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2937" w:rsidR="00392937" w:rsidP="00392937" w:rsidRDefault="00392937" w14:paraId="65633543" w14:textId="77777777">
      <w:pPr>
        <w:shd w:val="clear" w:color="auto" w:fill="FFFFFF" w:themeFill="background1"/>
        <w:spacing w:after="100" w:afterAutospacing="1" w:line="240" w:lineRule="auto"/>
        <w:ind w:left="1416" w:firstLine="708"/>
        <w:rPr>
          <w:rFonts w:ascii="Times" w:hAnsi="Times" w:eastAsia="Times New Roman" w:cs="Segoe UI"/>
          <w:b/>
          <w:bCs/>
          <w:color w:val="1D2125"/>
          <w:sz w:val="28"/>
          <w:szCs w:val="28"/>
          <w:lang w:eastAsia="ru-RU"/>
        </w:rPr>
      </w:pPr>
      <w:r w:rsidRPr="00392937">
        <w:rPr>
          <w:rFonts w:ascii="Times" w:hAnsi="Times" w:eastAsia="Times New Roman" w:cs="Segoe UI"/>
          <w:b/>
          <w:bCs/>
          <w:color w:val="1D2125"/>
          <w:sz w:val="28"/>
          <w:szCs w:val="28"/>
          <w:lang w:eastAsia="ru-RU"/>
        </w:rPr>
        <w:t>Практическая работа. Части 4,5</w:t>
      </w:r>
    </w:p>
    <w:p w:rsidRPr="00392937" w:rsidR="00392937" w:rsidP="00392937" w:rsidRDefault="00392937" w14:paraId="29FF3E48" w14:textId="77777777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</w:p>
    <w:p w:rsidRPr="00392937" w:rsidR="00392937" w:rsidP="717070EE" w:rsidRDefault="00392937" w14:paraId="40051C0F" w14:textId="3CDA87B2">
      <w:pPr>
        <w:shd w:val="clear" w:color="auto" w:fill="FFFFFF" w:themeFill="background1"/>
        <w:spacing w:after="100" w:afterAutospacing="on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  <w:r w:rsidRPr="717070EE" w:rsid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Физический дизайн и </w:t>
      </w:r>
      <w:r w:rsidRPr="717070EE" w:rsidR="750F355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>контент</w:t>
      </w:r>
    </w:p>
    <w:p w:rsidRPr="00392937" w:rsidR="00392937" w:rsidP="00392937" w:rsidRDefault="00392937" w14:paraId="1F12455E" w14:textId="77777777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</w:p>
    <w:p w:rsidRPr="00392937" w:rsidR="00392937" w:rsidP="717070EE" w:rsidRDefault="00392937" w14:paraId="1AFBD96E" w14:textId="27ED16AA">
      <w:pPr>
        <w:shd w:val="clear" w:color="auto" w:fill="FFFFFF" w:themeFill="background1"/>
        <w:spacing w:after="100" w:afterAutospacing="on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  <w:r w:rsidRPr="717070EE" w:rsidR="00392937">
        <w:rPr>
          <w:rFonts w:ascii="Times" w:hAnsi="Times" w:eastAsia="Times New Roman" w:cs="Segoe UI"/>
          <w:b w:val="1"/>
          <w:bCs w:val="1"/>
          <w:color w:val="1D2125"/>
          <w:sz w:val="28"/>
          <w:szCs w:val="28"/>
          <w:lang w:eastAsia="ru-RU"/>
        </w:rPr>
        <w:t>Цель</w:t>
      </w:r>
      <w:r w:rsidRPr="717070EE" w:rsid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: реализовать следующие задачи с использованием СУБД </w:t>
      </w:r>
      <w:r w:rsidRPr="717070EE" w:rsidR="00392937">
        <w:rPr>
          <w:rFonts w:ascii="Times" w:hAnsi="Times" w:eastAsia="Times New Roman" w:cs="Segoe UI"/>
          <w:color w:val="1D2125"/>
          <w:sz w:val="28"/>
          <w:szCs w:val="28"/>
          <w:lang w:val="en-US" w:eastAsia="ru-RU"/>
        </w:rPr>
        <w:t>PostgreSQL</w:t>
      </w:r>
      <w:r w:rsidRPr="717070EE" w:rsid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. </w:t>
      </w:r>
    </w:p>
    <w:p w:rsidRPr="00392937" w:rsidR="00392937" w:rsidP="00392937" w:rsidRDefault="00392937" w14:paraId="4AD0FFDE" w14:textId="77777777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1. Создайте базу данных (включая все таблицы - минимум 10), используя инструкции 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val="en-US" w:eastAsia="ru-RU"/>
        </w:rPr>
        <w:t>SQL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 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val="en-US" w:eastAsia="ru-RU"/>
        </w:rPr>
        <w:t>DDL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>.</w:t>
      </w:r>
    </w:p>
    <w:p w:rsidRPr="00392937" w:rsidR="00392937" w:rsidP="00392937" w:rsidRDefault="00392937" w14:paraId="4EF4B63F" w14:textId="77777777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2. Используйте инструкции 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val="en-US" w:eastAsia="ru-RU"/>
        </w:rPr>
        <w:t>SQL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 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val="en-US" w:eastAsia="ru-RU"/>
        </w:rPr>
        <w:t>DML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 для заполнения строк в базе данных (содержимое). Все таблицы должны быть полными - минимум по 3 строки информации в каждой из них.</w:t>
      </w:r>
    </w:p>
    <w:p w:rsidRPr="00392937" w:rsidR="00392937" w:rsidP="00392937" w:rsidRDefault="00392937" w14:paraId="1D007D7C" w14:textId="77777777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</w:p>
    <w:p w:rsidRPr="00392937" w:rsidR="00392937" w:rsidP="00392937" w:rsidRDefault="00392937" w14:paraId="36DAB56B" w14:textId="43F9FAA0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  <w:r>
        <w:rPr>
          <w:rFonts w:ascii="Times" w:hAnsi="Times" w:eastAsia="Times New Roman" w:cs="Segoe UI"/>
          <w:b/>
          <w:bCs/>
          <w:color w:val="1D2125"/>
          <w:sz w:val="28"/>
          <w:szCs w:val="28"/>
          <w:lang w:eastAsia="ru-RU"/>
        </w:rPr>
        <w:t>Заметка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. База данных должна быть основана на нормализованной 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val="en-US" w:eastAsia="ru-RU"/>
        </w:rPr>
        <w:t>ER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>-диаграмме из части 3, поэтому загрузите окончательную версию диаграммы с помощью скрипта *.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val="en-US" w:eastAsia="ru-RU"/>
        </w:rPr>
        <w:t>sql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.  </w:t>
      </w:r>
    </w:p>
    <w:p w:rsidRPr="00392937" w:rsidR="00392937" w:rsidP="00392937" w:rsidRDefault="00392937" w14:paraId="7F6EAC9F" w14:textId="77777777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</w:p>
    <w:p w:rsidRPr="00392937" w:rsidR="00392937" w:rsidP="00392937" w:rsidRDefault="00392937" w14:paraId="53E15F66" w14:textId="77777777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  <w:r w:rsidRPr="00392937">
        <w:rPr>
          <w:rFonts w:ascii="Times" w:hAnsi="Times" w:eastAsia="Times New Roman" w:cs="Segoe UI"/>
          <w:b/>
          <w:bCs/>
          <w:color w:val="1D2125"/>
          <w:sz w:val="28"/>
          <w:szCs w:val="28"/>
          <w:lang w:eastAsia="ru-RU"/>
        </w:rPr>
        <w:t>Загрузить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>: *.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val="en-US" w:eastAsia="ru-RU"/>
        </w:rPr>
        <w:t>sql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 xml:space="preserve"> + *.</w:t>
      </w:r>
      <w:r w:rsidRPr="00392937">
        <w:rPr>
          <w:rFonts w:ascii="Times" w:hAnsi="Times" w:eastAsia="Times New Roman" w:cs="Segoe UI"/>
          <w:color w:val="1D2125"/>
          <w:sz w:val="28"/>
          <w:szCs w:val="28"/>
          <w:lang w:val="en-US" w:eastAsia="ru-RU"/>
        </w:rPr>
        <w:t>jpg</w:t>
      </w:r>
    </w:p>
    <w:p w:rsidRPr="00392937" w:rsidR="00392937" w:rsidP="00392937" w:rsidRDefault="00392937" w14:paraId="0815ADD7" w14:textId="77777777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</w:p>
    <w:p w:rsidRPr="00392937" w:rsidR="00392937" w:rsidP="00392937" w:rsidRDefault="00392937" w14:paraId="42BAC628" w14:textId="77777777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b/>
          <w:bCs/>
          <w:color w:val="1D2125"/>
          <w:sz w:val="28"/>
          <w:szCs w:val="28"/>
          <w:lang w:eastAsia="ru-RU"/>
        </w:rPr>
      </w:pPr>
      <w:r w:rsidRPr="00392937">
        <w:rPr>
          <w:rFonts w:ascii="Times" w:hAnsi="Times" w:eastAsia="Times New Roman" w:cs="Segoe UI"/>
          <w:b/>
          <w:bCs/>
          <w:color w:val="1D2125"/>
          <w:sz w:val="28"/>
          <w:szCs w:val="28"/>
          <w:lang w:eastAsia="ru-RU"/>
        </w:rPr>
        <w:t>Материалы:</w:t>
      </w:r>
    </w:p>
    <w:p w:rsidRPr="00392937" w:rsidR="001B41DA" w:rsidP="00392937" w:rsidRDefault="00392937" w14:paraId="4543A3C1" w14:textId="1250B717">
      <w:pPr>
        <w:shd w:val="clear" w:color="auto" w:fill="FFFFFF" w:themeFill="background1"/>
        <w:spacing w:after="100" w:afterAutospacing="1" w:line="240" w:lineRule="auto"/>
        <w:rPr>
          <w:rFonts w:ascii="Times" w:hAnsi="Times" w:eastAsia="Times New Roman" w:cs="Segoe UI"/>
          <w:color w:val="1D2125"/>
          <w:sz w:val="28"/>
          <w:szCs w:val="28"/>
          <w:lang w:eastAsia="ru-RU"/>
        </w:rPr>
      </w:pPr>
      <w:r w:rsidRPr="00392937">
        <w:rPr>
          <w:rFonts w:ascii="Times" w:hAnsi="Times" w:eastAsia="Times New Roman" w:cs="Segoe UI"/>
          <w:color w:val="1D2125"/>
          <w:sz w:val="28"/>
          <w:szCs w:val="28"/>
          <w:lang w:eastAsia="ru-RU"/>
        </w:rPr>
        <w:t>Лекции 5, 6;</w:t>
      </w:r>
      <w:hyperlink r:id="rId4">
        <w:r w:rsidRPr="00392937" w:rsidR="001B41DA">
          <w:rPr>
            <w:rFonts w:ascii="Times" w:hAnsi="Times" w:eastAsia="Times New Roman" w:cs="Segoe UI"/>
            <w:color w:val="0F6CBF"/>
            <w:sz w:val="28"/>
            <w:szCs w:val="28"/>
            <w:u w:val="single"/>
            <w:lang w:val="en-US" w:eastAsia="ru-RU"/>
          </w:rPr>
          <w:t>www</w:t>
        </w:r>
        <w:r w:rsidRPr="00392937" w:rsidR="001B41DA">
          <w:rPr>
            <w:rFonts w:ascii="Times" w:hAnsi="Times" w:eastAsia="Times New Roman" w:cs="Segoe UI"/>
            <w:color w:val="0F6CBF"/>
            <w:sz w:val="28"/>
            <w:szCs w:val="28"/>
            <w:u w:val="single"/>
            <w:lang w:eastAsia="ru-RU"/>
          </w:rPr>
          <w:t>.</w:t>
        </w:r>
        <w:r w:rsidRPr="00392937" w:rsidR="001B41DA">
          <w:rPr>
            <w:rFonts w:ascii="Times" w:hAnsi="Times" w:eastAsia="Times New Roman" w:cs="Segoe UI"/>
            <w:color w:val="0F6CBF"/>
            <w:sz w:val="28"/>
            <w:szCs w:val="28"/>
            <w:u w:val="single"/>
            <w:lang w:val="en-US" w:eastAsia="ru-RU"/>
          </w:rPr>
          <w:t>postgresql</w:t>
        </w:r>
        <w:r w:rsidRPr="00392937" w:rsidR="001B41DA">
          <w:rPr>
            <w:rFonts w:ascii="Times" w:hAnsi="Times" w:eastAsia="Times New Roman" w:cs="Segoe UI"/>
            <w:color w:val="0F6CBF"/>
            <w:sz w:val="28"/>
            <w:szCs w:val="28"/>
            <w:u w:val="single"/>
            <w:lang w:eastAsia="ru-RU"/>
          </w:rPr>
          <w:t>.</w:t>
        </w:r>
        <w:r w:rsidRPr="00392937" w:rsidR="001B41DA">
          <w:rPr>
            <w:rFonts w:ascii="Times" w:hAnsi="Times" w:eastAsia="Times New Roman" w:cs="Segoe UI"/>
            <w:color w:val="0F6CBF"/>
            <w:sz w:val="28"/>
            <w:szCs w:val="28"/>
            <w:u w:val="single"/>
            <w:lang w:val="en-US" w:eastAsia="ru-RU"/>
          </w:rPr>
          <w:t>org</w:t>
        </w:r>
        <w:r w:rsidRPr="00392937" w:rsidR="001B41DA">
          <w:rPr>
            <w:rFonts w:ascii="Times" w:hAnsi="Times" w:eastAsia="Times New Roman" w:cs="Segoe UI"/>
            <w:color w:val="0F6CBF"/>
            <w:sz w:val="28"/>
            <w:szCs w:val="28"/>
            <w:u w:val="single"/>
            <w:lang w:eastAsia="ru-RU"/>
          </w:rPr>
          <w:t>/</w:t>
        </w:r>
        <w:r w:rsidRPr="00392937" w:rsidR="001B41DA">
          <w:rPr>
            <w:rFonts w:ascii="Times" w:hAnsi="Times" w:eastAsia="Times New Roman" w:cs="Segoe UI"/>
            <w:color w:val="0F6CBF"/>
            <w:sz w:val="28"/>
            <w:szCs w:val="28"/>
            <w:u w:val="single"/>
            <w:lang w:val="en-US" w:eastAsia="ru-RU"/>
          </w:rPr>
          <w:t>docs</w:t>
        </w:r>
        <w:r w:rsidRPr="00392937" w:rsidR="001B41DA">
          <w:rPr>
            <w:rFonts w:ascii="Times" w:hAnsi="Times" w:eastAsia="Times New Roman" w:cs="Segoe UI"/>
            <w:color w:val="0F6CBF"/>
            <w:sz w:val="28"/>
            <w:szCs w:val="28"/>
            <w:u w:val="single"/>
            <w:lang w:eastAsia="ru-RU"/>
          </w:rPr>
          <w:t>/</w:t>
        </w:r>
        <w:r w:rsidRPr="00392937" w:rsidR="001B41DA">
          <w:rPr>
            <w:rFonts w:ascii="Times" w:hAnsi="Times" w:eastAsia="Times New Roman" w:cs="Segoe UI"/>
            <w:color w:val="0F6CBF"/>
            <w:sz w:val="28"/>
            <w:szCs w:val="28"/>
            <w:u w:val="single"/>
            <w:lang w:val="en-US" w:eastAsia="ru-RU"/>
          </w:rPr>
          <w:t>manuals</w:t>
        </w:r>
        <w:r w:rsidRPr="00392937" w:rsidR="001B41DA">
          <w:rPr>
            <w:rFonts w:ascii="Times" w:hAnsi="Times" w:eastAsia="Times New Roman" w:cs="Segoe UI"/>
            <w:color w:val="0F6CBF"/>
            <w:sz w:val="28"/>
            <w:szCs w:val="28"/>
            <w:u w:val="single"/>
            <w:lang w:eastAsia="ru-RU"/>
          </w:rPr>
          <w:t>/</w:t>
        </w:r>
      </w:hyperlink>
    </w:p>
    <w:p w:rsidRPr="00392937" w:rsidR="00390DE8" w:rsidP="346D3FD3" w:rsidRDefault="00392937" w14:paraId="672A6659" w14:textId="5C420A96">
      <w:pPr>
        <w:rPr>
          <w:rFonts w:ascii="Times" w:hAnsi="Times"/>
          <w:sz w:val="28"/>
          <w:szCs w:val="28"/>
          <w:lang w:val="en-US"/>
        </w:rPr>
      </w:pPr>
      <w:r w:rsidRPr="00392937">
        <w:rPr>
          <w:rFonts w:ascii="Times" w:hAnsi="Times" w:eastAsia="Times New Roman" w:cs="Segoe UI"/>
          <w:color w:val="1D2125"/>
          <w:sz w:val="28"/>
          <w:szCs w:val="28"/>
          <w:lang w:val="en-US" w:eastAsia="ru-RU"/>
        </w:rPr>
        <w:t>Крайний срок. За каждый день после истечения крайнего срока: -2%</w:t>
      </w:r>
    </w:p>
    <w:sectPr w:rsidRPr="00392937" w:rsidR="00390DE8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DA"/>
    <w:rsid w:val="001B41DA"/>
    <w:rsid w:val="00313645"/>
    <w:rsid w:val="00390DE8"/>
    <w:rsid w:val="00392937"/>
    <w:rsid w:val="00B13A0E"/>
    <w:rsid w:val="111A9254"/>
    <w:rsid w:val="22D8CF08"/>
    <w:rsid w:val="346D3FD3"/>
    <w:rsid w:val="52EC7C2F"/>
    <w:rsid w:val="717070EE"/>
    <w:rsid w:val="750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901E"/>
  <w15:chartTrackingRefBased/>
  <w15:docId w15:val="{B876FBCA-2D6A-469E-B6BE-6F499BD6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rsid w:val="001B41DA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1B41D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B41DA"/>
    <w:rPr>
      <w:b/>
      <w:bCs/>
    </w:rPr>
  </w:style>
  <w:style w:type="paragraph" w:styleId="a4">
    <w:name w:val="Normal (Web)"/>
    <w:basedOn w:val="a"/>
    <w:uiPriority w:val="99"/>
    <w:semiHidden/>
    <w:unhideWhenUsed/>
    <w:rsid w:val="001B41D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4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4574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www.postgresql.org/docs/manuals/" TargetMode="Externa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Zhyldyz Kalpeyeva</dc:creator>
  <keywords/>
  <dc:description/>
  <lastModifiedBy>Zhyldyz Kalpeyeva</lastModifiedBy>
  <revision>4</revision>
  <dcterms:created xsi:type="dcterms:W3CDTF">2022-09-01T07:04:00.0000000Z</dcterms:created>
  <dcterms:modified xsi:type="dcterms:W3CDTF">2024-02-20T08:55:59.1062972Z</dcterms:modified>
</coreProperties>
</file>