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9903" w14:textId="77777777" w:rsidR="00632DD8" w:rsidRDefault="00632DD8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8E860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76E02" w14:textId="77777777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463AE">
        <w:rPr>
          <w:rFonts w:ascii="Times New Roman" w:hAnsi="Times New Roman" w:cs="Times New Roman"/>
          <w:b/>
          <w:color w:val="538135" w:themeColor="accent6" w:themeShade="BF"/>
          <w:sz w:val="24"/>
        </w:rPr>
        <w:t>ДОЛЖНО СОСТОЯТЬ ИЗ 2 ЗАДАНИЙ</w:t>
      </w: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: </w:t>
      </w:r>
    </w:p>
    <w:p w14:paraId="36E5ED6A" w14:textId="404C9021" w:rsidR="00D331D5" w:rsidRDefault="006463AE" w:rsidP="004E43E7">
      <w:pPr>
        <w:pStyle w:val="TableParagraph"/>
        <w:ind w:left="103" w:firstLine="606"/>
        <w:rPr>
          <w:sz w:val="24"/>
        </w:rPr>
      </w:pPr>
      <w:r w:rsidRPr="003C1953">
        <w:rPr>
          <w:color w:val="538135" w:themeColor="accent6" w:themeShade="BF"/>
          <w:sz w:val="24"/>
        </w:rPr>
        <w:t xml:space="preserve">1) </w:t>
      </w:r>
      <w:r w:rsidR="00D331D5">
        <w:t>Написание</w:t>
      </w:r>
      <w:r w:rsidR="00D331D5">
        <w:rPr>
          <w:spacing w:val="41"/>
        </w:rPr>
        <w:t xml:space="preserve"> </w:t>
      </w:r>
      <w:r w:rsidR="00D331D5">
        <w:t>реферата</w:t>
      </w:r>
      <w:r w:rsidR="00D331D5">
        <w:rPr>
          <w:spacing w:val="41"/>
        </w:rPr>
        <w:t xml:space="preserve"> </w:t>
      </w:r>
      <w:r w:rsidR="00D331D5">
        <w:t>на</w:t>
      </w:r>
      <w:r w:rsidR="00D331D5">
        <w:rPr>
          <w:spacing w:val="-52"/>
        </w:rPr>
        <w:t xml:space="preserve"> </w:t>
      </w:r>
      <w:r w:rsidR="00D331D5">
        <w:t>тему</w:t>
      </w:r>
      <w:r w:rsidR="00D331D5">
        <w:rPr>
          <w:sz w:val="24"/>
        </w:rPr>
        <w:t>:</w:t>
      </w:r>
      <w:r w:rsidR="004E43E7">
        <w:rPr>
          <w:sz w:val="24"/>
        </w:rPr>
        <w:t xml:space="preserve">  </w:t>
      </w:r>
      <w:r w:rsidR="004E43E7" w:rsidRPr="00752BFD">
        <w:rPr>
          <w:color w:val="000000"/>
          <w:spacing w:val="4"/>
        </w:rPr>
        <w:t>Смазывающие материалы</w:t>
      </w:r>
      <w:r w:rsidR="00D331D5">
        <w:rPr>
          <w:sz w:val="24"/>
        </w:rPr>
        <w:t>.</w:t>
      </w:r>
    </w:p>
    <w:p w14:paraId="7EA4ED67" w14:textId="77777777" w:rsidR="000A03AD" w:rsidRDefault="000A03AD" w:rsidP="00D331D5">
      <w:pPr>
        <w:pStyle w:val="TableParagraph"/>
        <w:tabs>
          <w:tab w:val="left" w:pos="276"/>
        </w:tabs>
        <w:ind w:left="-68" w:right="774"/>
        <w:rPr>
          <w:sz w:val="24"/>
        </w:rPr>
      </w:pPr>
    </w:p>
    <w:p w14:paraId="58EE604B" w14:textId="000916D7" w:rsidR="006463AE" w:rsidRDefault="006463AE" w:rsidP="000A03AD">
      <w:pPr>
        <w:pStyle w:val="TableParagraph"/>
        <w:ind w:left="103" w:right="280" w:firstLine="605"/>
        <w:rPr>
          <w:sz w:val="24"/>
        </w:rPr>
      </w:pPr>
      <w:r w:rsidRPr="003C1953">
        <w:rPr>
          <w:color w:val="538135" w:themeColor="accent6" w:themeShade="BF"/>
          <w:sz w:val="24"/>
        </w:rPr>
        <w:t xml:space="preserve">2) </w:t>
      </w:r>
      <w:r w:rsidR="004E43E7">
        <w:rPr>
          <w:sz w:val="24"/>
          <w:szCs w:val="24"/>
        </w:rPr>
        <w:t xml:space="preserve">Влияние смазочных материалов на долговечность </w:t>
      </w:r>
      <w:r w:rsidR="000A03AD" w:rsidRPr="00CA3F69">
        <w:rPr>
          <w:sz w:val="24"/>
          <w:szCs w:val="24"/>
        </w:rPr>
        <w:t>деталей</w:t>
      </w:r>
    </w:p>
    <w:p w14:paraId="4BF105C5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4F7862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14:paraId="77736EF2" w14:textId="77777777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6A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E17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87D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EF9" w14:textId="77777777"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14:paraId="422A070C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79C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283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96F" w14:textId="77777777" w:rsidR="00C4570B" w:rsidRPr="00C4570B" w:rsidRDefault="00505D6E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C1A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E183BE6" w14:textId="77777777" w:rsidTr="008255C1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CE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F06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BDB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939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964E7E5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BAB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E3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DA3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5E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7C14BB13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21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4F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A3D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3D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04506034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54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5F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84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93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3312D970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05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601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120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D8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FC7AF74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A85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28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CA6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11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AA2D5A6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33EB1959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5D382F37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4F78408C" w14:textId="77777777"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F753A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0A6E1" w14:textId="77777777" w:rsidR="00A74ED2" w:rsidRDefault="00A74ED2" w:rsidP="00F753AE">
      <w:pPr>
        <w:spacing w:after="0" w:line="240" w:lineRule="auto"/>
      </w:pPr>
      <w:r>
        <w:separator/>
      </w:r>
    </w:p>
  </w:endnote>
  <w:endnote w:type="continuationSeparator" w:id="0">
    <w:p w14:paraId="399E4499" w14:textId="77777777" w:rsidR="00A74ED2" w:rsidRDefault="00A74ED2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B6C8" w14:textId="77777777" w:rsidR="00A74ED2" w:rsidRDefault="00A74ED2" w:rsidP="00F753AE">
      <w:pPr>
        <w:spacing w:after="0" w:line="240" w:lineRule="auto"/>
      </w:pPr>
      <w:r>
        <w:separator/>
      </w:r>
    </w:p>
  </w:footnote>
  <w:footnote w:type="continuationSeparator" w:id="0">
    <w:p w14:paraId="17897383" w14:textId="77777777" w:rsidR="00A74ED2" w:rsidRDefault="00A74ED2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14E6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4CD4104" wp14:editId="01441F5B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6850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1F7B718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5DC03E02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3317C25F" w14:textId="3116097F" w:rsidR="00F753AE" w:rsidRDefault="00CC0831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="009277D6">
      <w:rPr>
        <w:rFonts w:ascii="Times New Roman" w:hAnsi="Times New Roman" w:cs="Times New Roman"/>
        <w:sz w:val="24"/>
      </w:rPr>
      <w:t xml:space="preserve"> </w:t>
    </w:r>
    <w:r w:rsidR="008F1A10">
      <w:rPr>
        <w:rFonts w:ascii="Times New Roman" w:hAnsi="Times New Roman" w:cs="Times New Roman"/>
        <w:sz w:val="24"/>
      </w:rPr>
      <w:t>3</w:t>
    </w:r>
  </w:p>
  <w:p w14:paraId="1731B7D5" w14:textId="77777777" w:rsidR="004E43E7" w:rsidRDefault="004E43E7" w:rsidP="00693BC7">
    <w:pPr>
      <w:pStyle w:val="a3"/>
      <w:jc w:val="center"/>
      <w:rPr>
        <w:rFonts w:ascii="Times New Roman" w:hAnsi="Times New Roman" w:cs="Times New Roman"/>
        <w:sz w:val="24"/>
      </w:rPr>
    </w:pPr>
    <w:r w:rsidRPr="004E43E7">
      <w:rPr>
        <w:rFonts w:ascii="Times New Roman" w:hAnsi="Times New Roman" w:cs="Times New Roman"/>
        <w:sz w:val="24"/>
      </w:rPr>
      <w:t>IDD1342-Эксплуатационные материалы</w:t>
    </w:r>
  </w:p>
  <w:p w14:paraId="2E379127" w14:textId="1DB0802B" w:rsidR="00693BC7" w:rsidRPr="00F753AE" w:rsidRDefault="00693BC7" w:rsidP="00693BC7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Преподаватель: доктор </w:t>
    </w:r>
    <w:r>
      <w:rPr>
        <w:rFonts w:ascii="Times New Roman" w:hAnsi="Times New Roman" w:cs="Times New Roman"/>
        <w:sz w:val="24"/>
        <w:lang w:val="en-US"/>
      </w:rPr>
      <w:t>PhD</w:t>
    </w:r>
    <w:r>
      <w:rPr>
        <w:rFonts w:ascii="Times New Roman" w:hAnsi="Times New Roman" w:cs="Times New Roman"/>
        <w:sz w:val="24"/>
      </w:rPr>
      <w:t xml:space="preserve">, ассоциированный профессор </w:t>
    </w:r>
    <w:r>
      <w:rPr>
        <w:rFonts w:ascii="Times New Roman" w:hAnsi="Times New Roman" w:cs="Times New Roman"/>
        <w:sz w:val="24"/>
        <w:u w:val="single"/>
      </w:rPr>
      <w:t>Камзвнов Нурбол Садыканович</w:t>
    </w:r>
  </w:p>
  <w:p w14:paraId="5D0B75E7" w14:textId="4603316D" w:rsidR="004112C9" w:rsidRPr="00F753AE" w:rsidRDefault="004112C9" w:rsidP="00693BC7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15B4D"/>
    <w:multiLevelType w:val="hybridMultilevel"/>
    <w:tmpl w:val="A46EA9FA"/>
    <w:lvl w:ilvl="0" w:tplc="7388A48A">
      <w:start w:val="1"/>
      <w:numFmt w:val="decimal"/>
      <w:lvlText w:val="%1."/>
      <w:lvlJc w:val="left"/>
      <w:pPr>
        <w:ind w:left="104" w:hanging="172"/>
        <w:jc w:val="left"/>
      </w:pPr>
      <w:rPr>
        <w:rFonts w:hint="default"/>
        <w:w w:val="100"/>
        <w:lang w:val="ru-RU" w:eastAsia="en-US" w:bidi="ar-SA"/>
      </w:rPr>
    </w:lvl>
    <w:lvl w:ilvl="1" w:tplc="DE06356E">
      <w:numFmt w:val="bullet"/>
      <w:lvlText w:val="•"/>
      <w:lvlJc w:val="left"/>
      <w:pPr>
        <w:ind w:left="349" w:hanging="172"/>
      </w:pPr>
      <w:rPr>
        <w:rFonts w:hint="default"/>
        <w:lang w:val="ru-RU" w:eastAsia="en-US" w:bidi="ar-SA"/>
      </w:rPr>
    </w:lvl>
    <w:lvl w:ilvl="2" w:tplc="25466108">
      <w:numFmt w:val="bullet"/>
      <w:lvlText w:val="•"/>
      <w:lvlJc w:val="left"/>
      <w:pPr>
        <w:ind w:left="599" w:hanging="172"/>
      </w:pPr>
      <w:rPr>
        <w:rFonts w:hint="default"/>
        <w:lang w:val="ru-RU" w:eastAsia="en-US" w:bidi="ar-SA"/>
      </w:rPr>
    </w:lvl>
    <w:lvl w:ilvl="3" w:tplc="CEA8A992">
      <w:numFmt w:val="bullet"/>
      <w:lvlText w:val="•"/>
      <w:lvlJc w:val="left"/>
      <w:pPr>
        <w:ind w:left="849" w:hanging="172"/>
      </w:pPr>
      <w:rPr>
        <w:rFonts w:hint="default"/>
        <w:lang w:val="ru-RU" w:eastAsia="en-US" w:bidi="ar-SA"/>
      </w:rPr>
    </w:lvl>
    <w:lvl w:ilvl="4" w:tplc="B420D540">
      <w:numFmt w:val="bullet"/>
      <w:lvlText w:val="•"/>
      <w:lvlJc w:val="left"/>
      <w:pPr>
        <w:ind w:left="1099" w:hanging="172"/>
      </w:pPr>
      <w:rPr>
        <w:rFonts w:hint="default"/>
        <w:lang w:val="ru-RU" w:eastAsia="en-US" w:bidi="ar-SA"/>
      </w:rPr>
    </w:lvl>
    <w:lvl w:ilvl="5" w:tplc="979241C0">
      <w:numFmt w:val="bullet"/>
      <w:lvlText w:val="•"/>
      <w:lvlJc w:val="left"/>
      <w:pPr>
        <w:ind w:left="1349" w:hanging="172"/>
      </w:pPr>
      <w:rPr>
        <w:rFonts w:hint="default"/>
        <w:lang w:val="ru-RU" w:eastAsia="en-US" w:bidi="ar-SA"/>
      </w:rPr>
    </w:lvl>
    <w:lvl w:ilvl="6" w:tplc="C82E4B6E">
      <w:numFmt w:val="bullet"/>
      <w:lvlText w:val="•"/>
      <w:lvlJc w:val="left"/>
      <w:pPr>
        <w:ind w:left="1599" w:hanging="172"/>
      </w:pPr>
      <w:rPr>
        <w:rFonts w:hint="default"/>
        <w:lang w:val="ru-RU" w:eastAsia="en-US" w:bidi="ar-SA"/>
      </w:rPr>
    </w:lvl>
    <w:lvl w:ilvl="7" w:tplc="2786B1D0">
      <w:numFmt w:val="bullet"/>
      <w:lvlText w:val="•"/>
      <w:lvlJc w:val="left"/>
      <w:pPr>
        <w:ind w:left="1849" w:hanging="172"/>
      </w:pPr>
      <w:rPr>
        <w:rFonts w:hint="default"/>
        <w:lang w:val="ru-RU" w:eastAsia="en-US" w:bidi="ar-SA"/>
      </w:rPr>
    </w:lvl>
    <w:lvl w:ilvl="8" w:tplc="16284E62">
      <w:numFmt w:val="bullet"/>
      <w:lvlText w:val="•"/>
      <w:lvlJc w:val="left"/>
      <w:pPr>
        <w:ind w:left="2099" w:hanging="1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3144A"/>
    <w:rsid w:val="000346D6"/>
    <w:rsid w:val="000A03AD"/>
    <w:rsid w:val="001431A9"/>
    <w:rsid w:val="002F645B"/>
    <w:rsid w:val="003260A5"/>
    <w:rsid w:val="00371595"/>
    <w:rsid w:val="004112C9"/>
    <w:rsid w:val="00463903"/>
    <w:rsid w:val="004E43E7"/>
    <w:rsid w:val="00505D6E"/>
    <w:rsid w:val="00566F4C"/>
    <w:rsid w:val="00632DD8"/>
    <w:rsid w:val="006463AE"/>
    <w:rsid w:val="00693BC7"/>
    <w:rsid w:val="006E25ED"/>
    <w:rsid w:val="00815F4B"/>
    <w:rsid w:val="008255C1"/>
    <w:rsid w:val="00851CF9"/>
    <w:rsid w:val="008963AC"/>
    <w:rsid w:val="008B1D9C"/>
    <w:rsid w:val="008F1A10"/>
    <w:rsid w:val="009277D6"/>
    <w:rsid w:val="0095737D"/>
    <w:rsid w:val="00A0258F"/>
    <w:rsid w:val="00A74ED2"/>
    <w:rsid w:val="00AD0EAC"/>
    <w:rsid w:val="00AD1A28"/>
    <w:rsid w:val="00B63DBA"/>
    <w:rsid w:val="00BD735A"/>
    <w:rsid w:val="00BE3574"/>
    <w:rsid w:val="00BF38EA"/>
    <w:rsid w:val="00BF5431"/>
    <w:rsid w:val="00BF6EC6"/>
    <w:rsid w:val="00C02F6C"/>
    <w:rsid w:val="00C4570B"/>
    <w:rsid w:val="00C475CA"/>
    <w:rsid w:val="00CC0831"/>
    <w:rsid w:val="00D331D5"/>
    <w:rsid w:val="00D33D1E"/>
    <w:rsid w:val="00D47D21"/>
    <w:rsid w:val="00D901B8"/>
    <w:rsid w:val="00DC5BC8"/>
    <w:rsid w:val="00DE7989"/>
    <w:rsid w:val="00DF026B"/>
    <w:rsid w:val="00F31A6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ADAC9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3A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31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Nurbol Kamzanov</cp:lastModifiedBy>
  <cp:revision>10</cp:revision>
  <dcterms:created xsi:type="dcterms:W3CDTF">2021-12-04T12:42:00Z</dcterms:created>
  <dcterms:modified xsi:type="dcterms:W3CDTF">2023-09-03T14:38:00Z</dcterms:modified>
</cp:coreProperties>
</file>