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BA" w:rsidRPr="00170D89" w:rsidRDefault="000C16DA" w:rsidP="004F41BA">
      <w:pPr>
        <w:pStyle w:val="a4"/>
        <w:numPr>
          <w:ilvl w:val="0"/>
          <w:numId w:val="2"/>
        </w:numPr>
        <w:spacing w:after="0" w:line="240" w:lineRule="auto"/>
        <w:ind w:right="441"/>
        <w:jc w:val="both"/>
        <w:rPr>
          <w:sz w:val="28"/>
          <w:szCs w:val="28"/>
          <w:lang w:val="kk-KZ"/>
        </w:rPr>
      </w:pPr>
      <w:r w:rsidRPr="00170D89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kk-KZ"/>
        </w:rPr>
        <w:t>Описание курса</w:t>
      </w:r>
      <w:r w:rsidR="004F41BA" w:rsidRPr="00170D89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kk-KZ"/>
        </w:rPr>
        <w:t xml:space="preserve"> «</w:t>
      </w:r>
      <w:r w:rsidR="00003223" w:rsidRPr="00170D89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kk-KZ"/>
        </w:rPr>
        <w:t>Инженерная и компьютерная графика</w:t>
      </w:r>
      <w:r w:rsidR="004F41BA" w:rsidRPr="00170D89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kk-KZ"/>
        </w:rPr>
        <w:t>»</w:t>
      </w:r>
      <w:r w:rsidRPr="00170D89">
        <w:rPr>
          <w:rFonts w:ascii="Times New Roman" w:hAnsi="Times New Roman" w:cs="Times New Roman"/>
          <w:sz w:val="28"/>
          <w:szCs w:val="28"/>
          <w:lang w:val="kk-KZ"/>
        </w:rPr>
        <w:br/>
      </w:r>
      <w:r w:rsidR="004F41BA" w:rsidRPr="00170D89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4F41BA" w:rsidRPr="00170D89" w:rsidRDefault="004F41BA" w:rsidP="00850842">
      <w:pPr>
        <w:pStyle w:val="a4"/>
        <w:spacing w:after="0" w:line="240" w:lineRule="auto"/>
        <w:ind w:left="0" w:right="44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0D89">
        <w:rPr>
          <w:rFonts w:ascii="Times New Roman" w:hAnsi="Times New Roman" w:cs="Times New Roman"/>
          <w:sz w:val="28"/>
          <w:szCs w:val="28"/>
          <w:lang w:val="kk-KZ"/>
        </w:rPr>
        <w:t xml:space="preserve">Курс «ИиКГ» предназначен для студентов </w:t>
      </w:r>
      <w:r w:rsidR="00946B0F">
        <w:rPr>
          <w:rFonts w:ascii="Times New Roman" w:hAnsi="Times New Roman" w:cs="Times New Roman"/>
          <w:sz w:val="28"/>
          <w:szCs w:val="28"/>
          <w:lang w:val="kk-KZ"/>
        </w:rPr>
        <w:t xml:space="preserve">бакалавриата </w:t>
      </w:r>
      <w:r w:rsidRPr="00170D89">
        <w:rPr>
          <w:rFonts w:ascii="Times New Roman" w:hAnsi="Times New Roman" w:cs="Times New Roman"/>
          <w:sz w:val="28"/>
          <w:szCs w:val="28"/>
          <w:lang w:val="kk-KZ"/>
        </w:rPr>
        <w:t xml:space="preserve">ОП технического направления и нацелен на формирование и развитие пространственного и логического мышления у </w:t>
      </w:r>
      <w:r w:rsidR="00946B0F">
        <w:rPr>
          <w:rFonts w:ascii="Times New Roman" w:hAnsi="Times New Roman" w:cs="Times New Roman"/>
          <w:sz w:val="28"/>
          <w:szCs w:val="28"/>
          <w:lang w:val="kk-KZ"/>
        </w:rPr>
        <w:t>обучающихся</w:t>
      </w:r>
      <w:r w:rsidRPr="00170D8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76516" w:rsidRPr="00170D89">
        <w:rPr>
          <w:rFonts w:ascii="Times New Roman" w:hAnsi="Times New Roman" w:cs="Times New Roman"/>
          <w:sz w:val="28"/>
          <w:szCs w:val="28"/>
          <w:lang w:val="kk-KZ"/>
        </w:rPr>
        <w:t xml:space="preserve"> Пререквизиты курса: школьный курс геометрии.</w:t>
      </w:r>
    </w:p>
    <w:p w:rsidR="004F41BA" w:rsidRPr="00170D89" w:rsidRDefault="004F41BA" w:rsidP="00850842">
      <w:pPr>
        <w:tabs>
          <w:tab w:val="left" w:pos="567"/>
        </w:tabs>
        <w:spacing w:after="0" w:line="240" w:lineRule="auto"/>
        <w:ind w:right="42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0D89">
        <w:rPr>
          <w:rFonts w:ascii="Times New Roman" w:hAnsi="Times New Roman" w:cs="Times New Roman"/>
          <w:sz w:val="28"/>
          <w:szCs w:val="28"/>
          <w:lang w:val="kk-KZ"/>
        </w:rPr>
        <w:t>В рамках курса студент освоит практическое использование графической программы AutoCAD, решение позиционных и метрических задач с использованием моделей линий и поверхностей в параллельной аксонометрии и эпюре Монжа.</w:t>
      </w:r>
    </w:p>
    <w:p w:rsidR="00E2575E" w:rsidRPr="00170D89" w:rsidRDefault="00E2575E" w:rsidP="00850842">
      <w:pPr>
        <w:pStyle w:val="a6"/>
        <w:spacing w:before="1"/>
        <w:ind w:right="434" w:firstLine="567"/>
        <w:jc w:val="both"/>
        <w:rPr>
          <w:sz w:val="28"/>
          <w:szCs w:val="28"/>
        </w:rPr>
      </w:pPr>
      <w:r w:rsidRPr="00170D89">
        <w:rPr>
          <w:b/>
          <w:sz w:val="28"/>
          <w:szCs w:val="28"/>
        </w:rPr>
        <w:t>Задачи курса:</w:t>
      </w:r>
      <w:r w:rsidRPr="00170D89">
        <w:rPr>
          <w:b/>
          <w:spacing w:val="1"/>
          <w:sz w:val="28"/>
          <w:szCs w:val="28"/>
        </w:rPr>
        <w:t xml:space="preserve"> </w:t>
      </w:r>
      <w:proofErr w:type="gramStart"/>
      <w:r w:rsidRPr="00170D89">
        <w:rPr>
          <w:sz w:val="28"/>
          <w:szCs w:val="28"/>
        </w:rPr>
        <w:t>Основными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задачами</w:t>
      </w:r>
      <w:r w:rsidRPr="00170D89">
        <w:rPr>
          <w:spacing w:val="1"/>
          <w:sz w:val="28"/>
          <w:szCs w:val="28"/>
        </w:rPr>
        <w:t xml:space="preserve"> </w:t>
      </w:r>
      <w:r w:rsidR="00876516" w:rsidRPr="00170D89">
        <w:rPr>
          <w:sz w:val="28"/>
          <w:szCs w:val="28"/>
        </w:rPr>
        <w:t>курса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являются: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изучение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основных</w:t>
      </w:r>
      <w:r w:rsidRPr="00170D89">
        <w:rPr>
          <w:spacing w:val="61"/>
          <w:sz w:val="28"/>
          <w:szCs w:val="28"/>
        </w:rPr>
        <w:t xml:space="preserve"> </w:t>
      </w:r>
      <w:r w:rsidRPr="00170D89">
        <w:rPr>
          <w:sz w:val="28"/>
          <w:szCs w:val="28"/>
        </w:rPr>
        <w:t>правил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(методов) построения и чтения чертежей; способов решения метрических и позиционных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задач; правил оформления конструкторской документации в соответствии со стандартами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ЕСКД;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овладение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навыками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снятия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эскизов,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изображения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технических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изделий,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оформления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чертежей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с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использованием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графических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инструментов;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формирование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представлений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об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образовании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изображений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(проекций);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навыков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определения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геометрических форм деталей по их изображениям;</w:t>
      </w:r>
      <w:proofErr w:type="gramEnd"/>
      <w:r w:rsidRPr="00170D89">
        <w:rPr>
          <w:sz w:val="28"/>
          <w:szCs w:val="28"/>
        </w:rPr>
        <w:t xml:space="preserve"> навыков практического применения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полученных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знаний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при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выполнении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рабочих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чертежей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изделий;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способностей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для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изучения последующих дисциплин, а также в последующей инженерной деятельности;</w:t>
      </w:r>
      <w:r w:rsidRPr="00170D89">
        <w:rPr>
          <w:spacing w:val="1"/>
          <w:sz w:val="28"/>
          <w:szCs w:val="28"/>
        </w:rPr>
        <w:t xml:space="preserve"> </w:t>
      </w:r>
      <w:r w:rsidRPr="00170D89">
        <w:rPr>
          <w:sz w:val="28"/>
          <w:szCs w:val="28"/>
        </w:rPr>
        <w:t>мотивации к самостоятельному повышению уровня профессиональных навыков в области</w:t>
      </w:r>
      <w:r w:rsidRPr="00170D89">
        <w:rPr>
          <w:spacing w:val="-57"/>
          <w:sz w:val="28"/>
          <w:szCs w:val="28"/>
        </w:rPr>
        <w:t xml:space="preserve"> </w:t>
      </w:r>
      <w:r w:rsidRPr="00170D89">
        <w:rPr>
          <w:sz w:val="28"/>
          <w:szCs w:val="28"/>
        </w:rPr>
        <w:t>конструкторской деятельности.</w:t>
      </w:r>
    </w:p>
    <w:p w:rsidR="004F41BA" w:rsidRPr="00170D89" w:rsidRDefault="00FC56EF" w:rsidP="004F41BA">
      <w:pPr>
        <w:spacing w:after="0" w:line="240" w:lineRule="auto"/>
        <w:ind w:right="428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Общий объ</w:t>
      </w:r>
      <w:r w:rsidR="003D07FD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е</w:t>
      </w: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м в кредитах -</w:t>
      </w:r>
      <w:r w:rsidR="003A4DE1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 </w:t>
      </w: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5 кредитов. Всего 150 часов.</w:t>
      </w:r>
      <w:r w:rsidR="003A4DE1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 </w:t>
      </w: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Аудиторный объем  лек/</w:t>
      </w:r>
      <w:proofErr w:type="spellStart"/>
      <w:proofErr w:type="gramStart"/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лаб</w:t>
      </w:r>
      <w:proofErr w:type="spellEnd"/>
      <w:proofErr w:type="gramEnd"/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/</w:t>
      </w:r>
      <w:proofErr w:type="spellStart"/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пр</w:t>
      </w:r>
      <w:proofErr w:type="spellEnd"/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  - 1/0/2.</w:t>
      </w:r>
      <w:r w:rsidR="00A22272"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  СРО (в том числе СРОП) - 105ч.</w:t>
      </w:r>
    </w:p>
    <w:p w:rsidR="00A22272" w:rsidRPr="00170D89" w:rsidRDefault="00A22272" w:rsidP="004F41BA">
      <w:pPr>
        <w:spacing w:after="0" w:line="240" w:lineRule="auto"/>
        <w:ind w:right="428"/>
        <w:jc w:val="both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kk-KZ"/>
        </w:rPr>
      </w:pPr>
    </w:p>
    <w:p w:rsidR="00A22272" w:rsidRPr="00170D89" w:rsidRDefault="00A22272" w:rsidP="00C93592">
      <w:pPr>
        <w:pStyle w:val="a4"/>
        <w:numPr>
          <w:ilvl w:val="0"/>
          <w:numId w:val="2"/>
        </w:numPr>
        <w:spacing w:after="0" w:line="240" w:lineRule="auto"/>
        <w:ind w:right="428"/>
        <w:jc w:val="both"/>
        <w:rPr>
          <w:rFonts w:ascii="Times New Roman" w:eastAsia="Times New Roman" w:hAnsi="Times New Roman" w:cs="Times New Roman"/>
          <w:b/>
          <w:noProof w:val="0"/>
          <w:sz w:val="28"/>
          <w:szCs w:val="28"/>
          <w:lang w:val="ru-RU"/>
        </w:rPr>
      </w:pPr>
      <w:r w:rsidRPr="00170D89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kk-KZ"/>
        </w:rPr>
        <w:t>Результаты обучения после освоения курса.</w:t>
      </w:r>
    </w:p>
    <w:p w:rsidR="00170D89" w:rsidRPr="00170D89" w:rsidRDefault="00170D89" w:rsidP="00170D89">
      <w:pPr>
        <w:pStyle w:val="a4"/>
        <w:spacing w:after="0" w:line="240" w:lineRule="auto"/>
        <w:ind w:left="644" w:right="428"/>
        <w:jc w:val="both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u-RU"/>
        </w:rPr>
      </w:pPr>
    </w:p>
    <w:p w:rsidR="00170D89" w:rsidRPr="00170D89" w:rsidRDefault="00170D89" w:rsidP="003A4DE1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После завершения курса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 </w:t>
      </w:r>
      <w:r w:rsidRPr="00170D89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kk-KZ"/>
        </w:rPr>
        <w:t>«Инженерная и компьютерная графика»</w:t>
      </w:r>
      <w:r w:rsidRPr="00170D8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обучающийся должен продемонстрировать способность анализировать, синтезировать и проектировать, а также использовать методы проекционного черчения, геометрического моделирования, выполнения чертежей в аксонометрии.</w:t>
      </w:r>
    </w:p>
    <w:p w:rsidR="00170D89" w:rsidRPr="00170D89" w:rsidRDefault="00170D89" w:rsidP="003A4DE1">
      <w:pPr>
        <w:pStyle w:val="1"/>
        <w:ind w:left="0" w:firstLine="567"/>
        <w:rPr>
          <w:b w:val="0"/>
          <w:bCs w:val="0"/>
        </w:rPr>
      </w:pPr>
      <w:r w:rsidRPr="00170D89">
        <w:rPr>
          <w:b w:val="0"/>
          <w:bCs w:val="0"/>
        </w:rPr>
        <w:t>Знать:</w:t>
      </w:r>
    </w:p>
    <w:p w:rsidR="00170D89" w:rsidRPr="00170D89" w:rsidRDefault="00170D89" w:rsidP="003A4DE1">
      <w:pPr>
        <w:pStyle w:val="a4"/>
        <w:widowControl w:val="0"/>
        <w:numPr>
          <w:ilvl w:val="0"/>
          <w:numId w:val="3"/>
        </w:numPr>
        <w:tabs>
          <w:tab w:val="left" w:pos="573"/>
        </w:tabs>
        <w:autoSpaceDE w:val="0"/>
        <w:autoSpaceDN w:val="0"/>
        <w:spacing w:after="0" w:line="240" w:lineRule="auto"/>
        <w:ind w:left="0" w:right="434" w:firstLine="567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основные принципы дисциплины, основные требования к процессу проектирования на практике; нормативные документы;</w:t>
      </w:r>
    </w:p>
    <w:p w:rsidR="00170D89" w:rsidRPr="00170D89" w:rsidRDefault="00170D89" w:rsidP="003A4DE1">
      <w:pPr>
        <w:pStyle w:val="a4"/>
        <w:widowControl w:val="0"/>
        <w:numPr>
          <w:ilvl w:val="0"/>
          <w:numId w:val="3"/>
        </w:numPr>
        <w:tabs>
          <w:tab w:val="left" w:pos="596"/>
        </w:tabs>
        <w:autoSpaceDE w:val="0"/>
        <w:autoSpaceDN w:val="0"/>
        <w:spacing w:after="0" w:line="240" w:lineRule="auto"/>
        <w:ind w:left="0" w:right="434" w:firstLine="567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основные профессиональные функции инженера, в том числе грамотное применение теоретических основ начертательной геометрии;</w:t>
      </w:r>
    </w:p>
    <w:p w:rsidR="00170D89" w:rsidRPr="00170D89" w:rsidRDefault="00170D89" w:rsidP="003A4DE1">
      <w:pPr>
        <w:pStyle w:val="a4"/>
        <w:widowControl w:val="0"/>
        <w:numPr>
          <w:ilvl w:val="0"/>
          <w:numId w:val="3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информационные компьютерные технологии (ИКТ), используемые в работе;</w:t>
      </w:r>
    </w:p>
    <w:p w:rsidR="00170D89" w:rsidRPr="00170D89" w:rsidRDefault="00170D89" w:rsidP="003A4DE1">
      <w:pPr>
        <w:pStyle w:val="a4"/>
        <w:widowControl w:val="0"/>
        <w:numPr>
          <w:ilvl w:val="0"/>
          <w:numId w:val="3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основные методы и принципы аксонометрии и диаграмм;</w:t>
      </w:r>
    </w:p>
    <w:p w:rsidR="00170D89" w:rsidRPr="00170D89" w:rsidRDefault="00170D89" w:rsidP="00850842">
      <w:pPr>
        <w:pStyle w:val="1"/>
        <w:spacing w:before="1" w:line="322" w:lineRule="exact"/>
        <w:ind w:left="0" w:firstLine="567"/>
        <w:rPr>
          <w:b w:val="0"/>
          <w:bCs w:val="0"/>
        </w:rPr>
      </w:pPr>
      <w:r w:rsidRPr="00170D89">
        <w:rPr>
          <w:b w:val="0"/>
          <w:bCs w:val="0"/>
        </w:rPr>
        <w:t>Уметь:</w:t>
      </w:r>
    </w:p>
    <w:p w:rsidR="00170D89" w:rsidRPr="00170D89" w:rsidRDefault="00170D89" w:rsidP="00850842">
      <w:pPr>
        <w:pStyle w:val="a4"/>
        <w:widowControl w:val="0"/>
        <w:numPr>
          <w:ilvl w:val="0"/>
          <w:numId w:val="3"/>
        </w:numPr>
        <w:tabs>
          <w:tab w:val="left" w:pos="648"/>
        </w:tabs>
        <w:autoSpaceDE w:val="0"/>
        <w:autoSpaceDN w:val="0"/>
        <w:spacing w:after="0" w:line="240" w:lineRule="auto"/>
        <w:ind w:left="0" w:right="437" w:firstLine="567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решать различные позиционные и метрические задачи на комплексном чертеже, аксонометрии;</w:t>
      </w:r>
    </w:p>
    <w:p w:rsidR="00170D89" w:rsidRPr="00170D89" w:rsidRDefault="00170D89" w:rsidP="00850842">
      <w:pPr>
        <w:pStyle w:val="a4"/>
        <w:widowControl w:val="0"/>
        <w:numPr>
          <w:ilvl w:val="0"/>
          <w:numId w:val="3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уметь решать задачи по конструированию поверхностей;</w:t>
      </w:r>
    </w:p>
    <w:p w:rsidR="00170D89" w:rsidRPr="00170D89" w:rsidRDefault="00170D89" w:rsidP="00850842">
      <w:pPr>
        <w:pStyle w:val="a4"/>
        <w:widowControl w:val="0"/>
        <w:numPr>
          <w:ilvl w:val="0"/>
          <w:numId w:val="3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lastRenderedPageBreak/>
        <w:t>работать с различными чертежными и измерительными инструментами, приборами.</w:t>
      </w:r>
    </w:p>
    <w:p w:rsidR="00170D89" w:rsidRPr="00170D89" w:rsidRDefault="00170D89" w:rsidP="00850842">
      <w:pPr>
        <w:pStyle w:val="a4"/>
        <w:adjustRightInd w:val="0"/>
        <w:ind w:left="0" w:firstLine="567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Владеть навыками: </w:t>
      </w:r>
    </w:p>
    <w:p w:rsidR="00170D89" w:rsidRPr="00170D89" w:rsidRDefault="00170D89" w:rsidP="00850842">
      <w:pPr>
        <w:pStyle w:val="a4"/>
        <w:widowControl w:val="0"/>
        <w:numPr>
          <w:ilvl w:val="0"/>
          <w:numId w:val="3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геометрическими приемами решения позиционных и метрических задач;</w:t>
      </w:r>
    </w:p>
    <w:p w:rsidR="00170D89" w:rsidRPr="00170D89" w:rsidRDefault="00170D89" w:rsidP="00850842">
      <w:pPr>
        <w:pStyle w:val="a4"/>
        <w:widowControl w:val="0"/>
        <w:numPr>
          <w:ilvl w:val="0"/>
          <w:numId w:val="3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методами изображения пространственных форм на плоскости;</w:t>
      </w:r>
    </w:p>
    <w:p w:rsidR="00170D89" w:rsidRPr="00170D89" w:rsidRDefault="00170D89" w:rsidP="00850842">
      <w:pPr>
        <w:pStyle w:val="a6"/>
        <w:ind w:right="38" w:firstLine="567"/>
        <w:rPr>
          <w:sz w:val="28"/>
          <w:szCs w:val="28"/>
        </w:rPr>
      </w:pPr>
      <w:r w:rsidRPr="00170D89">
        <w:rPr>
          <w:sz w:val="28"/>
          <w:szCs w:val="28"/>
        </w:rPr>
        <w:t>-способами графического решения различных геометрических задач, связанных с оригиналом;</w:t>
      </w:r>
    </w:p>
    <w:p w:rsidR="00170D89" w:rsidRPr="00170D89" w:rsidRDefault="00170D89" w:rsidP="00850842">
      <w:pPr>
        <w:pStyle w:val="a4"/>
        <w:widowControl w:val="0"/>
        <w:numPr>
          <w:ilvl w:val="0"/>
          <w:numId w:val="3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навыками читать и выполнять проекционные чертежи объекта;</w:t>
      </w:r>
    </w:p>
    <w:p w:rsidR="00170D89" w:rsidRPr="00170D89" w:rsidRDefault="00170D89" w:rsidP="00850842">
      <w:pPr>
        <w:pStyle w:val="a4"/>
        <w:widowControl w:val="0"/>
        <w:numPr>
          <w:ilvl w:val="0"/>
          <w:numId w:val="3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навыками создавать разные геометрические конструкции.</w:t>
      </w:r>
    </w:p>
    <w:p w:rsidR="00170D89" w:rsidRDefault="00170D89" w:rsidP="00850842">
      <w:pPr>
        <w:pStyle w:val="a6"/>
        <w:spacing w:before="1"/>
        <w:ind w:firstLine="567"/>
        <w:rPr>
          <w:sz w:val="28"/>
          <w:szCs w:val="28"/>
        </w:rPr>
      </w:pPr>
    </w:p>
    <w:p w:rsidR="003D07FD" w:rsidRPr="003D07FD" w:rsidRDefault="003D07FD" w:rsidP="00850842">
      <w:pPr>
        <w:pStyle w:val="a6"/>
        <w:spacing w:before="1"/>
        <w:ind w:firstLine="567"/>
        <w:rPr>
          <w:b/>
          <w:sz w:val="28"/>
          <w:szCs w:val="28"/>
        </w:rPr>
      </w:pPr>
      <w:r w:rsidRPr="003D07FD">
        <w:rPr>
          <w:b/>
          <w:sz w:val="28"/>
          <w:szCs w:val="28"/>
        </w:rPr>
        <w:t>Содержание МООК</w:t>
      </w:r>
    </w:p>
    <w:p w:rsidR="003D07FD" w:rsidRPr="003D07FD" w:rsidRDefault="003D07FD" w:rsidP="003D07FD">
      <w:pPr>
        <w:widowControl w:val="0"/>
        <w:tabs>
          <w:tab w:val="left" w:pos="5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3D07FD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1.</w:t>
      </w:r>
      <w:r w:rsidRPr="003D07FD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Название МООК (на языке обучения) </w:t>
      </w:r>
      <w:r w:rsidRPr="003D07FD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- </w:t>
      </w:r>
      <w:r w:rsidRPr="003D07FD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«Инженерная и компьютерная графика»</w:t>
      </w:r>
    </w:p>
    <w:p w:rsidR="003D07FD" w:rsidRDefault="003D07FD" w:rsidP="003D07FD">
      <w:pPr>
        <w:widowControl w:val="0"/>
        <w:tabs>
          <w:tab w:val="left" w:pos="5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3D07FD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2. Продолжительность МООК</w:t>
      </w:r>
      <w:r w:rsidR="00E26393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: </w:t>
      </w:r>
      <w:r w:rsidR="00E26393"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Общий объ</w:t>
      </w:r>
      <w:r w:rsidR="00E26393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е</w:t>
      </w:r>
      <w:r w:rsidR="00E26393"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м в кредитах -</w:t>
      </w:r>
      <w:r w:rsidR="00E26393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 </w:t>
      </w:r>
      <w:r w:rsidR="00E26393"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5 кредитов. Всего 150 часов.</w:t>
      </w:r>
      <w:r w:rsidR="00E26393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 </w:t>
      </w:r>
      <w:r w:rsidR="00E26393"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Аудиторный объем  лек/</w:t>
      </w:r>
      <w:proofErr w:type="spellStart"/>
      <w:proofErr w:type="gramStart"/>
      <w:r w:rsidR="00E26393"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лаб</w:t>
      </w:r>
      <w:proofErr w:type="spellEnd"/>
      <w:proofErr w:type="gramEnd"/>
      <w:r w:rsidR="00E26393"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/</w:t>
      </w:r>
      <w:proofErr w:type="spellStart"/>
      <w:r w:rsidR="00E26393"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пр</w:t>
      </w:r>
      <w:proofErr w:type="spellEnd"/>
      <w:r w:rsidR="00E26393" w:rsidRPr="00170D89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  - 1/0/2.  </w:t>
      </w:r>
    </w:p>
    <w:p w:rsidR="003D07FD" w:rsidRDefault="003D07FD" w:rsidP="003D07FD">
      <w:pPr>
        <w:widowControl w:val="0"/>
        <w:tabs>
          <w:tab w:val="left" w:pos="5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3D07FD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3. Уровень сложности курса: средний </w:t>
      </w:r>
    </w:p>
    <w:p w:rsidR="003D07FD" w:rsidRDefault="003D07FD" w:rsidP="003D07FD">
      <w:pPr>
        <w:widowControl w:val="0"/>
        <w:tabs>
          <w:tab w:val="left" w:pos="5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3D07FD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4. Язык МООК</w:t>
      </w:r>
      <w:r w:rsidR="00E26393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: русский</w:t>
      </w:r>
      <w:r w:rsidRPr="003D07FD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 </w:t>
      </w:r>
    </w:p>
    <w:p w:rsidR="003D07FD" w:rsidRDefault="003D07FD" w:rsidP="003D07FD">
      <w:pPr>
        <w:widowControl w:val="0"/>
        <w:tabs>
          <w:tab w:val="left" w:pos="5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3D07FD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5. Язык субтитров для этого МООК (при наличии)</w:t>
      </w:r>
    </w:p>
    <w:p w:rsidR="003D07FD" w:rsidRDefault="003D07FD" w:rsidP="003D07FD">
      <w:pPr>
        <w:widowControl w:val="0"/>
        <w:tabs>
          <w:tab w:val="left" w:pos="5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3D07FD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6. Полное название университета-разработчика</w:t>
      </w:r>
      <w:bookmarkStart w:id="0" w:name="_GoBack"/>
      <w:bookmarkEnd w:id="0"/>
      <w:r w:rsidR="00E26393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: </w:t>
      </w:r>
      <w:proofErr w:type="spellStart"/>
      <w:r w:rsidR="00E26393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КазНИТУ</w:t>
      </w:r>
      <w:proofErr w:type="spellEnd"/>
      <w:r w:rsidR="00E26393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 имени </w:t>
      </w:r>
      <w:proofErr w:type="spellStart"/>
      <w:r w:rsidR="00E26393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К.И.Сатпаева</w:t>
      </w:r>
      <w:proofErr w:type="spellEnd"/>
    </w:p>
    <w:p w:rsidR="003D07FD" w:rsidRDefault="003D07FD" w:rsidP="003D07FD">
      <w:pPr>
        <w:widowControl w:val="0"/>
        <w:tabs>
          <w:tab w:val="left" w:pos="5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 w:rsidRPr="003D07FD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7. Автор курса: </w:t>
      </w:r>
    </w:p>
    <w:p w:rsidR="003D07FD" w:rsidRDefault="003D07FD" w:rsidP="003D07FD">
      <w:pPr>
        <w:widowControl w:val="0"/>
        <w:tabs>
          <w:tab w:val="left" w:pos="5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–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Жаксылык</w:t>
      </w:r>
      <w:proofErr w:type="spellEnd"/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Алмаш</w:t>
      </w:r>
      <w:proofErr w:type="spellEnd"/>
      <w:r w:rsidRPr="003D07FD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 </w:t>
      </w:r>
    </w:p>
    <w:p w:rsidR="003D07FD" w:rsidRDefault="003D07FD" w:rsidP="003D07FD">
      <w:pPr>
        <w:widowControl w:val="0"/>
        <w:tabs>
          <w:tab w:val="left" w:pos="5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–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 </w:t>
      </w:r>
      <w:r w:rsidRPr="003D07FD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Место работы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КазНИТУ</w:t>
      </w:r>
      <w:proofErr w:type="spellEnd"/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К.И.Сатпаева</w:t>
      </w:r>
      <w:proofErr w:type="spellEnd"/>
      <w:r w:rsidRPr="003D07FD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 </w:t>
      </w:r>
    </w:p>
    <w:p w:rsidR="003D07FD" w:rsidRPr="003D07FD" w:rsidRDefault="003D07FD" w:rsidP="003D07FD">
      <w:pPr>
        <w:widowControl w:val="0"/>
        <w:tabs>
          <w:tab w:val="left" w:pos="5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–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 </w:t>
      </w:r>
      <w:r w:rsidRPr="003D07FD"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Должность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: ассоциированный профессор каф</w:t>
      </w:r>
      <w:proofErr w:type="gramStart"/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ССиМ</w:t>
      </w:r>
      <w:proofErr w:type="spellEnd"/>
      <w:r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  <w:t>»</w:t>
      </w:r>
    </w:p>
    <w:p w:rsidR="00170D89" w:rsidRPr="00170D89" w:rsidRDefault="00170D89" w:rsidP="003D07FD">
      <w:pPr>
        <w:pStyle w:val="a4"/>
        <w:widowControl w:val="0"/>
        <w:numPr>
          <w:ilvl w:val="0"/>
          <w:numId w:val="3"/>
        </w:numPr>
        <w:tabs>
          <w:tab w:val="left" w:pos="54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eastAsia="Times New Roman" w:hAnsi="Times New Roman" w:cs="Times New Roman"/>
          <w:noProof w:val="0"/>
          <w:sz w:val="28"/>
          <w:szCs w:val="28"/>
          <w:lang w:val="ru-RU"/>
        </w:rPr>
      </w:pPr>
    </w:p>
    <w:sectPr w:rsidR="00170D89" w:rsidRPr="0017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5F75"/>
    <w:multiLevelType w:val="hybridMultilevel"/>
    <w:tmpl w:val="B3B8363A"/>
    <w:lvl w:ilvl="0" w:tplc="A8CC497A">
      <w:numFmt w:val="bullet"/>
      <w:lvlText w:val="-"/>
      <w:lvlJc w:val="left"/>
      <w:pPr>
        <w:ind w:left="40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929A62">
      <w:numFmt w:val="bullet"/>
      <w:lvlText w:val=""/>
      <w:lvlJc w:val="left"/>
      <w:pPr>
        <w:ind w:left="1112" w:hanging="283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2" w:tplc="3D266E02">
      <w:numFmt w:val="bullet"/>
      <w:lvlText w:val="•"/>
      <w:lvlJc w:val="left"/>
      <w:pPr>
        <w:ind w:left="2127" w:hanging="283"/>
      </w:pPr>
      <w:rPr>
        <w:rFonts w:hint="default"/>
        <w:lang w:val="ru-RU" w:eastAsia="en-US" w:bidi="ar-SA"/>
      </w:rPr>
    </w:lvl>
    <w:lvl w:ilvl="3" w:tplc="CCC43A80">
      <w:numFmt w:val="bullet"/>
      <w:lvlText w:val="•"/>
      <w:lvlJc w:val="left"/>
      <w:pPr>
        <w:ind w:left="3134" w:hanging="283"/>
      </w:pPr>
      <w:rPr>
        <w:rFonts w:hint="default"/>
        <w:lang w:val="ru-RU" w:eastAsia="en-US" w:bidi="ar-SA"/>
      </w:rPr>
    </w:lvl>
    <w:lvl w:ilvl="4" w:tplc="B492EF5C">
      <w:numFmt w:val="bullet"/>
      <w:lvlText w:val="•"/>
      <w:lvlJc w:val="left"/>
      <w:pPr>
        <w:ind w:left="4142" w:hanging="283"/>
      </w:pPr>
      <w:rPr>
        <w:rFonts w:hint="default"/>
        <w:lang w:val="ru-RU" w:eastAsia="en-US" w:bidi="ar-SA"/>
      </w:rPr>
    </w:lvl>
    <w:lvl w:ilvl="5" w:tplc="47CA5EEC">
      <w:numFmt w:val="bullet"/>
      <w:lvlText w:val="•"/>
      <w:lvlJc w:val="left"/>
      <w:pPr>
        <w:ind w:left="5149" w:hanging="283"/>
      </w:pPr>
      <w:rPr>
        <w:rFonts w:hint="default"/>
        <w:lang w:val="ru-RU" w:eastAsia="en-US" w:bidi="ar-SA"/>
      </w:rPr>
    </w:lvl>
    <w:lvl w:ilvl="6" w:tplc="F33E33A4">
      <w:numFmt w:val="bullet"/>
      <w:lvlText w:val="•"/>
      <w:lvlJc w:val="left"/>
      <w:pPr>
        <w:ind w:left="6156" w:hanging="283"/>
      </w:pPr>
      <w:rPr>
        <w:rFonts w:hint="default"/>
        <w:lang w:val="ru-RU" w:eastAsia="en-US" w:bidi="ar-SA"/>
      </w:rPr>
    </w:lvl>
    <w:lvl w:ilvl="7" w:tplc="AC4E976C">
      <w:numFmt w:val="bullet"/>
      <w:lvlText w:val="•"/>
      <w:lvlJc w:val="left"/>
      <w:pPr>
        <w:ind w:left="7164" w:hanging="283"/>
      </w:pPr>
      <w:rPr>
        <w:rFonts w:hint="default"/>
        <w:lang w:val="ru-RU" w:eastAsia="en-US" w:bidi="ar-SA"/>
      </w:rPr>
    </w:lvl>
    <w:lvl w:ilvl="8" w:tplc="9C3ACA70">
      <w:numFmt w:val="bullet"/>
      <w:lvlText w:val="•"/>
      <w:lvlJc w:val="left"/>
      <w:pPr>
        <w:ind w:left="8171" w:hanging="283"/>
      </w:pPr>
      <w:rPr>
        <w:rFonts w:hint="default"/>
        <w:lang w:val="ru-RU" w:eastAsia="en-US" w:bidi="ar-SA"/>
      </w:rPr>
    </w:lvl>
  </w:abstractNum>
  <w:abstractNum w:abstractNumId="1">
    <w:nsid w:val="1092700F"/>
    <w:multiLevelType w:val="hybridMultilevel"/>
    <w:tmpl w:val="64E40C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A3B72"/>
    <w:multiLevelType w:val="hybridMultilevel"/>
    <w:tmpl w:val="4274DF34"/>
    <w:lvl w:ilvl="0" w:tplc="777686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10748"/>
    <w:multiLevelType w:val="hybridMultilevel"/>
    <w:tmpl w:val="786C3BE4"/>
    <w:lvl w:ilvl="0" w:tplc="7F7A0A1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9EB544E"/>
    <w:multiLevelType w:val="hybridMultilevel"/>
    <w:tmpl w:val="5DEC8584"/>
    <w:lvl w:ilvl="0" w:tplc="570259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26A0E"/>
    <w:multiLevelType w:val="hybridMultilevel"/>
    <w:tmpl w:val="737E4A5A"/>
    <w:lvl w:ilvl="0" w:tplc="E32E163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DA"/>
    <w:rsid w:val="00003223"/>
    <w:rsid w:val="00014A00"/>
    <w:rsid w:val="0001559A"/>
    <w:rsid w:val="0003019B"/>
    <w:rsid w:val="000401D3"/>
    <w:rsid w:val="00041B72"/>
    <w:rsid w:val="00043D87"/>
    <w:rsid w:val="00050A45"/>
    <w:rsid w:val="00051F4A"/>
    <w:rsid w:val="000648B5"/>
    <w:rsid w:val="00091131"/>
    <w:rsid w:val="00091E71"/>
    <w:rsid w:val="00097D46"/>
    <w:rsid w:val="000A6D45"/>
    <w:rsid w:val="000B36D3"/>
    <w:rsid w:val="000C16DA"/>
    <w:rsid w:val="000C19AD"/>
    <w:rsid w:val="000C6E00"/>
    <w:rsid w:val="000E0683"/>
    <w:rsid w:val="000E0F48"/>
    <w:rsid w:val="00116015"/>
    <w:rsid w:val="001160C1"/>
    <w:rsid w:val="00121B80"/>
    <w:rsid w:val="0015082D"/>
    <w:rsid w:val="00161179"/>
    <w:rsid w:val="00162CBE"/>
    <w:rsid w:val="00170D89"/>
    <w:rsid w:val="001730E8"/>
    <w:rsid w:val="00177A3B"/>
    <w:rsid w:val="001876C1"/>
    <w:rsid w:val="001C0485"/>
    <w:rsid w:val="001C280D"/>
    <w:rsid w:val="001D5AE1"/>
    <w:rsid w:val="001D78DA"/>
    <w:rsid w:val="001F3879"/>
    <w:rsid w:val="00200B77"/>
    <w:rsid w:val="00207C04"/>
    <w:rsid w:val="00213792"/>
    <w:rsid w:val="0022005D"/>
    <w:rsid w:val="00225DC4"/>
    <w:rsid w:val="00226932"/>
    <w:rsid w:val="00264BDF"/>
    <w:rsid w:val="00267301"/>
    <w:rsid w:val="00273FA2"/>
    <w:rsid w:val="002A0D84"/>
    <w:rsid w:val="002A20F4"/>
    <w:rsid w:val="002A5446"/>
    <w:rsid w:val="002B413D"/>
    <w:rsid w:val="002C2DCB"/>
    <w:rsid w:val="002C405B"/>
    <w:rsid w:val="002D15A2"/>
    <w:rsid w:val="002D4AA9"/>
    <w:rsid w:val="002E4422"/>
    <w:rsid w:val="00304153"/>
    <w:rsid w:val="00310F36"/>
    <w:rsid w:val="0031165F"/>
    <w:rsid w:val="0033236B"/>
    <w:rsid w:val="00336778"/>
    <w:rsid w:val="00342364"/>
    <w:rsid w:val="00344A1C"/>
    <w:rsid w:val="00345642"/>
    <w:rsid w:val="003545C4"/>
    <w:rsid w:val="00371692"/>
    <w:rsid w:val="003772F4"/>
    <w:rsid w:val="003A4DE1"/>
    <w:rsid w:val="003B050F"/>
    <w:rsid w:val="003B17BC"/>
    <w:rsid w:val="003B26D4"/>
    <w:rsid w:val="003B6B34"/>
    <w:rsid w:val="003D07FD"/>
    <w:rsid w:val="003D6CFA"/>
    <w:rsid w:val="003E7D84"/>
    <w:rsid w:val="003F77C3"/>
    <w:rsid w:val="003F7C43"/>
    <w:rsid w:val="00432D18"/>
    <w:rsid w:val="0043555F"/>
    <w:rsid w:val="0044041B"/>
    <w:rsid w:val="004567D0"/>
    <w:rsid w:val="004A753E"/>
    <w:rsid w:val="004B4EB1"/>
    <w:rsid w:val="004B5DF9"/>
    <w:rsid w:val="004C5F6B"/>
    <w:rsid w:val="004D43C4"/>
    <w:rsid w:val="004F3CDE"/>
    <w:rsid w:val="004F41BA"/>
    <w:rsid w:val="004F4B54"/>
    <w:rsid w:val="004F53E8"/>
    <w:rsid w:val="00507363"/>
    <w:rsid w:val="00510C1C"/>
    <w:rsid w:val="005137C0"/>
    <w:rsid w:val="005373C0"/>
    <w:rsid w:val="00544C75"/>
    <w:rsid w:val="0056617D"/>
    <w:rsid w:val="00575C2D"/>
    <w:rsid w:val="005856BE"/>
    <w:rsid w:val="005B4FFF"/>
    <w:rsid w:val="005D0685"/>
    <w:rsid w:val="00610F1C"/>
    <w:rsid w:val="00611BF4"/>
    <w:rsid w:val="00617B90"/>
    <w:rsid w:val="006267BC"/>
    <w:rsid w:val="0062704F"/>
    <w:rsid w:val="00655F0C"/>
    <w:rsid w:val="00661CCD"/>
    <w:rsid w:val="006621B1"/>
    <w:rsid w:val="00682EED"/>
    <w:rsid w:val="00687F67"/>
    <w:rsid w:val="00690DDB"/>
    <w:rsid w:val="006A49C0"/>
    <w:rsid w:val="006B2809"/>
    <w:rsid w:val="006C1570"/>
    <w:rsid w:val="006C550A"/>
    <w:rsid w:val="006C72C6"/>
    <w:rsid w:val="006D1354"/>
    <w:rsid w:val="006D24FC"/>
    <w:rsid w:val="006D684F"/>
    <w:rsid w:val="006F118D"/>
    <w:rsid w:val="006F4AA3"/>
    <w:rsid w:val="0070658A"/>
    <w:rsid w:val="007426D5"/>
    <w:rsid w:val="00746AF0"/>
    <w:rsid w:val="007506D9"/>
    <w:rsid w:val="00766B61"/>
    <w:rsid w:val="00771741"/>
    <w:rsid w:val="00772786"/>
    <w:rsid w:val="00786CD8"/>
    <w:rsid w:val="00792461"/>
    <w:rsid w:val="007C0BFC"/>
    <w:rsid w:val="007C48C0"/>
    <w:rsid w:val="007C4E9B"/>
    <w:rsid w:val="007E3CB5"/>
    <w:rsid w:val="007F2648"/>
    <w:rsid w:val="0080652F"/>
    <w:rsid w:val="00806F01"/>
    <w:rsid w:val="008177B3"/>
    <w:rsid w:val="00820B0E"/>
    <w:rsid w:val="00833607"/>
    <w:rsid w:val="00835031"/>
    <w:rsid w:val="00843B5F"/>
    <w:rsid w:val="00850842"/>
    <w:rsid w:val="00851114"/>
    <w:rsid w:val="00870C41"/>
    <w:rsid w:val="00876516"/>
    <w:rsid w:val="00877B80"/>
    <w:rsid w:val="00887C27"/>
    <w:rsid w:val="008A2E95"/>
    <w:rsid w:val="008A736F"/>
    <w:rsid w:val="008C7E69"/>
    <w:rsid w:val="008D16AD"/>
    <w:rsid w:val="008D6C4F"/>
    <w:rsid w:val="008E47A8"/>
    <w:rsid w:val="008E50F5"/>
    <w:rsid w:val="008E6DE2"/>
    <w:rsid w:val="008F2BFD"/>
    <w:rsid w:val="008F4FF4"/>
    <w:rsid w:val="009012E9"/>
    <w:rsid w:val="00901808"/>
    <w:rsid w:val="00915F2B"/>
    <w:rsid w:val="00927F51"/>
    <w:rsid w:val="009331B0"/>
    <w:rsid w:val="00936D33"/>
    <w:rsid w:val="00945D57"/>
    <w:rsid w:val="00946B0F"/>
    <w:rsid w:val="0095189A"/>
    <w:rsid w:val="00956A5A"/>
    <w:rsid w:val="00956EE1"/>
    <w:rsid w:val="009578ED"/>
    <w:rsid w:val="009613E5"/>
    <w:rsid w:val="00990A83"/>
    <w:rsid w:val="00992183"/>
    <w:rsid w:val="009B699C"/>
    <w:rsid w:val="009C64CA"/>
    <w:rsid w:val="009E27AA"/>
    <w:rsid w:val="009F61DB"/>
    <w:rsid w:val="00A22272"/>
    <w:rsid w:val="00A335B1"/>
    <w:rsid w:val="00A33E87"/>
    <w:rsid w:val="00A41B33"/>
    <w:rsid w:val="00A6040F"/>
    <w:rsid w:val="00A6391A"/>
    <w:rsid w:val="00A8238B"/>
    <w:rsid w:val="00A827C2"/>
    <w:rsid w:val="00A84112"/>
    <w:rsid w:val="00A865F3"/>
    <w:rsid w:val="00A86D8C"/>
    <w:rsid w:val="00A90395"/>
    <w:rsid w:val="00AA24EC"/>
    <w:rsid w:val="00AA56C5"/>
    <w:rsid w:val="00AC444F"/>
    <w:rsid w:val="00AD6FB0"/>
    <w:rsid w:val="00AD7F05"/>
    <w:rsid w:val="00AE01C6"/>
    <w:rsid w:val="00AE1A04"/>
    <w:rsid w:val="00AE7796"/>
    <w:rsid w:val="00AF28A4"/>
    <w:rsid w:val="00B01A9F"/>
    <w:rsid w:val="00B443C5"/>
    <w:rsid w:val="00B647EF"/>
    <w:rsid w:val="00B70A52"/>
    <w:rsid w:val="00B84489"/>
    <w:rsid w:val="00B9697E"/>
    <w:rsid w:val="00BB31D2"/>
    <w:rsid w:val="00BB4971"/>
    <w:rsid w:val="00BC04AD"/>
    <w:rsid w:val="00BC526F"/>
    <w:rsid w:val="00BD52EC"/>
    <w:rsid w:val="00BF30AA"/>
    <w:rsid w:val="00C20DC0"/>
    <w:rsid w:val="00C26F8B"/>
    <w:rsid w:val="00C27FEF"/>
    <w:rsid w:val="00C355E8"/>
    <w:rsid w:val="00C37698"/>
    <w:rsid w:val="00C52B8C"/>
    <w:rsid w:val="00C65FB9"/>
    <w:rsid w:val="00C74C49"/>
    <w:rsid w:val="00C77938"/>
    <w:rsid w:val="00C823C1"/>
    <w:rsid w:val="00C93369"/>
    <w:rsid w:val="00C93592"/>
    <w:rsid w:val="00C95188"/>
    <w:rsid w:val="00C97724"/>
    <w:rsid w:val="00CA2C63"/>
    <w:rsid w:val="00CB74E4"/>
    <w:rsid w:val="00D14561"/>
    <w:rsid w:val="00D14690"/>
    <w:rsid w:val="00D17740"/>
    <w:rsid w:val="00D21640"/>
    <w:rsid w:val="00D229F3"/>
    <w:rsid w:val="00D22D98"/>
    <w:rsid w:val="00D31EFD"/>
    <w:rsid w:val="00D41DA9"/>
    <w:rsid w:val="00D451F8"/>
    <w:rsid w:val="00D51DC8"/>
    <w:rsid w:val="00D76F11"/>
    <w:rsid w:val="00D907F0"/>
    <w:rsid w:val="00DB5F14"/>
    <w:rsid w:val="00DD0C9E"/>
    <w:rsid w:val="00DD340F"/>
    <w:rsid w:val="00DE7623"/>
    <w:rsid w:val="00DF2BCA"/>
    <w:rsid w:val="00E1607B"/>
    <w:rsid w:val="00E2575E"/>
    <w:rsid w:val="00E26393"/>
    <w:rsid w:val="00E35688"/>
    <w:rsid w:val="00E44162"/>
    <w:rsid w:val="00E529F5"/>
    <w:rsid w:val="00E834C3"/>
    <w:rsid w:val="00E83A3C"/>
    <w:rsid w:val="00E932F1"/>
    <w:rsid w:val="00E97072"/>
    <w:rsid w:val="00EA0744"/>
    <w:rsid w:val="00EC1B5D"/>
    <w:rsid w:val="00ED4D63"/>
    <w:rsid w:val="00EE784E"/>
    <w:rsid w:val="00EF6AE7"/>
    <w:rsid w:val="00F21D53"/>
    <w:rsid w:val="00F26150"/>
    <w:rsid w:val="00F508F8"/>
    <w:rsid w:val="00F54F9E"/>
    <w:rsid w:val="00F556DA"/>
    <w:rsid w:val="00F557CA"/>
    <w:rsid w:val="00F640F3"/>
    <w:rsid w:val="00F65243"/>
    <w:rsid w:val="00F70406"/>
    <w:rsid w:val="00F82BFF"/>
    <w:rsid w:val="00FB7A96"/>
    <w:rsid w:val="00FC56EF"/>
    <w:rsid w:val="00FE534B"/>
    <w:rsid w:val="00FE74CE"/>
    <w:rsid w:val="00FF367A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en-US"/>
    </w:rPr>
  </w:style>
  <w:style w:type="paragraph" w:styleId="1">
    <w:name w:val="heading 1"/>
    <w:basedOn w:val="a"/>
    <w:link w:val="10"/>
    <w:uiPriority w:val="1"/>
    <w:qFormat/>
    <w:rsid w:val="004F41BA"/>
    <w:pPr>
      <w:widowControl w:val="0"/>
      <w:autoSpaceDE w:val="0"/>
      <w:autoSpaceDN w:val="0"/>
      <w:spacing w:after="0" w:line="240" w:lineRule="auto"/>
      <w:ind w:left="1039"/>
      <w:outlineLvl w:val="0"/>
    </w:pPr>
    <w:rPr>
      <w:rFonts w:ascii="Times New Roman" w:eastAsia="Times New Roman" w:hAnsi="Times New Roman" w:cs="Times New Roman"/>
      <w:b/>
      <w:bCs/>
      <w:noProof w:val="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C16D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8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FontStyle36">
    <w:name w:val="Font Style36"/>
    <w:uiPriority w:val="99"/>
    <w:rsid w:val="004F41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4F41B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4F41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4F41BA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C2DC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36B"/>
    <w:rPr>
      <w:rFonts w:ascii="Tahoma" w:hAnsi="Tahoma" w:cs="Tahoma"/>
      <w:noProof/>
      <w:sz w:val="16"/>
      <w:szCs w:val="16"/>
      <w:lang w:val="en-US"/>
    </w:rPr>
  </w:style>
  <w:style w:type="character" w:styleId="ab">
    <w:name w:val="FollowedHyperlink"/>
    <w:basedOn w:val="a0"/>
    <w:uiPriority w:val="99"/>
    <w:semiHidden/>
    <w:unhideWhenUsed/>
    <w:rsid w:val="001F387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en-US"/>
    </w:rPr>
  </w:style>
  <w:style w:type="paragraph" w:styleId="1">
    <w:name w:val="heading 1"/>
    <w:basedOn w:val="a"/>
    <w:link w:val="10"/>
    <w:uiPriority w:val="1"/>
    <w:qFormat/>
    <w:rsid w:val="004F41BA"/>
    <w:pPr>
      <w:widowControl w:val="0"/>
      <w:autoSpaceDE w:val="0"/>
      <w:autoSpaceDN w:val="0"/>
      <w:spacing w:after="0" w:line="240" w:lineRule="auto"/>
      <w:ind w:left="1039"/>
      <w:outlineLvl w:val="0"/>
    </w:pPr>
    <w:rPr>
      <w:rFonts w:ascii="Times New Roman" w:eastAsia="Times New Roman" w:hAnsi="Times New Roman" w:cs="Times New Roman"/>
      <w:b/>
      <w:bCs/>
      <w:noProof w:val="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C16D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8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FontStyle36">
    <w:name w:val="Font Style36"/>
    <w:uiPriority w:val="99"/>
    <w:rsid w:val="004F41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4F41B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4F41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4F41BA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C2DC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36B"/>
    <w:rPr>
      <w:rFonts w:ascii="Tahoma" w:hAnsi="Tahoma" w:cs="Tahoma"/>
      <w:noProof/>
      <w:sz w:val="16"/>
      <w:szCs w:val="16"/>
      <w:lang w:val="en-US"/>
    </w:rPr>
  </w:style>
  <w:style w:type="character" w:styleId="ab">
    <w:name w:val="FollowedHyperlink"/>
    <w:basedOn w:val="a0"/>
    <w:uiPriority w:val="99"/>
    <w:semiHidden/>
    <w:unhideWhenUsed/>
    <w:rsid w:val="001F38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Nazira Kenessova</dc:creator>
  <cp:lastModifiedBy>User</cp:lastModifiedBy>
  <cp:revision>2</cp:revision>
  <dcterms:created xsi:type="dcterms:W3CDTF">2025-07-17T23:05:00Z</dcterms:created>
  <dcterms:modified xsi:type="dcterms:W3CDTF">2025-07-17T23:05:00Z</dcterms:modified>
</cp:coreProperties>
</file>