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4EC15" w14:textId="00C9FFA4" w:rsidR="00956D3D" w:rsidRDefault="0023389E" w:rsidP="00956D3D">
      <w:pPr>
        <w:jc w:val="center"/>
        <w:rPr>
          <w:b/>
          <w:bCs/>
          <w:sz w:val="28"/>
          <w:szCs w:val="28"/>
        </w:rPr>
      </w:pPr>
      <w:r w:rsidRPr="001817AE">
        <w:rPr>
          <w:b/>
          <w:bCs/>
          <w:sz w:val="28"/>
          <w:szCs w:val="28"/>
          <w:lang w:val="en-US"/>
        </w:rPr>
        <w:t xml:space="preserve">Laboratory work </w:t>
      </w:r>
      <w:r w:rsidR="00956D3D">
        <w:rPr>
          <w:b/>
          <w:bCs/>
          <w:sz w:val="28"/>
          <w:szCs w:val="28"/>
        </w:rPr>
        <w:t xml:space="preserve">№ </w:t>
      </w:r>
      <w:r w:rsidR="002503E5">
        <w:rPr>
          <w:b/>
          <w:bCs/>
          <w:sz w:val="28"/>
          <w:szCs w:val="28"/>
          <w:lang w:val="kk-KZ"/>
        </w:rPr>
        <w:t>1</w:t>
      </w:r>
      <w:r w:rsidRPr="001817AE">
        <w:rPr>
          <w:b/>
          <w:bCs/>
          <w:sz w:val="28"/>
          <w:szCs w:val="28"/>
          <w:lang w:val="en-US"/>
        </w:rPr>
        <w:t>.</w:t>
      </w:r>
    </w:p>
    <w:p w14:paraId="4811327A" w14:textId="1B58B217" w:rsidR="0023389E" w:rsidRPr="00956D3D" w:rsidRDefault="00956D3D" w:rsidP="00956D3D">
      <w:pPr>
        <w:jc w:val="center"/>
        <w:rPr>
          <w:b/>
          <w:bCs/>
          <w:sz w:val="28"/>
          <w:szCs w:val="28"/>
          <w:lang w:val="en-US"/>
        </w:rPr>
      </w:pPr>
      <w:r w:rsidRPr="00956D3D">
        <w:rPr>
          <w:b/>
          <w:bCs/>
          <w:sz w:val="28"/>
          <w:szCs w:val="28"/>
          <w:lang w:val="en-US"/>
        </w:rPr>
        <w:t>ICT applications and their role in key sectors of society development.</w:t>
      </w:r>
    </w:p>
    <w:p w14:paraId="3A2BE999" w14:textId="77777777" w:rsidR="00956D3D" w:rsidRDefault="00956D3D" w:rsidP="00BF4C86">
      <w:pPr>
        <w:jc w:val="both"/>
        <w:rPr>
          <w:sz w:val="28"/>
          <w:szCs w:val="28"/>
        </w:rPr>
      </w:pPr>
    </w:p>
    <w:p w14:paraId="03AB1B91" w14:textId="77777777" w:rsidR="009A1498" w:rsidRPr="009A1498" w:rsidRDefault="009A1498" w:rsidP="009A1498">
      <w:pPr>
        <w:jc w:val="both"/>
        <w:rPr>
          <w:b/>
          <w:bCs/>
          <w:i/>
          <w:iCs/>
          <w:sz w:val="28"/>
          <w:szCs w:val="28"/>
          <w:lang w:val="en-US"/>
        </w:rPr>
      </w:pPr>
      <w:r w:rsidRPr="009A1498">
        <w:rPr>
          <w:b/>
          <w:bCs/>
          <w:i/>
          <w:iCs/>
          <w:sz w:val="28"/>
          <w:szCs w:val="28"/>
          <w:lang w:val="en-US"/>
        </w:rPr>
        <w:t>Part 1: Review and analysis of ICT applications in various sectors of society.</w:t>
      </w:r>
    </w:p>
    <w:p w14:paraId="564D3FB3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</w:p>
    <w:p w14:paraId="6C918E71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Conduct an analysis of existing ICT applications, determine their significance for the development of various sectors of society (healthcare, education, economy, public administration, etc.).</w:t>
      </w:r>
    </w:p>
    <w:p w14:paraId="27126BC8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</w:p>
    <w:p w14:paraId="08BD8C56" w14:textId="3AD831E1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1. Select one of the sectors of society (e.g., healthcare or education).</w:t>
      </w:r>
    </w:p>
    <w:p w14:paraId="6ABD66F4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2. Research 3-5 modern ICT applications that are actively used in the selected sector.</w:t>
      </w:r>
    </w:p>
    <w:p w14:paraId="7F2382D1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3. Describe their key functions, main advantages and disadvantages.</w:t>
      </w:r>
    </w:p>
    <w:p w14:paraId="105E8683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4. Describe how each application improves the quality of services in the selected area and contributes to the development of the sector.</w:t>
      </w:r>
    </w:p>
    <w:p w14:paraId="155B095D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</w:p>
    <w:p w14:paraId="2FCE784F" w14:textId="6082E9FC" w:rsidR="009A1498" w:rsidRDefault="009A1498" w:rsidP="009A1498">
      <w:pPr>
        <w:jc w:val="both"/>
        <w:rPr>
          <w:sz w:val="28"/>
          <w:szCs w:val="28"/>
        </w:rPr>
      </w:pPr>
      <w:r w:rsidRPr="009A1498">
        <w:rPr>
          <w:sz w:val="28"/>
          <w:szCs w:val="28"/>
          <w:lang w:val="en-US"/>
        </w:rPr>
        <w:t>Output data: Analytical report with examples of ICT applications, table with application characteristics.</w:t>
      </w:r>
    </w:p>
    <w:p w14:paraId="55922010" w14:textId="77777777" w:rsidR="009A1498" w:rsidRDefault="009A1498" w:rsidP="009A1498">
      <w:pPr>
        <w:jc w:val="both"/>
        <w:rPr>
          <w:sz w:val="28"/>
          <w:szCs w:val="28"/>
        </w:rPr>
      </w:pPr>
    </w:p>
    <w:p w14:paraId="22684634" w14:textId="77777777" w:rsidR="009A1498" w:rsidRPr="009A1498" w:rsidRDefault="009A1498" w:rsidP="009A1498">
      <w:pPr>
        <w:jc w:val="both"/>
        <w:rPr>
          <w:b/>
          <w:bCs/>
          <w:i/>
          <w:iCs/>
          <w:sz w:val="28"/>
          <w:szCs w:val="28"/>
          <w:lang w:val="en-US"/>
        </w:rPr>
      </w:pPr>
      <w:r w:rsidRPr="009A1498">
        <w:rPr>
          <w:b/>
          <w:bCs/>
          <w:i/>
          <w:iCs/>
          <w:sz w:val="28"/>
          <w:szCs w:val="28"/>
          <w:lang w:val="en-US"/>
        </w:rPr>
        <w:t>Part 2: Analyzing the role of ICT in increasing the availability of public services.</w:t>
      </w:r>
    </w:p>
    <w:p w14:paraId="155A0206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</w:p>
    <w:p w14:paraId="390C5E72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Assess the role of ICT in increasing the availability of public services for the population.</w:t>
      </w:r>
    </w:p>
    <w:p w14:paraId="2A901315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</w:p>
    <w:p w14:paraId="7438D408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1. Select one country and analyze its approach to the digitalization of public services.</w:t>
      </w:r>
    </w:p>
    <w:p w14:paraId="432B3B14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2. Study the main electronic services offered by the government via the Internet (e.g. e-government, e-health).</w:t>
      </w:r>
    </w:p>
    <w:p w14:paraId="6C8657FD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3. Assess how these services improve the availability and quality of public services for the population.</w:t>
      </w:r>
    </w:p>
    <w:p w14:paraId="78EA6A0F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4. Provide examples of successful implementations of such solutions and their impact on the lives of citizens.</w:t>
      </w:r>
    </w:p>
    <w:p w14:paraId="53F3CA0B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</w:p>
    <w:p w14:paraId="24539C1E" w14:textId="521CFD80" w:rsidR="009A1498" w:rsidRDefault="009A1498" w:rsidP="009A1498">
      <w:pPr>
        <w:jc w:val="both"/>
        <w:rPr>
          <w:sz w:val="28"/>
          <w:szCs w:val="28"/>
        </w:rPr>
      </w:pPr>
      <w:r w:rsidRPr="009A1498">
        <w:rPr>
          <w:sz w:val="28"/>
          <w:szCs w:val="28"/>
          <w:lang w:val="en-US"/>
        </w:rPr>
        <w:t>Output</w:t>
      </w:r>
      <w:r w:rsidRPr="009A1498">
        <w:rPr>
          <w:sz w:val="28"/>
          <w:szCs w:val="28"/>
          <w:lang w:val="en-US"/>
        </w:rPr>
        <w:t xml:space="preserve"> </w:t>
      </w:r>
      <w:r w:rsidRPr="009A1498">
        <w:rPr>
          <w:sz w:val="28"/>
          <w:szCs w:val="28"/>
          <w:lang w:val="en-US"/>
        </w:rPr>
        <w:t>data: A short analytical report with examples of government ICT applications and their assessment.</w:t>
      </w:r>
    </w:p>
    <w:p w14:paraId="72B46692" w14:textId="77777777" w:rsidR="009A1498" w:rsidRDefault="009A1498" w:rsidP="009A1498">
      <w:pPr>
        <w:jc w:val="both"/>
        <w:rPr>
          <w:sz w:val="28"/>
          <w:szCs w:val="28"/>
        </w:rPr>
      </w:pPr>
    </w:p>
    <w:p w14:paraId="4F81F83C" w14:textId="77777777" w:rsidR="009A1498" w:rsidRPr="009A1498" w:rsidRDefault="009A1498" w:rsidP="009A1498">
      <w:pPr>
        <w:jc w:val="both"/>
        <w:rPr>
          <w:b/>
          <w:bCs/>
          <w:i/>
          <w:iCs/>
          <w:sz w:val="28"/>
          <w:szCs w:val="28"/>
          <w:lang w:val="en-US"/>
        </w:rPr>
      </w:pPr>
      <w:r w:rsidRPr="009A1498">
        <w:rPr>
          <w:b/>
          <w:bCs/>
          <w:i/>
          <w:iCs/>
          <w:sz w:val="28"/>
          <w:szCs w:val="28"/>
          <w:lang w:val="en-US"/>
        </w:rPr>
        <w:t>Part 3: Developing an ICT solution concept to improve the urban environment.</w:t>
      </w:r>
    </w:p>
    <w:p w14:paraId="481D0657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</w:p>
    <w:p w14:paraId="1C890AB4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Develop a concept for an ICT solution aimed at improving the quality of life in the urban environment.</w:t>
      </w:r>
    </w:p>
    <w:p w14:paraId="506C5FB9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</w:p>
    <w:p w14:paraId="68A12F38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1. Study the current problems of the urban environment (e.g. transport problems, environmental issues, safety).</w:t>
      </w:r>
    </w:p>
    <w:p w14:paraId="0A9D7095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lastRenderedPageBreak/>
        <w:t>2. Suggest a concept for an ICT application that will help solve one of these problems (e.g. a mobile application for monitoring air quality, a smart transport management system).</w:t>
      </w:r>
    </w:p>
    <w:p w14:paraId="54F4B38F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3. Describe the key functions of your solution, the expected effect of its use and ways of integration with existing city systems.</w:t>
      </w:r>
    </w:p>
    <w:p w14:paraId="4A994DF7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4. Create a plan for the implementation and development of your solution.</w:t>
      </w:r>
    </w:p>
    <w:p w14:paraId="7650CE79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</w:p>
    <w:p w14:paraId="79E3D441" w14:textId="150DFEAE" w:rsidR="009A1498" w:rsidRDefault="009A1498" w:rsidP="009A1498">
      <w:pPr>
        <w:jc w:val="both"/>
        <w:rPr>
          <w:sz w:val="28"/>
          <w:szCs w:val="28"/>
        </w:rPr>
      </w:pPr>
      <w:r w:rsidRPr="009A1498">
        <w:rPr>
          <w:sz w:val="28"/>
          <w:szCs w:val="28"/>
          <w:lang w:val="en-US"/>
        </w:rPr>
        <w:t>Output data: A document describing the concept, functions and implementation plan for the ICT solution.</w:t>
      </w:r>
    </w:p>
    <w:p w14:paraId="45D172B2" w14:textId="77777777" w:rsidR="009A1498" w:rsidRDefault="009A1498" w:rsidP="009A1498">
      <w:pPr>
        <w:jc w:val="both"/>
        <w:rPr>
          <w:sz w:val="28"/>
          <w:szCs w:val="28"/>
        </w:rPr>
      </w:pPr>
    </w:p>
    <w:p w14:paraId="08AD7C62" w14:textId="77777777" w:rsidR="009A1498" w:rsidRPr="009A1498" w:rsidRDefault="009A1498" w:rsidP="009A1498">
      <w:pPr>
        <w:jc w:val="both"/>
        <w:rPr>
          <w:b/>
          <w:bCs/>
          <w:i/>
          <w:iCs/>
          <w:sz w:val="28"/>
          <w:szCs w:val="28"/>
          <w:lang w:val="en-US"/>
        </w:rPr>
      </w:pPr>
      <w:r w:rsidRPr="009A1498">
        <w:rPr>
          <w:b/>
          <w:bCs/>
          <w:i/>
          <w:iCs/>
          <w:sz w:val="28"/>
          <w:szCs w:val="28"/>
          <w:lang w:val="en-US"/>
        </w:rPr>
        <w:t>Part 4: Researching the Impact of ICT on Education.</w:t>
      </w:r>
    </w:p>
    <w:p w14:paraId="02897813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</w:p>
    <w:p w14:paraId="6ED0146A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Assess the impact of ICT on education and learning.</w:t>
      </w:r>
    </w:p>
    <w:p w14:paraId="3FAC2A76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</w:p>
    <w:p w14:paraId="4AE5B653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1. Select one educational platform or ICT application (e.g. online platforms for distance learning).</w:t>
      </w:r>
    </w:p>
    <w:p w14:paraId="6990769A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2. Explore how the application improves or changes the learning process (e.g. time flexibility, access to resources, interactive methods).</w:t>
      </w:r>
    </w:p>
    <w:p w14:paraId="6622D3BA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3. Assess the positive and negative aspects of using such technologies in the educational process.</w:t>
      </w:r>
    </w:p>
    <w:p w14:paraId="612161FB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4. Prepare a report in which you will consider the impact of ICT on the quality of education, using the selected application as an example.</w:t>
      </w:r>
    </w:p>
    <w:p w14:paraId="58B8CB19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</w:p>
    <w:p w14:paraId="44547405" w14:textId="0424176A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Output</w:t>
      </w:r>
      <w:r w:rsidRPr="009A1498">
        <w:rPr>
          <w:sz w:val="28"/>
          <w:szCs w:val="28"/>
          <w:lang w:val="en-US"/>
        </w:rPr>
        <w:t xml:space="preserve"> </w:t>
      </w:r>
      <w:r w:rsidRPr="009A1498">
        <w:rPr>
          <w:sz w:val="28"/>
          <w:szCs w:val="28"/>
          <w:lang w:val="en-US"/>
        </w:rPr>
        <w:t>data: An analytical report including an overview and assessment of educational ICT solutions.</w:t>
      </w:r>
    </w:p>
    <w:p w14:paraId="76F3B9E8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</w:p>
    <w:p w14:paraId="7F2FEE2A" w14:textId="77777777" w:rsidR="009A1498" w:rsidRPr="009A1498" w:rsidRDefault="009A1498" w:rsidP="009A1498">
      <w:pPr>
        <w:jc w:val="both"/>
        <w:rPr>
          <w:b/>
          <w:bCs/>
          <w:sz w:val="28"/>
          <w:szCs w:val="28"/>
          <w:lang w:val="en-US"/>
        </w:rPr>
      </w:pPr>
      <w:r w:rsidRPr="009A1498">
        <w:rPr>
          <w:b/>
          <w:bCs/>
          <w:sz w:val="28"/>
          <w:szCs w:val="28"/>
          <w:lang w:val="en-US"/>
        </w:rPr>
        <w:t>Expected results:</w:t>
      </w:r>
    </w:p>
    <w:p w14:paraId="6CD0CF3F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After completing these labs, students will be able to:</w:t>
      </w:r>
    </w:p>
    <w:p w14:paraId="21AB85D2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- Understand the role of ICT in different sectors of society.</w:t>
      </w:r>
    </w:p>
    <w:p w14:paraId="4C398C59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- Analyze and evaluate existing ICT applications.</w:t>
      </w:r>
    </w:p>
    <w:p w14:paraId="56CA21F9" w14:textId="77777777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- Develop concepts for new ICT solutions aimed at solving real-world problems.</w:t>
      </w:r>
    </w:p>
    <w:p w14:paraId="54645469" w14:textId="23864006" w:rsidR="009A1498" w:rsidRPr="009A1498" w:rsidRDefault="009A1498" w:rsidP="009A1498">
      <w:pPr>
        <w:jc w:val="both"/>
        <w:rPr>
          <w:sz w:val="28"/>
          <w:szCs w:val="28"/>
          <w:lang w:val="en-US"/>
        </w:rPr>
      </w:pPr>
      <w:r w:rsidRPr="009A1498">
        <w:rPr>
          <w:sz w:val="28"/>
          <w:szCs w:val="28"/>
          <w:lang w:val="en-US"/>
        </w:rPr>
        <w:t>- Assess the impact of ICT on the quality of life and level of development of society.</w:t>
      </w:r>
    </w:p>
    <w:sectPr w:rsidR="009A1498" w:rsidRPr="009A1498" w:rsidSect="00DA566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56280"/>
    <w:multiLevelType w:val="multilevel"/>
    <w:tmpl w:val="2FD6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821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9E"/>
    <w:rsid w:val="00035CA8"/>
    <w:rsid w:val="00160369"/>
    <w:rsid w:val="001817AE"/>
    <w:rsid w:val="001952C8"/>
    <w:rsid w:val="0023389E"/>
    <w:rsid w:val="002503E5"/>
    <w:rsid w:val="002C5056"/>
    <w:rsid w:val="00347F37"/>
    <w:rsid w:val="00573836"/>
    <w:rsid w:val="0067420A"/>
    <w:rsid w:val="00951D44"/>
    <w:rsid w:val="00956D3D"/>
    <w:rsid w:val="009A1498"/>
    <w:rsid w:val="00B95D4E"/>
    <w:rsid w:val="00BC7C59"/>
    <w:rsid w:val="00BF4C86"/>
    <w:rsid w:val="00DA566D"/>
    <w:rsid w:val="00F6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7A5C39"/>
  <w15:chartTrackingRefBased/>
  <w15:docId w15:val="{7E311947-0CC5-CB4A-8DC9-80AF8E05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89E"/>
    <w:rPr>
      <w:rFonts w:ascii="Times New Roman" w:eastAsia="Times New Roman" w:hAnsi="Times New Roman" w:cs="Times New Roman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951D44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1D4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51D44"/>
    <w:pPr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51D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1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0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B7FA5E68A3549B5ED59F3722569E6" ma:contentTypeVersion="3" ma:contentTypeDescription="Create a new document." ma:contentTypeScope="" ma:versionID="59ae5f753605c44a3354e48f458c52ab">
  <xsd:schema xmlns:xsd="http://www.w3.org/2001/XMLSchema" xmlns:xs="http://www.w3.org/2001/XMLSchema" xmlns:p="http://schemas.microsoft.com/office/2006/metadata/properties" xmlns:ns2="a6deb0ab-87d3-4a20-b63f-148c94a7bb4a" targetNamespace="http://schemas.microsoft.com/office/2006/metadata/properties" ma:root="true" ma:fieldsID="af14f90de62482424850ca4d632bdcfd" ns2:_="">
    <xsd:import namespace="a6deb0ab-87d3-4a20-b63f-148c94a7bb4a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eb0ab-87d3-4a20-b63f-148c94a7bb4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a6deb0ab-87d3-4a20-b63f-148c94a7bb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EF539-A6CD-4067-8B9E-E6F3EDCF0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eb0ab-87d3-4a20-b63f-148c94a7b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ECA56-E5FD-4F4F-BA55-164AB31FADE3}">
  <ds:schemaRefs>
    <ds:schemaRef ds:uri="http://schemas.microsoft.com/office/2006/metadata/properties"/>
    <ds:schemaRef ds:uri="http://schemas.microsoft.com/office/infopath/2007/PartnerControls"/>
    <ds:schemaRef ds:uri="a6deb0ab-87d3-4a20-b63f-148c94a7bb4a"/>
  </ds:schemaRefs>
</ds:datastoreItem>
</file>

<file path=customXml/itemProps3.xml><?xml version="1.0" encoding="utf-8"?>
<ds:datastoreItem xmlns:ds="http://schemas.openxmlformats.org/officeDocument/2006/customXml" ds:itemID="{7411526C-7571-4F65-BC37-75602BCD4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Aiman Moldagulova</dc:creator>
  <cp:keywords/>
  <dc:description/>
  <cp:lastModifiedBy>Aizhan Kassymova</cp:lastModifiedBy>
  <cp:revision>12</cp:revision>
  <dcterms:created xsi:type="dcterms:W3CDTF">2022-01-21T18:50:00Z</dcterms:created>
  <dcterms:modified xsi:type="dcterms:W3CDTF">2024-08-27T07:10:00Z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0x010100821B7FA5E68A3549B5ED59F3722569E6</vt:lpwstr>
  </property>
</Properties>
</file>