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7F39C8" w14:textId="09E2A5D9" w:rsidR="00000000" w:rsidRPr="00203142" w:rsidRDefault="003773B7" w:rsidP="00DC4149">
      <w:pPr>
        <w:spacing w:after="0" w:line="20" w:lineRule="atLeast"/>
        <w:jc w:val="center"/>
        <w:rPr>
          <w:rFonts w:ascii="Times New Roman" w:eastAsia="ヒラギノ角ゴ Pro W3" w:hAnsi="Times New Roman" w:cs="Times New Roman"/>
          <w:b/>
          <w:color w:val="000000"/>
          <w:sz w:val="28"/>
          <w:szCs w:val="28"/>
          <w:lang w:val="en-US"/>
        </w:rPr>
      </w:pPr>
      <w:r w:rsidRPr="00327F89">
        <w:rPr>
          <w:rFonts w:ascii="Times New Roman" w:eastAsia="ヒラギノ角ゴ Pro W3" w:hAnsi="Times New Roman" w:cs="Times New Roman"/>
          <w:b/>
          <w:color w:val="000000"/>
          <w:sz w:val="28"/>
          <w:szCs w:val="28"/>
          <w:lang w:val="en-US"/>
        </w:rPr>
        <w:t>Laboratory work</w:t>
      </w:r>
      <w:r w:rsidR="00CB4ADE" w:rsidRPr="00327F89">
        <w:rPr>
          <w:rFonts w:ascii="Times New Roman" w:eastAsia="ヒラギノ角ゴ Pro W3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DC4149" w:rsidRPr="00203142">
        <w:rPr>
          <w:rFonts w:ascii="Times New Roman" w:eastAsia="ヒラギノ角ゴ Pro W3" w:hAnsi="Times New Roman" w:cs="Times New Roman"/>
          <w:b/>
          <w:color w:val="000000"/>
          <w:sz w:val="28"/>
          <w:szCs w:val="28"/>
          <w:lang w:val="en-US"/>
        </w:rPr>
        <w:t>№</w:t>
      </w:r>
      <w:r w:rsidR="0020776C">
        <w:rPr>
          <w:rFonts w:ascii="Times New Roman" w:eastAsia="ヒラギノ角ゴ Pro W3" w:hAnsi="Times New Roman" w:cs="Times New Roman"/>
          <w:b/>
          <w:color w:val="000000"/>
          <w:sz w:val="28"/>
          <w:szCs w:val="28"/>
          <w:lang w:val="en-US"/>
        </w:rPr>
        <w:t xml:space="preserve"> 4</w:t>
      </w:r>
    </w:p>
    <w:p w14:paraId="2199AF85" w14:textId="77777777" w:rsidR="00CB4ADE" w:rsidRPr="00203142" w:rsidRDefault="00CB4ADE" w:rsidP="00DC4149">
      <w:pPr>
        <w:spacing w:after="0" w:line="20" w:lineRule="atLeast"/>
        <w:jc w:val="center"/>
        <w:rPr>
          <w:rFonts w:ascii="Times New Roman" w:eastAsia="ヒラギノ角ゴ Pro W3" w:hAnsi="Times New Roman" w:cs="Times New Roman"/>
          <w:b/>
          <w:color w:val="000000"/>
          <w:sz w:val="28"/>
          <w:szCs w:val="28"/>
          <w:lang w:val="en-US"/>
        </w:rPr>
      </w:pPr>
      <w:r w:rsidRPr="00327F89">
        <w:rPr>
          <w:rFonts w:ascii="Times New Roman" w:eastAsia="ヒラギノ角ゴ Pro W3" w:hAnsi="Times New Roman" w:cs="Times New Roman"/>
          <w:b/>
          <w:color w:val="000000"/>
          <w:sz w:val="28"/>
          <w:szCs w:val="28"/>
          <w:lang w:val="en-US"/>
        </w:rPr>
        <w:t>Visual and empirical assessment of user interface</w:t>
      </w:r>
      <w:r w:rsidRPr="00327F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27F89">
        <w:rPr>
          <w:rFonts w:ascii="Times New Roman" w:eastAsia="ヒラギノ角ゴ Pro W3" w:hAnsi="Times New Roman" w:cs="Times New Roman"/>
          <w:b/>
          <w:color w:val="000000"/>
          <w:sz w:val="28"/>
          <w:szCs w:val="28"/>
          <w:lang w:val="en-US"/>
        </w:rPr>
        <w:t>usability</w:t>
      </w:r>
    </w:p>
    <w:p w14:paraId="672A6659" w14:textId="77777777" w:rsidR="00DC4149" w:rsidRPr="00203142" w:rsidRDefault="00DC4149" w:rsidP="00DC4149">
      <w:pPr>
        <w:spacing w:after="0" w:line="20" w:lineRule="atLeast"/>
        <w:rPr>
          <w:rFonts w:ascii="Times New Roman" w:eastAsia="ヒラギノ角ゴ Pro W3" w:hAnsi="Times New Roman" w:cs="Times New Roman"/>
          <w:b/>
          <w:color w:val="000000"/>
          <w:sz w:val="28"/>
          <w:szCs w:val="28"/>
          <w:lang w:val="en-US"/>
        </w:rPr>
      </w:pPr>
    </w:p>
    <w:p w14:paraId="17D23314" w14:textId="740BDE3C" w:rsidR="009B05B4" w:rsidRDefault="009B05B4" w:rsidP="00203142">
      <w:pPr>
        <w:pStyle w:val="BodyA"/>
        <w:spacing w:before="0" w:line="20" w:lineRule="atLeast"/>
        <w:ind w:firstLine="567"/>
        <w:rPr>
          <w:sz w:val="28"/>
          <w:szCs w:val="28"/>
        </w:rPr>
      </w:pPr>
      <w:r w:rsidRPr="00327F89">
        <w:rPr>
          <w:b/>
          <w:sz w:val="28"/>
          <w:szCs w:val="28"/>
        </w:rPr>
        <w:t>Purpose:</w:t>
      </w:r>
      <w:r w:rsidRPr="00327F89">
        <w:rPr>
          <w:sz w:val="28"/>
          <w:szCs w:val="28"/>
        </w:rPr>
        <w:t xml:space="preserve"> The purpose of this exercise is to familiarize students with the usability term, its meaning and with common usability law: students will work to analyze websites and discuss </w:t>
      </w:r>
      <w:r w:rsidR="00102FBC" w:rsidRPr="00327F89">
        <w:rPr>
          <w:sz w:val="28"/>
          <w:szCs w:val="28"/>
        </w:rPr>
        <w:t>how</w:t>
      </w:r>
      <w:r w:rsidRPr="00327F89">
        <w:rPr>
          <w:sz w:val="28"/>
          <w:szCs w:val="28"/>
        </w:rPr>
        <w:t xml:space="preserve"> websites make </w:t>
      </w:r>
      <w:r w:rsidR="00102FBC" w:rsidRPr="00327F89">
        <w:rPr>
          <w:sz w:val="28"/>
          <w:szCs w:val="28"/>
        </w:rPr>
        <w:t>them</w:t>
      </w:r>
      <w:r w:rsidRPr="00327F89">
        <w:rPr>
          <w:sz w:val="28"/>
          <w:szCs w:val="28"/>
        </w:rPr>
        <w:t xml:space="preserve"> </w:t>
      </w:r>
      <w:r w:rsidR="00102FBC" w:rsidRPr="00327F89">
        <w:rPr>
          <w:sz w:val="28"/>
          <w:szCs w:val="28"/>
        </w:rPr>
        <w:t>feel</w:t>
      </w:r>
      <w:r w:rsidRPr="00327F89">
        <w:rPr>
          <w:sz w:val="28"/>
          <w:szCs w:val="28"/>
        </w:rPr>
        <w:t xml:space="preserve"> </w:t>
      </w:r>
      <w:r w:rsidR="00102FBC" w:rsidRPr="00327F89">
        <w:rPr>
          <w:sz w:val="28"/>
          <w:szCs w:val="28"/>
        </w:rPr>
        <w:t>and will try to articulate common law for usability.</w:t>
      </w:r>
    </w:p>
    <w:p w14:paraId="37826AEC" w14:textId="77777777" w:rsidR="0020776C" w:rsidRPr="00327F89" w:rsidRDefault="0020776C" w:rsidP="00203142">
      <w:pPr>
        <w:pStyle w:val="BodyA"/>
        <w:spacing w:before="0" w:line="20" w:lineRule="atLeast"/>
        <w:ind w:firstLine="567"/>
        <w:rPr>
          <w:sz w:val="28"/>
          <w:szCs w:val="28"/>
        </w:rPr>
      </w:pPr>
    </w:p>
    <w:p w14:paraId="0EAB4F70" w14:textId="77777777" w:rsidR="00102FBC" w:rsidRPr="00327F89" w:rsidRDefault="00102FBC" w:rsidP="00203142">
      <w:pPr>
        <w:pStyle w:val="BodyA"/>
        <w:spacing w:before="0" w:line="20" w:lineRule="atLeast"/>
        <w:ind w:firstLine="567"/>
        <w:rPr>
          <w:b/>
          <w:sz w:val="28"/>
          <w:szCs w:val="28"/>
        </w:rPr>
      </w:pPr>
      <w:r w:rsidRPr="00327F89">
        <w:rPr>
          <w:b/>
          <w:sz w:val="28"/>
          <w:szCs w:val="28"/>
        </w:rPr>
        <w:t>Activities:</w:t>
      </w:r>
    </w:p>
    <w:p w14:paraId="6031FF42" w14:textId="5C4386E5" w:rsidR="00102FBC" w:rsidRPr="00327F89" w:rsidRDefault="00102FBC" w:rsidP="00DC4149">
      <w:pPr>
        <w:pStyle w:val="BodyA"/>
        <w:spacing w:before="0" w:line="20" w:lineRule="atLeast"/>
        <w:rPr>
          <w:sz w:val="28"/>
          <w:szCs w:val="28"/>
        </w:rPr>
      </w:pPr>
      <w:r w:rsidRPr="00327F89">
        <w:rPr>
          <w:sz w:val="28"/>
          <w:szCs w:val="28"/>
        </w:rPr>
        <w:t>Student should perform each of the following activities</w:t>
      </w:r>
      <w:r w:rsidR="0020776C">
        <w:rPr>
          <w:sz w:val="28"/>
          <w:szCs w:val="28"/>
        </w:rPr>
        <w:t>:</w:t>
      </w:r>
    </w:p>
    <w:p w14:paraId="77B4BBB9" w14:textId="77777777" w:rsidR="000F6D40" w:rsidRPr="00327F89" w:rsidRDefault="000F6D40" w:rsidP="00DC4149">
      <w:pPr>
        <w:pStyle w:val="BodyA"/>
        <w:numPr>
          <w:ilvl w:val="0"/>
          <w:numId w:val="3"/>
        </w:numPr>
        <w:spacing w:before="0" w:line="20" w:lineRule="atLeast"/>
        <w:rPr>
          <w:sz w:val="28"/>
          <w:szCs w:val="28"/>
        </w:rPr>
      </w:pPr>
      <w:r w:rsidRPr="00327F89">
        <w:rPr>
          <w:sz w:val="28"/>
          <w:szCs w:val="28"/>
        </w:rPr>
        <w:t xml:space="preserve">Run any browser on PC type the </w:t>
      </w:r>
      <w:r w:rsidR="003773B7" w:rsidRPr="00327F89">
        <w:rPr>
          <w:sz w:val="28"/>
          <w:szCs w:val="28"/>
        </w:rPr>
        <w:t>URL depending on your variant.</w:t>
      </w:r>
      <w:r w:rsidR="00E23A1C" w:rsidRPr="00327F89">
        <w:rPr>
          <w:sz w:val="28"/>
          <w:szCs w:val="28"/>
        </w:rPr>
        <w:t xml:space="preserve"> </w:t>
      </w:r>
      <w:r w:rsidR="003773B7" w:rsidRPr="00327F89">
        <w:rPr>
          <w:sz w:val="28"/>
          <w:szCs w:val="28"/>
        </w:rPr>
        <w:t xml:space="preserve">Go </w:t>
      </w:r>
      <w:r w:rsidR="00944A33" w:rsidRPr="00327F89">
        <w:rPr>
          <w:sz w:val="28"/>
          <w:szCs w:val="28"/>
        </w:rPr>
        <w:t>to homepage</w:t>
      </w:r>
      <w:r w:rsidR="003773B7" w:rsidRPr="00327F89">
        <w:rPr>
          <w:sz w:val="28"/>
          <w:szCs w:val="28"/>
        </w:rPr>
        <w:t>.</w:t>
      </w:r>
      <w:r w:rsidRPr="00327F89">
        <w:rPr>
          <w:sz w:val="28"/>
          <w:szCs w:val="28"/>
        </w:rPr>
        <w:t xml:space="preserve"> </w:t>
      </w:r>
      <w:r w:rsidR="003773B7" w:rsidRPr="00327F89">
        <w:rPr>
          <w:sz w:val="28"/>
          <w:szCs w:val="28"/>
        </w:rPr>
        <w:t xml:space="preserve">Make </w:t>
      </w:r>
      <w:r w:rsidRPr="00327F89">
        <w:rPr>
          <w:sz w:val="28"/>
          <w:szCs w:val="28"/>
        </w:rPr>
        <w:t>sure you have pen and paper to put notes.</w:t>
      </w:r>
    </w:p>
    <w:p w14:paraId="44CF13F1" w14:textId="77777777" w:rsidR="000F6D40" w:rsidRPr="00327F89" w:rsidRDefault="002B390B" w:rsidP="00DC4149">
      <w:pPr>
        <w:pStyle w:val="BodyA"/>
        <w:numPr>
          <w:ilvl w:val="0"/>
          <w:numId w:val="3"/>
        </w:numPr>
        <w:spacing w:before="0" w:line="20" w:lineRule="atLeast"/>
        <w:rPr>
          <w:sz w:val="28"/>
          <w:szCs w:val="28"/>
        </w:rPr>
      </w:pPr>
      <w:r w:rsidRPr="00327F89">
        <w:rPr>
          <w:sz w:val="28"/>
          <w:szCs w:val="28"/>
        </w:rPr>
        <w:t>Write down which element on webpage you focused the first 7-10 seconds, which element you focused the next and the third. For example, 1 – a website title, 2 – login section, 3 – photo etc.</w:t>
      </w:r>
    </w:p>
    <w:p w14:paraId="6B89CA29" w14:textId="77777777" w:rsidR="002B390B" w:rsidRPr="00327F89" w:rsidRDefault="002B390B" w:rsidP="00DC4149">
      <w:pPr>
        <w:pStyle w:val="BodyA"/>
        <w:numPr>
          <w:ilvl w:val="0"/>
          <w:numId w:val="3"/>
        </w:numPr>
        <w:spacing w:before="0" w:line="20" w:lineRule="atLeast"/>
        <w:rPr>
          <w:sz w:val="28"/>
          <w:szCs w:val="28"/>
        </w:rPr>
      </w:pPr>
      <w:r w:rsidRPr="00327F89">
        <w:rPr>
          <w:sz w:val="28"/>
          <w:szCs w:val="28"/>
        </w:rPr>
        <w:t xml:space="preserve">Try to </w:t>
      </w:r>
      <w:r w:rsidR="00E23A1C" w:rsidRPr="00327F89">
        <w:rPr>
          <w:sz w:val="28"/>
          <w:szCs w:val="28"/>
        </w:rPr>
        <w:t>distinguish adjectives which would perfectly reveal your feelings about this website. For example, interesting phrases, boring colors scheme</w:t>
      </w:r>
      <w:r w:rsidR="00944A33" w:rsidRPr="00327F89">
        <w:rPr>
          <w:sz w:val="28"/>
          <w:szCs w:val="28"/>
        </w:rPr>
        <w:t xml:space="preserve"> </w:t>
      </w:r>
      <w:proofErr w:type="gramStart"/>
      <w:r w:rsidR="00944A33" w:rsidRPr="00327F89">
        <w:rPr>
          <w:sz w:val="28"/>
          <w:szCs w:val="28"/>
        </w:rPr>
        <w:t>and etc</w:t>
      </w:r>
      <w:r w:rsidR="00A86B23" w:rsidRPr="00327F89">
        <w:rPr>
          <w:sz w:val="28"/>
          <w:szCs w:val="28"/>
        </w:rPr>
        <w:t>.</w:t>
      </w:r>
      <w:proofErr w:type="gramEnd"/>
      <w:r w:rsidR="00944A33" w:rsidRPr="00327F89">
        <w:rPr>
          <w:sz w:val="28"/>
          <w:szCs w:val="28"/>
        </w:rPr>
        <w:t>, and write them down.</w:t>
      </w:r>
    </w:p>
    <w:p w14:paraId="731C509F" w14:textId="77777777" w:rsidR="00E23A1C" w:rsidRPr="00327F89" w:rsidRDefault="00A86B23" w:rsidP="00DC4149">
      <w:pPr>
        <w:pStyle w:val="BodyA"/>
        <w:numPr>
          <w:ilvl w:val="0"/>
          <w:numId w:val="3"/>
        </w:numPr>
        <w:spacing w:before="0" w:line="20" w:lineRule="atLeast"/>
        <w:rPr>
          <w:sz w:val="28"/>
          <w:szCs w:val="28"/>
        </w:rPr>
      </w:pPr>
      <w:r w:rsidRPr="00327F89">
        <w:rPr>
          <w:sz w:val="28"/>
          <w:szCs w:val="28"/>
        </w:rPr>
        <w:t>Depending on website purpose write down all your questions about it, like, “How can I get in touch (contact) with them?”</w:t>
      </w:r>
    </w:p>
    <w:p w14:paraId="0A667E4F" w14:textId="77777777" w:rsidR="00220B59" w:rsidRPr="00327F89" w:rsidRDefault="00A86B23" w:rsidP="00DC4149">
      <w:pPr>
        <w:pStyle w:val="BodyA"/>
        <w:numPr>
          <w:ilvl w:val="0"/>
          <w:numId w:val="3"/>
        </w:numPr>
        <w:spacing w:before="0" w:line="20" w:lineRule="atLeast"/>
        <w:rPr>
          <w:sz w:val="28"/>
          <w:szCs w:val="28"/>
        </w:rPr>
      </w:pPr>
      <w:r w:rsidRPr="00327F89">
        <w:rPr>
          <w:sz w:val="28"/>
          <w:szCs w:val="28"/>
        </w:rPr>
        <w:t>Go back to homepage – try to answer on your previous questions, timed it. For example, I was able to find contact information</w:t>
      </w:r>
      <w:r w:rsidR="00220B59" w:rsidRPr="00327F89">
        <w:rPr>
          <w:sz w:val="28"/>
          <w:szCs w:val="28"/>
        </w:rPr>
        <w:t xml:space="preserve"> in 15 sec.</w:t>
      </w:r>
    </w:p>
    <w:p w14:paraId="13C65B44" w14:textId="77777777" w:rsidR="003773B7" w:rsidRPr="00327F89" w:rsidRDefault="00220B59" w:rsidP="00DC4149">
      <w:pPr>
        <w:pStyle w:val="BodyA"/>
        <w:numPr>
          <w:ilvl w:val="0"/>
          <w:numId w:val="3"/>
        </w:numPr>
        <w:spacing w:before="0" w:line="20" w:lineRule="atLeast"/>
        <w:rPr>
          <w:sz w:val="28"/>
          <w:szCs w:val="28"/>
        </w:rPr>
      </w:pPr>
      <w:r w:rsidRPr="00327F89">
        <w:rPr>
          <w:sz w:val="28"/>
          <w:szCs w:val="28"/>
        </w:rPr>
        <w:t>What websites or website features make you think too much?</w:t>
      </w:r>
    </w:p>
    <w:p w14:paraId="20D4AE9E" w14:textId="77777777" w:rsidR="00220B59" w:rsidRPr="00327F89" w:rsidRDefault="00220B59" w:rsidP="00DC4149">
      <w:pPr>
        <w:pStyle w:val="BodyA"/>
        <w:numPr>
          <w:ilvl w:val="0"/>
          <w:numId w:val="3"/>
        </w:numPr>
        <w:spacing w:before="0" w:line="20" w:lineRule="atLeast"/>
        <w:rPr>
          <w:sz w:val="28"/>
          <w:szCs w:val="28"/>
        </w:rPr>
      </w:pPr>
      <w:r w:rsidRPr="00327F89">
        <w:rPr>
          <w:sz w:val="28"/>
          <w:szCs w:val="28"/>
        </w:rPr>
        <w:t xml:space="preserve">Split in groups in two. Analyze with your classmate all notes you have made. Create 3 rules for webpage usability. </w:t>
      </w:r>
    </w:p>
    <w:p w14:paraId="0A37501D" w14:textId="77777777" w:rsidR="000F6D40" w:rsidRPr="00327F89" w:rsidRDefault="000F6D40" w:rsidP="00DC4149">
      <w:pPr>
        <w:pStyle w:val="BodyA"/>
        <w:spacing w:before="0" w:line="20" w:lineRule="atLeast"/>
        <w:rPr>
          <w:sz w:val="28"/>
          <w:szCs w:val="28"/>
        </w:rPr>
      </w:pPr>
    </w:p>
    <w:p w14:paraId="13F09826" w14:textId="77777777" w:rsidR="003773B7" w:rsidRPr="00327F89" w:rsidRDefault="003773B7" w:rsidP="00DC4149">
      <w:pPr>
        <w:pStyle w:val="BodyA"/>
        <w:spacing w:before="0" w:line="20" w:lineRule="atLeast"/>
        <w:rPr>
          <w:sz w:val="28"/>
          <w:szCs w:val="28"/>
        </w:rPr>
      </w:pPr>
      <w:r w:rsidRPr="00327F89">
        <w:rPr>
          <w:sz w:val="28"/>
          <w:szCs w:val="28"/>
        </w:rPr>
        <w:t>Variants</w:t>
      </w:r>
      <w:r w:rsidR="00976EF8" w:rsidRPr="00327F89">
        <w:rPr>
          <w:sz w:val="28"/>
          <w:szCs w:val="28"/>
        </w:rPr>
        <w:t xml:space="preserve"> (recommendation is to focus on charity and education web-portals)</w:t>
      </w:r>
      <w:r w:rsidRPr="00327F89">
        <w:rPr>
          <w:sz w:val="28"/>
          <w:szCs w:val="28"/>
        </w:rPr>
        <w:t>:</w:t>
      </w:r>
    </w:p>
    <w:p w14:paraId="62A14912" w14:textId="77777777" w:rsidR="003773B7" w:rsidRPr="00327F89" w:rsidRDefault="003773B7" w:rsidP="00DC4149">
      <w:pPr>
        <w:pStyle w:val="BodyA"/>
        <w:numPr>
          <w:ilvl w:val="0"/>
          <w:numId w:val="4"/>
        </w:numPr>
        <w:spacing w:before="0" w:line="20" w:lineRule="atLeast"/>
        <w:rPr>
          <w:rStyle w:val="Hyperlink"/>
          <w:color w:val="auto"/>
          <w:sz w:val="28"/>
          <w:szCs w:val="28"/>
          <w:u w:val="none"/>
        </w:rPr>
      </w:pPr>
      <w:r w:rsidRPr="00327F89">
        <w:rPr>
          <w:rStyle w:val="Hyperlink"/>
          <w:color w:val="auto"/>
          <w:sz w:val="28"/>
          <w:szCs w:val="28"/>
          <w:u w:val="none"/>
        </w:rPr>
        <w:t>www.charitynavigator.org, </w:t>
      </w:r>
    </w:p>
    <w:p w14:paraId="058DEF84" w14:textId="77777777" w:rsidR="003773B7" w:rsidRPr="00327F89" w:rsidRDefault="003773B7" w:rsidP="00DC4149">
      <w:pPr>
        <w:pStyle w:val="BodyA"/>
        <w:numPr>
          <w:ilvl w:val="0"/>
          <w:numId w:val="4"/>
        </w:numPr>
        <w:spacing w:before="0" w:line="20" w:lineRule="atLeast"/>
        <w:rPr>
          <w:rStyle w:val="Hyperlink"/>
          <w:color w:val="auto"/>
          <w:sz w:val="28"/>
          <w:szCs w:val="28"/>
          <w:u w:val="none"/>
        </w:rPr>
      </w:pPr>
      <w:r w:rsidRPr="00327F89">
        <w:rPr>
          <w:rStyle w:val="Hyperlink"/>
          <w:color w:val="auto"/>
          <w:sz w:val="28"/>
          <w:szCs w:val="28"/>
          <w:u w:val="none"/>
        </w:rPr>
        <w:t>www.shelterbox.org,</w:t>
      </w:r>
    </w:p>
    <w:p w14:paraId="01072F33" w14:textId="77777777" w:rsidR="003773B7" w:rsidRPr="00327F89" w:rsidRDefault="003773B7" w:rsidP="00DC4149">
      <w:pPr>
        <w:pStyle w:val="BodyA"/>
        <w:numPr>
          <w:ilvl w:val="0"/>
          <w:numId w:val="4"/>
        </w:numPr>
        <w:spacing w:before="0" w:line="20" w:lineRule="atLeast"/>
        <w:rPr>
          <w:rStyle w:val="Hyperlink"/>
          <w:color w:val="auto"/>
          <w:sz w:val="28"/>
          <w:szCs w:val="28"/>
          <w:u w:val="none"/>
        </w:rPr>
      </w:pPr>
      <w:r w:rsidRPr="00327F89">
        <w:rPr>
          <w:rStyle w:val="Hyperlink"/>
          <w:color w:val="auto"/>
          <w:sz w:val="28"/>
          <w:szCs w:val="28"/>
          <w:u w:val="none"/>
        </w:rPr>
        <w:t>animalcharityevaluators.org</w:t>
      </w:r>
    </w:p>
    <w:p w14:paraId="0E9677DC" w14:textId="77777777" w:rsidR="0015204A" w:rsidRPr="00327F89" w:rsidRDefault="001714EB" w:rsidP="00DC4149">
      <w:pPr>
        <w:pStyle w:val="BodyA"/>
        <w:numPr>
          <w:ilvl w:val="0"/>
          <w:numId w:val="4"/>
        </w:numPr>
        <w:spacing w:before="0" w:line="20" w:lineRule="atLeast"/>
        <w:rPr>
          <w:rStyle w:val="Hyperlink"/>
          <w:color w:val="auto"/>
          <w:sz w:val="28"/>
          <w:szCs w:val="28"/>
          <w:u w:val="none"/>
        </w:rPr>
      </w:pPr>
      <w:r w:rsidRPr="00327F89">
        <w:rPr>
          <w:rStyle w:val="Hyperlink"/>
          <w:color w:val="auto"/>
          <w:sz w:val="28"/>
          <w:szCs w:val="28"/>
          <w:u w:val="none"/>
        </w:rPr>
        <w:t>https://www.coursera.org/</w:t>
      </w:r>
    </w:p>
    <w:p w14:paraId="79355E5F" w14:textId="77777777" w:rsidR="001714EB" w:rsidRPr="00327F89" w:rsidRDefault="001714EB" w:rsidP="00DC4149">
      <w:pPr>
        <w:pStyle w:val="BodyA"/>
        <w:numPr>
          <w:ilvl w:val="0"/>
          <w:numId w:val="4"/>
        </w:numPr>
        <w:spacing w:before="0" w:line="20" w:lineRule="atLeast"/>
        <w:rPr>
          <w:rStyle w:val="Hyperlink"/>
          <w:color w:val="auto"/>
          <w:sz w:val="28"/>
          <w:szCs w:val="28"/>
          <w:u w:val="none"/>
        </w:rPr>
      </w:pPr>
      <w:r w:rsidRPr="00327F89">
        <w:rPr>
          <w:rStyle w:val="Hyperlink"/>
          <w:color w:val="auto"/>
          <w:sz w:val="28"/>
          <w:szCs w:val="28"/>
          <w:u w:val="none"/>
        </w:rPr>
        <w:t>https://yandexdataschool.ru/</w:t>
      </w:r>
    </w:p>
    <w:p w14:paraId="259353A8" w14:textId="77777777" w:rsidR="001714EB" w:rsidRPr="00327F89" w:rsidRDefault="001714EB" w:rsidP="00DC4149">
      <w:pPr>
        <w:pStyle w:val="BodyA"/>
        <w:numPr>
          <w:ilvl w:val="0"/>
          <w:numId w:val="4"/>
        </w:numPr>
        <w:spacing w:before="0" w:line="20" w:lineRule="atLeast"/>
        <w:rPr>
          <w:rStyle w:val="Hyperlink"/>
          <w:color w:val="auto"/>
          <w:sz w:val="28"/>
          <w:szCs w:val="28"/>
          <w:u w:val="none"/>
        </w:rPr>
      </w:pPr>
      <w:r w:rsidRPr="00327F89">
        <w:rPr>
          <w:rStyle w:val="Hyperlink"/>
          <w:color w:val="auto"/>
          <w:sz w:val="28"/>
          <w:szCs w:val="28"/>
          <w:u w:val="none"/>
        </w:rPr>
        <w:t>http://www.charityengine.com/</w:t>
      </w:r>
    </w:p>
    <w:p w14:paraId="297834B8" w14:textId="77777777" w:rsidR="001714EB" w:rsidRPr="00327F89" w:rsidRDefault="001714EB" w:rsidP="00DC4149">
      <w:pPr>
        <w:pStyle w:val="BodyA"/>
        <w:numPr>
          <w:ilvl w:val="0"/>
          <w:numId w:val="4"/>
        </w:numPr>
        <w:spacing w:before="0" w:line="20" w:lineRule="atLeast"/>
        <w:rPr>
          <w:rStyle w:val="Hyperlink"/>
          <w:color w:val="auto"/>
          <w:sz w:val="28"/>
          <w:szCs w:val="28"/>
          <w:u w:val="none"/>
        </w:rPr>
      </w:pPr>
      <w:r w:rsidRPr="00327F89">
        <w:rPr>
          <w:rStyle w:val="Hyperlink"/>
          <w:color w:val="auto"/>
          <w:sz w:val="28"/>
          <w:szCs w:val="28"/>
          <w:u w:val="none"/>
        </w:rPr>
        <w:t>https://www.kaggle.com/</w:t>
      </w:r>
    </w:p>
    <w:p w14:paraId="4EBD3286" w14:textId="77777777" w:rsidR="001714EB" w:rsidRPr="00327F89" w:rsidRDefault="001714EB" w:rsidP="00DC4149">
      <w:pPr>
        <w:pStyle w:val="BodyA"/>
        <w:numPr>
          <w:ilvl w:val="0"/>
          <w:numId w:val="4"/>
        </w:numPr>
        <w:spacing w:before="0" w:line="20" w:lineRule="atLeast"/>
        <w:rPr>
          <w:rStyle w:val="Hyperlink"/>
          <w:color w:val="auto"/>
          <w:sz w:val="28"/>
          <w:szCs w:val="28"/>
          <w:u w:val="none"/>
        </w:rPr>
      </w:pPr>
      <w:r w:rsidRPr="00327F89">
        <w:rPr>
          <w:rStyle w:val="Hyperlink"/>
          <w:color w:val="auto"/>
          <w:sz w:val="28"/>
          <w:szCs w:val="28"/>
          <w:u w:val="none"/>
        </w:rPr>
        <w:t>https://www.edx.org/</w:t>
      </w:r>
    </w:p>
    <w:p w14:paraId="01D24D15" w14:textId="77777777" w:rsidR="001714EB" w:rsidRPr="00327F89" w:rsidRDefault="001714EB" w:rsidP="00DC4149">
      <w:pPr>
        <w:pStyle w:val="BodyA"/>
        <w:numPr>
          <w:ilvl w:val="0"/>
          <w:numId w:val="4"/>
        </w:numPr>
        <w:spacing w:before="0" w:line="20" w:lineRule="atLeast"/>
        <w:rPr>
          <w:rStyle w:val="Hyperlink"/>
          <w:color w:val="auto"/>
          <w:sz w:val="28"/>
          <w:szCs w:val="28"/>
          <w:u w:val="none"/>
        </w:rPr>
      </w:pPr>
      <w:r w:rsidRPr="00327F89">
        <w:rPr>
          <w:rStyle w:val="Hyperlink"/>
          <w:color w:val="auto"/>
          <w:sz w:val="28"/>
          <w:szCs w:val="28"/>
          <w:u w:val="none"/>
        </w:rPr>
        <w:t>https://www.udacity.com/</w:t>
      </w:r>
    </w:p>
    <w:p w14:paraId="5DAB6C7B" w14:textId="77777777" w:rsidR="00821C5D" w:rsidRDefault="00821C5D" w:rsidP="00DC4149">
      <w:pPr>
        <w:pStyle w:val="BodyA"/>
        <w:spacing w:before="0" w:line="20" w:lineRule="atLeast"/>
        <w:ind w:left="720"/>
        <w:rPr>
          <w:rStyle w:val="Hyperlink"/>
          <w:color w:val="auto"/>
          <w:sz w:val="28"/>
          <w:szCs w:val="28"/>
          <w:u w:val="none"/>
        </w:rPr>
      </w:pPr>
    </w:p>
    <w:p w14:paraId="0B395E20" w14:textId="77777777" w:rsidR="0020776C" w:rsidRDefault="0020776C" w:rsidP="00DC4149">
      <w:pPr>
        <w:pStyle w:val="BodyA"/>
        <w:spacing w:before="0" w:line="20" w:lineRule="atLeast"/>
        <w:ind w:left="720"/>
        <w:rPr>
          <w:rStyle w:val="Hyperlink"/>
          <w:color w:val="auto"/>
          <w:sz w:val="28"/>
          <w:szCs w:val="28"/>
          <w:u w:val="none"/>
        </w:rPr>
      </w:pPr>
    </w:p>
    <w:p w14:paraId="560444A0" w14:textId="77777777" w:rsidR="0020776C" w:rsidRDefault="0020776C" w:rsidP="00DC4149">
      <w:pPr>
        <w:pStyle w:val="BodyA"/>
        <w:spacing w:before="0" w:line="20" w:lineRule="atLeast"/>
        <w:ind w:left="720"/>
        <w:rPr>
          <w:rStyle w:val="Hyperlink"/>
          <w:color w:val="auto"/>
          <w:sz w:val="28"/>
          <w:szCs w:val="28"/>
          <w:u w:val="none"/>
        </w:rPr>
      </w:pPr>
    </w:p>
    <w:p w14:paraId="5AF33A95" w14:textId="77777777" w:rsidR="0020776C" w:rsidRDefault="0020776C" w:rsidP="00DC4149">
      <w:pPr>
        <w:pStyle w:val="BodyA"/>
        <w:spacing w:before="0" w:line="20" w:lineRule="atLeast"/>
        <w:ind w:left="720"/>
        <w:rPr>
          <w:rStyle w:val="Hyperlink"/>
          <w:color w:val="auto"/>
          <w:sz w:val="28"/>
          <w:szCs w:val="28"/>
          <w:u w:val="none"/>
        </w:rPr>
      </w:pPr>
    </w:p>
    <w:p w14:paraId="7157D46B" w14:textId="77777777" w:rsidR="0020776C" w:rsidRDefault="0020776C" w:rsidP="00DC4149">
      <w:pPr>
        <w:pStyle w:val="BodyA"/>
        <w:spacing w:before="0" w:line="20" w:lineRule="atLeast"/>
        <w:ind w:left="720"/>
        <w:rPr>
          <w:rStyle w:val="Hyperlink"/>
          <w:color w:val="auto"/>
          <w:sz w:val="28"/>
          <w:szCs w:val="28"/>
          <w:u w:val="none"/>
        </w:rPr>
      </w:pPr>
    </w:p>
    <w:p w14:paraId="41F04BBE" w14:textId="77777777" w:rsidR="0020776C" w:rsidRDefault="0020776C" w:rsidP="00DC4149">
      <w:pPr>
        <w:pStyle w:val="BodyA"/>
        <w:spacing w:before="0" w:line="20" w:lineRule="atLeast"/>
        <w:ind w:left="720"/>
        <w:rPr>
          <w:rStyle w:val="Hyperlink"/>
          <w:color w:val="auto"/>
          <w:sz w:val="28"/>
          <w:szCs w:val="28"/>
          <w:u w:val="none"/>
        </w:rPr>
      </w:pPr>
    </w:p>
    <w:p w14:paraId="3A5BA001" w14:textId="77777777" w:rsidR="0020776C" w:rsidRDefault="0020776C" w:rsidP="00DC4149">
      <w:pPr>
        <w:pStyle w:val="BodyA"/>
        <w:spacing w:before="0" w:line="20" w:lineRule="atLeast"/>
        <w:ind w:left="720"/>
        <w:rPr>
          <w:rStyle w:val="Hyperlink"/>
          <w:color w:val="auto"/>
          <w:sz w:val="28"/>
          <w:szCs w:val="28"/>
          <w:u w:val="none"/>
        </w:rPr>
      </w:pPr>
    </w:p>
    <w:p w14:paraId="3470D5F8" w14:textId="77777777" w:rsidR="0020776C" w:rsidRDefault="0020776C" w:rsidP="00DC4149">
      <w:pPr>
        <w:pStyle w:val="BodyA"/>
        <w:spacing w:before="0" w:line="20" w:lineRule="atLeast"/>
        <w:ind w:left="720"/>
        <w:rPr>
          <w:rStyle w:val="Hyperlink"/>
          <w:color w:val="auto"/>
          <w:sz w:val="28"/>
          <w:szCs w:val="28"/>
          <w:u w:val="none"/>
        </w:rPr>
      </w:pPr>
    </w:p>
    <w:p w14:paraId="4AD476F5" w14:textId="77777777" w:rsidR="0020776C" w:rsidRPr="00327F89" w:rsidRDefault="0020776C" w:rsidP="00DC4149">
      <w:pPr>
        <w:pStyle w:val="BodyA"/>
        <w:spacing w:before="0" w:line="20" w:lineRule="atLeast"/>
        <w:ind w:left="720"/>
        <w:rPr>
          <w:rStyle w:val="Hyperlink"/>
          <w:color w:val="auto"/>
          <w:sz w:val="28"/>
          <w:szCs w:val="28"/>
          <w:u w:val="none"/>
        </w:rPr>
      </w:pPr>
    </w:p>
    <w:p w14:paraId="795138D9" w14:textId="77777777" w:rsidR="00821C5D" w:rsidRPr="00821C5D" w:rsidRDefault="00821C5D" w:rsidP="00DC4149">
      <w:pPr>
        <w:pStyle w:val="BodyA"/>
        <w:spacing w:before="0" w:line="20" w:lineRule="atLeast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An example of implementation</w:t>
      </w:r>
      <w:r w:rsidRPr="00821C5D">
        <w:rPr>
          <w:b/>
          <w:color w:val="auto"/>
          <w:sz w:val="28"/>
          <w:szCs w:val="28"/>
        </w:rPr>
        <w:t>:</w:t>
      </w:r>
    </w:p>
    <w:p w14:paraId="152CB92E" w14:textId="77777777" w:rsidR="00821C5D" w:rsidRDefault="00000000" w:rsidP="00DC4149">
      <w:pPr>
        <w:pStyle w:val="BodyA"/>
        <w:numPr>
          <w:ilvl w:val="0"/>
          <w:numId w:val="9"/>
        </w:numPr>
        <w:spacing w:before="0" w:line="20" w:lineRule="atLeast"/>
        <w:rPr>
          <w:color w:val="auto"/>
          <w:sz w:val="28"/>
          <w:szCs w:val="28"/>
        </w:rPr>
      </w:pPr>
      <w:hyperlink r:id="rId8" w:history="1">
        <w:r w:rsidR="00821C5D" w:rsidRPr="00821C5D">
          <w:rPr>
            <w:rStyle w:val="Hyperlink"/>
            <w:color w:val="auto"/>
            <w:sz w:val="28"/>
            <w:szCs w:val="28"/>
          </w:rPr>
          <w:t>URL:</w:t>
        </w:r>
        <w:r w:rsidR="00821C5D" w:rsidRPr="00821C5D">
          <w:rPr>
            <w:color w:val="auto"/>
            <w:sz w:val="28"/>
            <w:szCs w:val="28"/>
          </w:rPr>
          <w:t xml:space="preserve"> </w:t>
        </w:r>
        <w:r w:rsidR="00821C5D" w:rsidRPr="00821C5D">
          <w:rPr>
            <w:rStyle w:val="Hyperlink"/>
            <w:color w:val="auto"/>
            <w:sz w:val="28"/>
            <w:szCs w:val="28"/>
          </w:rPr>
          <w:t>https://www.coursera.org/</w:t>
        </w:r>
      </w:hyperlink>
      <w:r w:rsidR="00821C5D" w:rsidRPr="00821C5D">
        <w:rPr>
          <w:color w:val="auto"/>
          <w:sz w:val="28"/>
          <w:szCs w:val="28"/>
        </w:rPr>
        <w:t xml:space="preserve"> </w:t>
      </w:r>
    </w:p>
    <w:p w14:paraId="7D35495F" w14:textId="77777777" w:rsidR="0020776C" w:rsidRPr="00821C5D" w:rsidRDefault="0020776C" w:rsidP="00DC4149">
      <w:pPr>
        <w:pStyle w:val="BodyA"/>
        <w:numPr>
          <w:ilvl w:val="0"/>
          <w:numId w:val="9"/>
        </w:numPr>
        <w:spacing w:before="0" w:line="20" w:lineRule="atLeast"/>
        <w:rPr>
          <w:color w:val="auto"/>
          <w:sz w:val="28"/>
          <w:szCs w:val="28"/>
        </w:rPr>
      </w:pPr>
    </w:p>
    <w:p w14:paraId="02EB378F" w14:textId="77777777" w:rsidR="00821C5D" w:rsidRDefault="00821C5D" w:rsidP="00DC4149">
      <w:pPr>
        <w:pStyle w:val="BodyA"/>
        <w:spacing w:before="0" w:line="20" w:lineRule="atLeast"/>
        <w:ind w:left="720"/>
        <w:rPr>
          <w:color w:val="auto"/>
          <w:sz w:val="28"/>
          <w:szCs w:val="28"/>
        </w:rPr>
      </w:pPr>
      <w:r w:rsidRPr="00821C5D">
        <w:rPr>
          <w:noProof/>
          <w:color w:val="auto"/>
          <w:sz w:val="28"/>
          <w:szCs w:val="28"/>
          <w:lang w:val="ru-RU" w:eastAsia="ru-RU"/>
        </w:rPr>
        <w:drawing>
          <wp:inline distT="0" distB="0" distL="0" distR="0" wp14:anchorId="77D63CE9" wp14:editId="6C334334">
            <wp:extent cx="5183716" cy="27281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4239" r="5385" b="7236"/>
                    <a:stretch/>
                  </pic:blipFill>
                  <pic:spPr bwMode="auto">
                    <a:xfrm>
                      <a:off x="0" y="0"/>
                      <a:ext cx="5225220" cy="274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E09E6" w14:textId="77777777" w:rsidR="0020776C" w:rsidRPr="0020776C" w:rsidRDefault="0020776C" w:rsidP="00DC4149">
      <w:pPr>
        <w:pStyle w:val="BodyA"/>
        <w:spacing w:before="0" w:line="20" w:lineRule="atLeast"/>
        <w:ind w:left="720"/>
        <w:rPr>
          <w:color w:val="auto"/>
          <w:sz w:val="28"/>
          <w:szCs w:val="28"/>
        </w:rPr>
      </w:pPr>
    </w:p>
    <w:p w14:paraId="26556047" w14:textId="77777777" w:rsidR="00821C5D" w:rsidRPr="00821C5D" w:rsidRDefault="00821C5D" w:rsidP="00DC4149">
      <w:pPr>
        <w:pStyle w:val="BodyA"/>
        <w:numPr>
          <w:ilvl w:val="0"/>
          <w:numId w:val="9"/>
        </w:numPr>
        <w:spacing w:before="0" w:line="20" w:lineRule="atLeast"/>
        <w:rPr>
          <w:color w:val="auto"/>
          <w:sz w:val="28"/>
          <w:szCs w:val="28"/>
        </w:rPr>
      </w:pPr>
      <w:r w:rsidRPr="00821C5D">
        <w:rPr>
          <w:color w:val="auto"/>
          <w:sz w:val="28"/>
          <w:szCs w:val="28"/>
        </w:rPr>
        <w:t xml:space="preserve">The first element I was focused for over 5 seconds is the button </w:t>
      </w:r>
      <w:r w:rsidRPr="00821C5D">
        <w:rPr>
          <w:color w:val="auto"/>
          <w:sz w:val="28"/>
          <w:szCs w:val="28"/>
          <w:lang w:val="ru-RU"/>
        </w:rPr>
        <w:t>Присоединиться</w:t>
      </w:r>
      <w:r w:rsidRPr="00821C5D">
        <w:rPr>
          <w:color w:val="auto"/>
          <w:sz w:val="28"/>
          <w:szCs w:val="28"/>
        </w:rPr>
        <w:t xml:space="preserve"> </w:t>
      </w:r>
      <w:r w:rsidRPr="00821C5D">
        <w:rPr>
          <w:color w:val="auto"/>
          <w:sz w:val="28"/>
          <w:szCs w:val="28"/>
          <w:lang w:val="ru-RU"/>
        </w:rPr>
        <w:t>бесплатно</w:t>
      </w:r>
      <w:r w:rsidRPr="00821C5D">
        <w:rPr>
          <w:color w:val="auto"/>
          <w:sz w:val="28"/>
          <w:szCs w:val="28"/>
        </w:rPr>
        <w:t xml:space="preserve">, the second one is the Photo of a girl on the right side, then the button </w:t>
      </w:r>
      <w:r w:rsidRPr="00821C5D">
        <w:rPr>
          <w:color w:val="auto"/>
          <w:sz w:val="28"/>
          <w:szCs w:val="28"/>
          <w:lang w:val="ru-RU"/>
        </w:rPr>
        <w:t>Зарегистрироваться</w:t>
      </w:r>
      <w:r w:rsidRPr="00821C5D">
        <w:rPr>
          <w:color w:val="auto"/>
          <w:sz w:val="28"/>
          <w:szCs w:val="28"/>
        </w:rPr>
        <w:t xml:space="preserve"> and the last is the Logo – Coursera.</w:t>
      </w:r>
    </w:p>
    <w:p w14:paraId="72B4CCEC" w14:textId="77777777" w:rsidR="00821C5D" w:rsidRPr="00821C5D" w:rsidRDefault="00821C5D" w:rsidP="00DC4149">
      <w:pPr>
        <w:pStyle w:val="BodyA"/>
        <w:numPr>
          <w:ilvl w:val="0"/>
          <w:numId w:val="9"/>
        </w:numPr>
        <w:spacing w:before="0" w:line="20" w:lineRule="atLeast"/>
        <w:rPr>
          <w:color w:val="auto"/>
          <w:sz w:val="28"/>
          <w:szCs w:val="28"/>
        </w:rPr>
      </w:pPr>
      <w:r w:rsidRPr="00821C5D">
        <w:rPr>
          <w:color w:val="auto"/>
          <w:sz w:val="28"/>
          <w:szCs w:val="28"/>
        </w:rPr>
        <w:t xml:space="preserve">I like the color </w:t>
      </w:r>
      <w:proofErr w:type="gramStart"/>
      <w:r w:rsidRPr="00821C5D">
        <w:rPr>
          <w:color w:val="auto"/>
          <w:sz w:val="28"/>
          <w:szCs w:val="28"/>
        </w:rPr>
        <w:t>pallet,</w:t>
      </w:r>
      <w:proofErr w:type="gramEnd"/>
      <w:r w:rsidRPr="00821C5D">
        <w:rPr>
          <w:color w:val="auto"/>
          <w:sz w:val="28"/>
          <w:szCs w:val="28"/>
        </w:rPr>
        <w:t xml:space="preserve"> it is calm and modern. All design looks trustworthy especially placing those universities’ logos. I find this web page very </w:t>
      </w:r>
      <w:proofErr w:type="gramStart"/>
      <w:r w:rsidRPr="00821C5D">
        <w:rPr>
          <w:color w:val="auto"/>
          <w:sz w:val="28"/>
          <w:szCs w:val="28"/>
        </w:rPr>
        <w:t>interesting</w:t>
      </w:r>
      <w:proofErr w:type="gramEnd"/>
      <w:r w:rsidRPr="00821C5D">
        <w:rPr>
          <w:color w:val="auto"/>
          <w:sz w:val="28"/>
          <w:szCs w:val="28"/>
        </w:rPr>
        <w:t xml:space="preserve"> and it makes me willing to join some course. </w:t>
      </w:r>
    </w:p>
    <w:p w14:paraId="23E1AD66" w14:textId="77777777" w:rsidR="00821C5D" w:rsidRPr="00821C5D" w:rsidRDefault="00821C5D" w:rsidP="00DC4149">
      <w:pPr>
        <w:pStyle w:val="BodyA"/>
        <w:numPr>
          <w:ilvl w:val="0"/>
          <w:numId w:val="9"/>
        </w:numPr>
        <w:spacing w:before="0" w:line="20" w:lineRule="atLeast"/>
        <w:rPr>
          <w:color w:val="auto"/>
          <w:sz w:val="28"/>
          <w:szCs w:val="28"/>
        </w:rPr>
      </w:pPr>
      <w:r w:rsidRPr="00821C5D">
        <w:rPr>
          <w:color w:val="auto"/>
          <w:sz w:val="28"/>
          <w:szCs w:val="28"/>
        </w:rPr>
        <w:t xml:space="preserve"> I was wondering if certificates are free or not for courses. And </w:t>
      </w:r>
      <w:proofErr w:type="gramStart"/>
      <w:r w:rsidRPr="00821C5D">
        <w:rPr>
          <w:color w:val="auto"/>
          <w:sz w:val="28"/>
          <w:szCs w:val="28"/>
        </w:rPr>
        <w:t>also</w:t>
      </w:r>
      <w:proofErr w:type="gramEnd"/>
      <w:r w:rsidRPr="00821C5D">
        <w:rPr>
          <w:color w:val="auto"/>
          <w:sz w:val="28"/>
          <w:szCs w:val="28"/>
        </w:rPr>
        <w:t xml:space="preserve"> I did not understand does online education’s certificate has the same value as traditional diploma. </w:t>
      </w:r>
    </w:p>
    <w:p w14:paraId="32BC97D1" w14:textId="77777777" w:rsidR="00821C5D" w:rsidRPr="00821C5D" w:rsidRDefault="00821C5D" w:rsidP="00DC4149">
      <w:pPr>
        <w:pStyle w:val="BodyA"/>
        <w:numPr>
          <w:ilvl w:val="0"/>
          <w:numId w:val="9"/>
        </w:numPr>
        <w:spacing w:before="0" w:line="20" w:lineRule="atLeast"/>
        <w:rPr>
          <w:color w:val="auto"/>
          <w:sz w:val="28"/>
          <w:szCs w:val="28"/>
        </w:rPr>
      </w:pPr>
      <w:r w:rsidRPr="00821C5D">
        <w:rPr>
          <w:color w:val="auto"/>
          <w:sz w:val="28"/>
          <w:szCs w:val="28"/>
        </w:rPr>
        <w:t>I found Catalog of courses in 5 sec, and Universities list in 7 sec. It took me 15 sec to reach the footer and see all the list of all sections.</w:t>
      </w:r>
    </w:p>
    <w:p w14:paraId="12ED7BC0" w14:textId="2398C2C3" w:rsidR="00821C5D" w:rsidRPr="00821C5D" w:rsidRDefault="0020776C" w:rsidP="00DC4149">
      <w:pPr>
        <w:pStyle w:val="BodyA"/>
        <w:numPr>
          <w:ilvl w:val="0"/>
          <w:numId w:val="9"/>
        </w:numPr>
        <w:spacing w:before="0" w:line="20" w:lineRule="atLeast"/>
        <w:rPr>
          <w:color w:val="auto"/>
          <w:sz w:val="28"/>
          <w:szCs w:val="28"/>
        </w:rPr>
      </w:pPr>
      <w:r w:rsidRPr="00821C5D">
        <w:rPr>
          <w:noProof/>
          <w:color w:val="auto"/>
          <w:sz w:val="28"/>
          <w:szCs w:val="28"/>
          <w:lang w:val="ru-RU" w:eastAsia="ru-RU"/>
        </w:rPr>
        <w:drawing>
          <wp:anchor distT="0" distB="0" distL="114300" distR="114300" simplePos="0" relativeHeight="251657728" behindDoc="0" locked="0" layoutInCell="1" allowOverlap="1" wp14:anchorId="15D743CF" wp14:editId="726D8A7F">
            <wp:simplePos x="0" y="0"/>
            <wp:positionH relativeFrom="column">
              <wp:posOffset>457835</wp:posOffset>
            </wp:positionH>
            <wp:positionV relativeFrom="paragraph">
              <wp:posOffset>237490</wp:posOffset>
            </wp:positionV>
            <wp:extent cx="5429250" cy="285496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2" b="6942"/>
                    <a:stretch/>
                  </pic:blipFill>
                  <pic:spPr bwMode="auto">
                    <a:xfrm>
                      <a:off x="0" y="0"/>
                      <a:ext cx="5429250" cy="285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1C5D" w:rsidRPr="00821C5D">
        <w:rPr>
          <w:color w:val="auto"/>
          <w:sz w:val="28"/>
          <w:szCs w:val="28"/>
        </w:rPr>
        <w:t xml:space="preserve">It was not clear for me why description of education represented as </w:t>
      </w:r>
      <w:proofErr w:type="gramStart"/>
      <w:r w:rsidR="00821C5D" w:rsidRPr="00821C5D">
        <w:rPr>
          <w:color w:val="auto"/>
          <w:sz w:val="28"/>
          <w:szCs w:val="28"/>
        </w:rPr>
        <w:t xml:space="preserve">this  </w:t>
      </w:r>
      <w:r w:rsidR="00821C5D" w:rsidRPr="00821C5D">
        <w:rPr>
          <w:color w:val="auto"/>
          <w:sz w:val="28"/>
          <w:szCs w:val="28"/>
        </w:rPr>
        <w:lastRenderedPageBreak/>
        <w:t>According</w:t>
      </w:r>
      <w:proofErr w:type="gramEnd"/>
      <w:r w:rsidR="00821C5D" w:rsidRPr="00821C5D">
        <w:rPr>
          <w:color w:val="auto"/>
          <w:sz w:val="28"/>
          <w:szCs w:val="28"/>
        </w:rPr>
        <w:t xml:space="preserve"> to the photo I thought this is about some conversation. Cooking and education resource are not associate for me. </w:t>
      </w:r>
    </w:p>
    <w:p w14:paraId="11BC66F3" w14:textId="77777777" w:rsidR="00821C5D" w:rsidRPr="00821C5D" w:rsidRDefault="00821C5D" w:rsidP="00DC4149">
      <w:pPr>
        <w:pStyle w:val="BodyA"/>
        <w:numPr>
          <w:ilvl w:val="0"/>
          <w:numId w:val="9"/>
        </w:numPr>
        <w:spacing w:before="0" w:line="20" w:lineRule="atLeast"/>
        <w:rPr>
          <w:color w:val="auto"/>
          <w:sz w:val="28"/>
          <w:szCs w:val="28"/>
        </w:rPr>
      </w:pPr>
      <w:r w:rsidRPr="00821C5D">
        <w:rPr>
          <w:color w:val="auto"/>
          <w:sz w:val="28"/>
          <w:szCs w:val="28"/>
        </w:rPr>
        <w:t xml:space="preserve">1. Display only necessary information on web page. </w:t>
      </w:r>
    </w:p>
    <w:p w14:paraId="50592C0A" w14:textId="77777777" w:rsidR="00821C5D" w:rsidRPr="00821C5D" w:rsidRDefault="00821C5D" w:rsidP="00DC4149">
      <w:pPr>
        <w:pStyle w:val="BodyA"/>
        <w:spacing w:before="0" w:line="20" w:lineRule="atLeast"/>
        <w:ind w:left="720"/>
        <w:rPr>
          <w:color w:val="auto"/>
          <w:sz w:val="28"/>
          <w:szCs w:val="28"/>
        </w:rPr>
      </w:pPr>
      <w:r w:rsidRPr="00821C5D">
        <w:rPr>
          <w:color w:val="auto"/>
          <w:sz w:val="28"/>
          <w:szCs w:val="28"/>
        </w:rPr>
        <w:t xml:space="preserve">2. Avoid using to many colors or colors with too high contrast. </w:t>
      </w:r>
    </w:p>
    <w:p w14:paraId="0642A774" w14:textId="77777777" w:rsidR="00821C5D" w:rsidRDefault="00821C5D" w:rsidP="00DC4149">
      <w:pPr>
        <w:pStyle w:val="BodyA"/>
        <w:spacing w:before="0" w:line="20" w:lineRule="atLeast"/>
        <w:ind w:left="720"/>
        <w:rPr>
          <w:color w:val="auto"/>
          <w:sz w:val="28"/>
          <w:szCs w:val="28"/>
          <w:lang w:val="ru-RU"/>
        </w:rPr>
      </w:pPr>
      <w:r w:rsidRPr="00821C5D">
        <w:rPr>
          <w:color w:val="auto"/>
          <w:sz w:val="28"/>
          <w:szCs w:val="28"/>
        </w:rPr>
        <w:t>3. Make navigation bar as simple as possible, no need to overflow it by showing all existing sections. Use footer menu for additional web page sections.</w:t>
      </w:r>
    </w:p>
    <w:p w14:paraId="6A05A809" w14:textId="77777777" w:rsidR="00203142" w:rsidRPr="00203142" w:rsidRDefault="00203142" w:rsidP="00DC4149">
      <w:pPr>
        <w:pStyle w:val="BodyA"/>
        <w:spacing w:before="0" w:line="20" w:lineRule="atLeast"/>
        <w:ind w:left="720"/>
        <w:rPr>
          <w:color w:val="auto"/>
          <w:sz w:val="28"/>
          <w:szCs w:val="28"/>
          <w:lang w:val="ru-RU"/>
        </w:rPr>
      </w:pPr>
    </w:p>
    <w:p w14:paraId="0E27B00A" w14:textId="77777777" w:rsidR="00327F89" w:rsidRPr="00327F89" w:rsidRDefault="00327F89" w:rsidP="00DC4149">
      <w:pPr>
        <w:pStyle w:val="BodyA"/>
        <w:spacing w:before="0" w:line="20" w:lineRule="atLeast"/>
        <w:rPr>
          <w:sz w:val="28"/>
          <w:szCs w:val="28"/>
        </w:rPr>
      </w:pPr>
    </w:p>
    <w:sectPr w:rsidR="00327F89" w:rsidRPr="00327F89" w:rsidSect="007C3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77CB9"/>
    <w:multiLevelType w:val="hybridMultilevel"/>
    <w:tmpl w:val="A2566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82723"/>
    <w:multiLevelType w:val="hybridMultilevel"/>
    <w:tmpl w:val="49E69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31C93"/>
    <w:multiLevelType w:val="hybridMultilevel"/>
    <w:tmpl w:val="49E69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3375D"/>
    <w:multiLevelType w:val="hybridMultilevel"/>
    <w:tmpl w:val="77F67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C3AF1"/>
    <w:multiLevelType w:val="hybridMultilevel"/>
    <w:tmpl w:val="09626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71223"/>
    <w:multiLevelType w:val="hybridMultilevel"/>
    <w:tmpl w:val="A2566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E5E57"/>
    <w:multiLevelType w:val="hybridMultilevel"/>
    <w:tmpl w:val="156C4284"/>
    <w:lvl w:ilvl="0" w:tplc="DC3225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B94768E"/>
    <w:multiLevelType w:val="hybridMultilevel"/>
    <w:tmpl w:val="2CD2F11E"/>
    <w:lvl w:ilvl="0" w:tplc="00E254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196DCA"/>
    <w:multiLevelType w:val="hybridMultilevel"/>
    <w:tmpl w:val="7C3810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6C34006"/>
    <w:multiLevelType w:val="hybridMultilevel"/>
    <w:tmpl w:val="156C4284"/>
    <w:lvl w:ilvl="0" w:tplc="DC3225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2552729"/>
    <w:multiLevelType w:val="hybridMultilevel"/>
    <w:tmpl w:val="2CD2F11E"/>
    <w:lvl w:ilvl="0" w:tplc="00E254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947C9B"/>
    <w:multiLevelType w:val="hybridMultilevel"/>
    <w:tmpl w:val="77F67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4508007">
    <w:abstractNumId w:val="4"/>
  </w:num>
  <w:num w:numId="2" w16cid:durableId="2069719946">
    <w:abstractNumId w:val="8"/>
  </w:num>
  <w:num w:numId="3" w16cid:durableId="1226840791">
    <w:abstractNumId w:val="9"/>
  </w:num>
  <w:num w:numId="4" w16cid:durableId="1297030970">
    <w:abstractNumId w:val="3"/>
  </w:num>
  <w:num w:numId="5" w16cid:durableId="1931739419">
    <w:abstractNumId w:val="6"/>
  </w:num>
  <w:num w:numId="6" w16cid:durableId="565797853">
    <w:abstractNumId w:val="11"/>
  </w:num>
  <w:num w:numId="7" w16cid:durableId="1701008896">
    <w:abstractNumId w:val="1"/>
  </w:num>
  <w:num w:numId="8" w16cid:durableId="29041279">
    <w:abstractNumId w:val="2"/>
  </w:num>
  <w:num w:numId="9" w16cid:durableId="296226063">
    <w:abstractNumId w:val="0"/>
  </w:num>
  <w:num w:numId="10" w16cid:durableId="241335954">
    <w:abstractNumId w:val="7"/>
  </w:num>
  <w:num w:numId="11" w16cid:durableId="1472477165">
    <w:abstractNumId w:val="5"/>
  </w:num>
  <w:num w:numId="12" w16cid:durableId="1864524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05B4"/>
    <w:rsid w:val="00005D2A"/>
    <w:rsid w:val="00027639"/>
    <w:rsid w:val="000F6D40"/>
    <w:rsid w:val="00102FBC"/>
    <w:rsid w:val="0015204A"/>
    <w:rsid w:val="00164BA7"/>
    <w:rsid w:val="001714EB"/>
    <w:rsid w:val="00203142"/>
    <w:rsid w:val="0020776C"/>
    <w:rsid w:val="00220B59"/>
    <w:rsid w:val="002743FA"/>
    <w:rsid w:val="002B390B"/>
    <w:rsid w:val="00327F89"/>
    <w:rsid w:val="0035060D"/>
    <w:rsid w:val="003773B7"/>
    <w:rsid w:val="003E4047"/>
    <w:rsid w:val="00517633"/>
    <w:rsid w:val="007115DE"/>
    <w:rsid w:val="007C3134"/>
    <w:rsid w:val="00821C5D"/>
    <w:rsid w:val="00883265"/>
    <w:rsid w:val="00944A33"/>
    <w:rsid w:val="00976EF8"/>
    <w:rsid w:val="009B05B4"/>
    <w:rsid w:val="00A7595B"/>
    <w:rsid w:val="00A86B23"/>
    <w:rsid w:val="00B17F4F"/>
    <w:rsid w:val="00B52409"/>
    <w:rsid w:val="00BC3AF9"/>
    <w:rsid w:val="00BC7C59"/>
    <w:rsid w:val="00CB2F2F"/>
    <w:rsid w:val="00CB4ADE"/>
    <w:rsid w:val="00CE48C1"/>
    <w:rsid w:val="00CF6B87"/>
    <w:rsid w:val="00DC4149"/>
    <w:rsid w:val="00E23A1C"/>
    <w:rsid w:val="00ED210C"/>
    <w:rsid w:val="00F46CBE"/>
    <w:rsid w:val="5D96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E8EA31"/>
  <w15:docId w15:val="{3BCF645D-3C89-4B5A-9E74-0C85A667E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1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9B05B4"/>
    <w:pPr>
      <w:spacing w:before="120" w:after="0" w:line="240" w:lineRule="auto"/>
      <w:jc w:val="both"/>
    </w:pPr>
    <w:rPr>
      <w:rFonts w:ascii="Times New Roman" w:eastAsia="ヒラギノ角ゴ Pro W3" w:hAnsi="Times New Roman" w:cs="Times New Roman"/>
      <w:color w:val="000000"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0F6D40"/>
    <w:pPr>
      <w:spacing w:line="288" w:lineRule="auto"/>
      <w:ind w:left="720"/>
      <w:contextualSpacing/>
    </w:pPr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0F6D4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773B7"/>
  </w:style>
  <w:style w:type="paragraph" w:styleId="BalloonText">
    <w:name w:val="Balloon Text"/>
    <w:basedOn w:val="Normal"/>
    <w:link w:val="BalloonTextChar"/>
    <w:uiPriority w:val="99"/>
    <w:semiHidden/>
    <w:unhideWhenUsed/>
    <w:rsid w:val="00DC4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4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E48C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rsid w:val="00CE48C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78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/Users/ASUS/Downloads/____________________________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7d023b-a394-4eef-ab08-ab4b9ef0abbe">
      <Terms xmlns="http://schemas.microsoft.com/office/infopath/2007/PartnerControls"/>
    </lcf76f155ced4ddcb4097134ff3c332f>
    <TaxCatchAll xmlns="14380480-35ea-44a1-a859-8044ff5bc3e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F795F15542141824369FE9D58DC3E" ma:contentTypeVersion="16" ma:contentTypeDescription="Create a new document." ma:contentTypeScope="" ma:versionID="8f72835bcf6c27cb0263dc3840a4af7b">
  <xsd:schema xmlns:xsd="http://www.w3.org/2001/XMLSchema" xmlns:xs="http://www.w3.org/2001/XMLSchema" xmlns:p="http://schemas.microsoft.com/office/2006/metadata/properties" xmlns:ns2="3a7d023b-a394-4eef-ab08-ab4b9ef0abbe" xmlns:ns3="14380480-35ea-44a1-a859-8044ff5bc3ee" targetNamespace="http://schemas.microsoft.com/office/2006/metadata/properties" ma:root="true" ma:fieldsID="8b132e5460d743dc2eea7b9c8c8ff480" ns2:_="" ns3:_="">
    <xsd:import namespace="3a7d023b-a394-4eef-ab08-ab4b9ef0abbe"/>
    <xsd:import namespace="14380480-35ea-44a1-a859-8044ff5bc3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d023b-a394-4eef-ab08-ab4b9ef0ab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3d16395-1252-47c5-9090-e7a8c613a0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380480-35ea-44a1-a859-8044ff5bc3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ad11f36-30d7-41ce-826a-cfda87bed4c7}" ma:internalName="TaxCatchAll" ma:showField="CatchAllData" ma:web="14380480-35ea-44a1-a859-8044ff5bc3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14B935-D5AC-4E6C-873D-010F0DA95AF8}">
  <ds:schemaRefs>
    <ds:schemaRef ds:uri="http://schemas.microsoft.com/office/2006/metadata/properties"/>
    <ds:schemaRef ds:uri="http://schemas.microsoft.com/office/infopath/2007/PartnerControls"/>
    <ds:schemaRef ds:uri="3a7d023b-a394-4eef-ab08-ab4b9ef0abbe"/>
    <ds:schemaRef ds:uri="14380480-35ea-44a1-a859-8044ff5bc3ee"/>
  </ds:schemaRefs>
</ds:datastoreItem>
</file>

<file path=customXml/itemProps2.xml><?xml version="1.0" encoding="utf-8"?>
<ds:datastoreItem xmlns:ds="http://schemas.openxmlformats.org/officeDocument/2006/customXml" ds:itemID="{EEC37CBF-BF96-4030-ACB8-273F1E44FA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A0B694-953B-4A4D-8571-12298799DF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7d023b-a394-4eef-ab08-ab4b9ef0abbe"/>
    <ds:schemaRef ds:uri="14380480-35ea-44a1-a859-8044ff5bc3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450</Words>
  <Characters>2566</Characters>
  <Application>Microsoft Office Word</Application>
  <DocSecurity>0</DocSecurity>
  <Lines>21</Lines>
  <Paragraphs>6</Paragraphs>
  <ScaleCrop>false</ScaleCrop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Тапиолла</dc:creator>
  <cp:lastModifiedBy>Aizhan Kassymova</cp:lastModifiedBy>
  <cp:revision>17</cp:revision>
  <dcterms:created xsi:type="dcterms:W3CDTF">2017-01-25T08:59:00Z</dcterms:created>
  <dcterms:modified xsi:type="dcterms:W3CDTF">2024-08-28T07:09:00Z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0x010100D0BF795F15542141824369FE9D58DC3E</vt:lpwstr>
  </property>
  <property fmtid="{D5CDD505-2E9C-101B-9397-08002B2CF9AE}" pid="3" name="MediaServiceImageTags">
    <vt:lpwstr/>
  </property>
</Properties>
</file>