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63" w:rsidRDefault="00D71463" w:rsidP="00D71463">
      <w:pPr>
        <w:pStyle w:val="11"/>
        <w:tabs>
          <w:tab w:val="left" w:pos="1843"/>
        </w:tabs>
        <w:ind w:firstLine="0"/>
        <w:jc w:val="center"/>
        <w:rPr>
          <w:sz w:val="24"/>
          <w:szCs w:val="24"/>
        </w:rPr>
      </w:pPr>
    </w:p>
    <w:p w:rsidR="00D71463" w:rsidRDefault="00D71463" w:rsidP="00D71463">
      <w:pPr>
        <w:pStyle w:val="11"/>
        <w:tabs>
          <w:tab w:val="left" w:pos="1843"/>
        </w:tabs>
        <w:ind w:firstLine="0"/>
        <w:jc w:val="center"/>
        <w:rPr>
          <w:sz w:val="24"/>
          <w:szCs w:val="24"/>
        </w:rPr>
      </w:pPr>
    </w:p>
    <w:p w:rsidR="00D71463" w:rsidRPr="00AD6742" w:rsidRDefault="00971961" w:rsidP="00D71463">
      <w:pPr>
        <w:pStyle w:val="11"/>
        <w:tabs>
          <w:tab w:val="left" w:pos="1843"/>
        </w:tabs>
        <w:ind w:firstLine="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90925" cy="9239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63" w:rsidRPr="00AD6742" w:rsidRDefault="00D71463" w:rsidP="00D71463">
      <w:pPr>
        <w:tabs>
          <w:tab w:val="center" w:pos="9639"/>
        </w:tabs>
        <w:autoSpaceDE w:val="0"/>
        <w:autoSpaceDN w:val="0"/>
        <w:spacing w:line="240" w:lineRule="auto"/>
        <w:ind w:left="5670" w:right="44"/>
        <w:rPr>
          <w:rFonts w:ascii="Times New Roman" w:hAnsi="Times New Roman"/>
          <w:b/>
          <w:bCs/>
          <w:sz w:val="24"/>
          <w:lang w:val="ru-RU"/>
        </w:rPr>
      </w:pPr>
    </w:p>
    <w:p w:rsidR="00D71463" w:rsidRPr="007C7BF3" w:rsidRDefault="00D71463" w:rsidP="00D71463">
      <w:pPr>
        <w:pStyle w:val="11"/>
        <w:ind w:firstLine="0"/>
      </w:pPr>
    </w:p>
    <w:p w:rsidR="00D71463" w:rsidRPr="007C7BF3" w:rsidRDefault="007C7BF3" w:rsidP="007C7BF3">
      <w:pPr>
        <w:pStyle w:val="11"/>
        <w:ind w:left="5245" w:firstLine="0"/>
      </w:pPr>
      <w:r w:rsidRPr="007C7BF3">
        <w:t>УТВЕРЖДАЮ</w:t>
      </w:r>
    </w:p>
    <w:p w:rsidR="007C7BF3" w:rsidRPr="007C7BF3" w:rsidRDefault="007C7BF3" w:rsidP="007C7BF3">
      <w:pPr>
        <w:pStyle w:val="11"/>
        <w:ind w:left="5245" w:firstLine="0"/>
      </w:pPr>
      <w:r w:rsidRPr="007C7BF3">
        <w:t xml:space="preserve">Заведующий </w:t>
      </w:r>
      <w:r w:rsidRPr="00971961">
        <w:t>кафедрой «</w:t>
      </w:r>
      <w:proofErr w:type="spellStart"/>
      <w:r w:rsidR="00971961" w:rsidRPr="00971961">
        <w:t>ХПиПЭ</w:t>
      </w:r>
      <w:proofErr w:type="spellEnd"/>
      <w:r w:rsidR="00971961" w:rsidRPr="00971961">
        <w:t xml:space="preserve"> </w:t>
      </w:r>
      <w:r w:rsidRPr="00971961">
        <w:t>»</w:t>
      </w:r>
    </w:p>
    <w:p w:rsidR="007C7BF3" w:rsidRPr="007C7BF3" w:rsidRDefault="007C7BF3" w:rsidP="007C7BF3">
      <w:pPr>
        <w:pStyle w:val="11"/>
        <w:ind w:left="5245" w:firstLine="0"/>
      </w:pPr>
    </w:p>
    <w:p w:rsidR="007C7BF3" w:rsidRPr="007C7BF3" w:rsidRDefault="007C7BF3" w:rsidP="007C7BF3">
      <w:pPr>
        <w:pStyle w:val="11"/>
        <w:ind w:left="5245" w:firstLine="0"/>
      </w:pPr>
      <w:r w:rsidRPr="007C7BF3">
        <w:t>___</w:t>
      </w:r>
      <w:r>
        <w:t>______</w:t>
      </w:r>
      <w:r w:rsidRPr="007C7BF3">
        <w:t xml:space="preserve">_______ </w:t>
      </w:r>
      <w:proofErr w:type="spellStart"/>
      <w:r w:rsidR="00971961" w:rsidRPr="00EB3B14">
        <w:t>Кубекова</w:t>
      </w:r>
      <w:proofErr w:type="spellEnd"/>
      <w:r w:rsidR="00971961" w:rsidRPr="00EB3B14">
        <w:t xml:space="preserve"> Ш.Н.</w:t>
      </w:r>
    </w:p>
    <w:p w:rsidR="007C7BF3" w:rsidRPr="007C7BF3" w:rsidRDefault="007C7BF3" w:rsidP="007C7BF3">
      <w:pPr>
        <w:pStyle w:val="11"/>
        <w:ind w:left="5245" w:firstLine="0"/>
      </w:pPr>
    </w:p>
    <w:p w:rsidR="007C7BF3" w:rsidRPr="007C7BF3" w:rsidRDefault="007C7BF3" w:rsidP="007C7BF3">
      <w:pPr>
        <w:pStyle w:val="11"/>
        <w:ind w:left="5245" w:firstLine="0"/>
      </w:pPr>
      <w:r w:rsidRPr="007C7BF3">
        <w:t>«___»_________202</w:t>
      </w:r>
      <w:r w:rsidR="000E2A9C">
        <w:t>1</w:t>
      </w:r>
      <w:r w:rsidRPr="007C7BF3">
        <w:t xml:space="preserve"> г.</w:t>
      </w:r>
    </w:p>
    <w:p w:rsidR="007C7BF3" w:rsidRPr="007C7BF3" w:rsidRDefault="007C7BF3" w:rsidP="004510EC">
      <w:pPr>
        <w:pStyle w:val="11"/>
        <w:ind w:left="-851" w:hanging="283"/>
      </w:pPr>
    </w:p>
    <w:p w:rsidR="007C7BF3" w:rsidRPr="007C7BF3" w:rsidRDefault="007C7BF3" w:rsidP="004510EC">
      <w:pPr>
        <w:pStyle w:val="11"/>
        <w:ind w:left="-851" w:hanging="283"/>
      </w:pPr>
    </w:p>
    <w:p w:rsidR="00FF6F3F" w:rsidRDefault="00FF6F3F" w:rsidP="00881F3F">
      <w:pPr>
        <w:pStyle w:val="11"/>
        <w:ind w:firstLine="0"/>
        <w:rPr>
          <w:sz w:val="24"/>
          <w:szCs w:val="24"/>
        </w:rPr>
      </w:pPr>
    </w:p>
    <w:p w:rsidR="000A3799" w:rsidRPr="00AD6742" w:rsidRDefault="000A3799" w:rsidP="00881F3F">
      <w:pPr>
        <w:pStyle w:val="11"/>
        <w:ind w:firstLine="0"/>
        <w:rPr>
          <w:sz w:val="24"/>
          <w:szCs w:val="24"/>
        </w:rPr>
      </w:pPr>
    </w:p>
    <w:p w:rsidR="00222F26" w:rsidRPr="00AD6742" w:rsidRDefault="00222F26" w:rsidP="00881F3F">
      <w:pPr>
        <w:pStyle w:val="11"/>
        <w:ind w:firstLine="0"/>
        <w:rPr>
          <w:sz w:val="24"/>
          <w:szCs w:val="24"/>
        </w:rPr>
      </w:pPr>
    </w:p>
    <w:p w:rsidR="00A9038F" w:rsidRPr="00AD6742" w:rsidRDefault="00A9038F" w:rsidP="00881F3F">
      <w:pPr>
        <w:pStyle w:val="11"/>
        <w:ind w:firstLine="0"/>
        <w:jc w:val="center"/>
        <w:rPr>
          <w:b/>
          <w:sz w:val="24"/>
          <w:szCs w:val="24"/>
        </w:rPr>
      </w:pPr>
      <w:r w:rsidRPr="00AD6742">
        <w:rPr>
          <w:b/>
          <w:sz w:val="24"/>
          <w:szCs w:val="24"/>
        </w:rPr>
        <w:t>СИЛЛАБУС</w:t>
      </w:r>
    </w:p>
    <w:p w:rsidR="00A9038F" w:rsidRPr="00AD6742" w:rsidRDefault="00A9038F" w:rsidP="00881F3F">
      <w:pPr>
        <w:pStyle w:val="11"/>
        <w:jc w:val="center"/>
        <w:rPr>
          <w:b/>
          <w:sz w:val="24"/>
          <w:szCs w:val="24"/>
        </w:rPr>
      </w:pPr>
    </w:p>
    <w:p w:rsidR="00762AE5" w:rsidRPr="00971961" w:rsidRDefault="001F008B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  <w:r w:rsidRPr="00AD6742">
        <w:rPr>
          <w:rFonts w:ascii="Times New Roman" w:hAnsi="Times New Roman"/>
          <w:b/>
          <w:bCs/>
          <w:sz w:val="24"/>
          <w:lang w:val="ru-RU"/>
        </w:rPr>
        <w:t xml:space="preserve">КОД </w:t>
      </w:r>
      <w:r w:rsidR="007C7BF3">
        <w:rPr>
          <w:rFonts w:ascii="Times New Roman" w:hAnsi="Times New Roman"/>
          <w:b/>
          <w:bCs/>
          <w:sz w:val="24"/>
          <w:lang w:val="ru-RU"/>
        </w:rPr>
        <w:t>_</w:t>
      </w:r>
      <w:r w:rsidR="00971961" w:rsidRPr="00971961">
        <w:rPr>
          <w:rFonts w:ascii="Times New Roman" w:hAnsi="Times New Roman"/>
          <w:b/>
          <w:bCs/>
          <w:sz w:val="24"/>
          <w:u w:val="single"/>
          <w:lang w:val="ru-RU"/>
        </w:rPr>
        <w:t>IDO8502 «Техническое регулирование безопасности производств</w:t>
      </w:r>
      <w:r w:rsidR="00762AE5" w:rsidRPr="00971961">
        <w:rPr>
          <w:rFonts w:ascii="Times New Roman" w:hAnsi="Times New Roman"/>
          <w:b/>
          <w:bCs/>
          <w:sz w:val="24"/>
          <w:u w:val="single"/>
          <w:lang w:val="ru-RU"/>
        </w:rPr>
        <w:t>»</w:t>
      </w:r>
    </w:p>
    <w:p w:rsidR="00762AE5" w:rsidRPr="007C7BF3" w:rsidRDefault="00762AE5" w:rsidP="00881F3F">
      <w:pPr>
        <w:spacing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  <w:r w:rsidRPr="007C7BF3">
        <w:rPr>
          <w:rFonts w:ascii="Times New Roman" w:hAnsi="Times New Roman"/>
          <w:sz w:val="16"/>
          <w:szCs w:val="16"/>
          <w:lang w:val="ru-RU"/>
        </w:rPr>
        <w:t>(</w:t>
      </w:r>
      <w:r w:rsidR="007C7BF3" w:rsidRPr="007C7BF3">
        <w:rPr>
          <w:rFonts w:ascii="Times New Roman" w:hAnsi="Times New Roman"/>
          <w:sz w:val="16"/>
          <w:szCs w:val="16"/>
          <w:lang w:val="ru-RU"/>
        </w:rPr>
        <w:t xml:space="preserve">код и </w:t>
      </w:r>
      <w:r w:rsidRPr="007C7BF3">
        <w:rPr>
          <w:rFonts w:ascii="Times New Roman" w:hAnsi="Times New Roman"/>
          <w:sz w:val="16"/>
          <w:szCs w:val="16"/>
          <w:lang w:val="ru-RU"/>
        </w:rPr>
        <w:t>название дисциплины)</w:t>
      </w:r>
    </w:p>
    <w:p w:rsidR="00B348EE" w:rsidRDefault="00B348EE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0A3799" w:rsidRDefault="000A3799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CB5619" w:rsidRDefault="00CC6663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Образовательная программа «</w:t>
      </w:r>
      <w:r w:rsidR="00971961" w:rsidRPr="00971961">
        <w:rPr>
          <w:rFonts w:ascii="Times New Roman" w:hAnsi="Times New Roman"/>
          <w:b/>
          <w:bCs/>
          <w:sz w:val="24"/>
          <w:lang w:val="ru-RU"/>
        </w:rPr>
        <w:t>ОП "</w:t>
      </w:r>
      <w:proofErr w:type="spellStart"/>
      <w:r w:rsidR="00971961" w:rsidRPr="00971961">
        <w:rPr>
          <w:rFonts w:ascii="Times New Roman" w:hAnsi="Times New Roman"/>
          <w:b/>
          <w:bCs/>
          <w:sz w:val="24"/>
          <w:lang w:val="ru-RU"/>
        </w:rPr>
        <w:t>ХиБИ</w:t>
      </w:r>
      <w:proofErr w:type="spellEnd"/>
      <w:r w:rsidR="00971961" w:rsidRPr="00971961">
        <w:rPr>
          <w:rFonts w:ascii="Times New Roman" w:hAnsi="Times New Roman"/>
          <w:b/>
          <w:bCs/>
          <w:sz w:val="24"/>
          <w:lang w:val="ru-RU"/>
        </w:rPr>
        <w:t xml:space="preserve">" </w:t>
      </w:r>
      <w:r w:rsidR="00F2084F">
        <w:rPr>
          <w:rFonts w:ascii="Times New Roman" w:hAnsi="Times New Roman"/>
          <w:b/>
          <w:bCs/>
          <w:sz w:val="24"/>
          <w:lang w:val="ru-RU"/>
        </w:rPr>
        <w:t>»</w:t>
      </w:r>
    </w:p>
    <w:p w:rsidR="007C7BF3" w:rsidRPr="007C7BF3" w:rsidRDefault="007C7BF3" w:rsidP="007C7BF3">
      <w:pPr>
        <w:spacing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</w:t>
      </w:r>
      <w:r w:rsidRPr="007C7BF3">
        <w:rPr>
          <w:rFonts w:ascii="Times New Roman" w:hAnsi="Times New Roman"/>
          <w:sz w:val="16"/>
          <w:szCs w:val="16"/>
          <w:lang w:val="ru-RU"/>
        </w:rPr>
        <w:t>(</w:t>
      </w:r>
      <w:r>
        <w:rPr>
          <w:rFonts w:ascii="Times New Roman" w:hAnsi="Times New Roman"/>
          <w:sz w:val="16"/>
          <w:szCs w:val="16"/>
          <w:lang w:val="ru-RU"/>
        </w:rPr>
        <w:t>наименование образовательной программы</w:t>
      </w:r>
      <w:r w:rsidRPr="007C7BF3">
        <w:rPr>
          <w:rFonts w:ascii="Times New Roman" w:hAnsi="Times New Roman"/>
          <w:sz w:val="16"/>
          <w:szCs w:val="16"/>
          <w:lang w:val="ru-RU"/>
        </w:rPr>
        <w:t>)</w:t>
      </w:r>
    </w:p>
    <w:p w:rsidR="007C7BF3" w:rsidRDefault="007C7BF3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7C7BF3" w:rsidRDefault="007C7BF3" w:rsidP="007C7BF3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F2084F" w:rsidRPr="00AD6742" w:rsidRDefault="00F2084F" w:rsidP="007C7BF3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Специальност</w:t>
      </w:r>
      <w:r w:rsidR="000853B8">
        <w:rPr>
          <w:rFonts w:ascii="Times New Roman" w:hAnsi="Times New Roman"/>
          <w:b/>
          <w:bCs/>
          <w:sz w:val="24"/>
          <w:lang w:val="ru-RU"/>
        </w:rPr>
        <w:t>и</w:t>
      </w:r>
      <w:r>
        <w:rPr>
          <w:rFonts w:ascii="Times New Roman" w:hAnsi="Times New Roman"/>
          <w:b/>
          <w:bCs/>
          <w:sz w:val="24"/>
          <w:lang w:val="ru-RU"/>
        </w:rPr>
        <w:t xml:space="preserve"> </w:t>
      </w:r>
      <w:r w:rsidR="007C7BF3">
        <w:rPr>
          <w:rFonts w:ascii="Times New Roman" w:hAnsi="Times New Roman"/>
          <w:b/>
          <w:bCs/>
          <w:sz w:val="24"/>
          <w:lang w:val="ru-RU"/>
        </w:rPr>
        <w:t>_______________________________</w:t>
      </w:r>
    </w:p>
    <w:p w:rsidR="00C07393" w:rsidRPr="007C7BF3" w:rsidRDefault="007C7BF3" w:rsidP="00881F3F">
      <w:pPr>
        <w:spacing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</w:t>
      </w:r>
      <w:r w:rsidRPr="007C7BF3">
        <w:rPr>
          <w:rFonts w:ascii="Times New Roman" w:hAnsi="Times New Roman"/>
          <w:sz w:val="16"/>
          <w:szCs w:val="16"/>
          <w:lang w:val="ru-RU"/>
        </w:rPr>
        <w:t>(шифр и название специальности)</w:t>
      </w:r>
    </w:p>
    <w:p w:rsidR="007C7BF3" w:rsidRPr="00AD6742" w:rsidRDefault="007C7BF3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762AE5" w:rsidRDefault="00C12CC1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  <w:r w:rsidRPr="00AD6742">
        <w:rPr>
          <w:rFonts w:ascii="Times New Roman" w:hAnsi="Times New Roman"/>
          <w:b/>
          <w:bCs/>
          <w:sz w:val="24"/>
          <w:lang w:val="ru-RU"/>
        </w:rPr>
        <w:t>______</w:t>
      </w:r>
      <w:r w:rsidR="00FC337E">
        <w:rPr>
          <w:rFonts w:ascii="Times New Roman" w:hAnsi="Times New Roman"/>
          <w:b/>
          <w:bCs/>
          <w:sz w:val="24"/>
          <w:lang w:val="ru-RU"/>
        </w:rPr>
        <w:t>6</w:t>
      </w:r>
      <w:r w:rsidRPr="00AD6742">
        <w:rPr>
          <w:rFonts w:ascii="Times New Roman" w:hAnsi="Times New Roman"/>
          <w:b/>
          <w:bCs/>
          <w:sz w:val="24"/>
          <w:lang w:val="ru-RU"/>
        </w:rPr>
        <w:t>_____ кредит</w:t>
      </w:r>
      <w:r w:rsidR="00FC337E">
        <w:rPr>
          <w:rFonts w:ascii="Times New Roman" w:hAnsi="Times New Roman"/>
          <w:b/>
          <w:bCs/>
          <w:sz w:val="24"/>
          <w:lang w:val="ru-RU"/>
        </w:rPr>
        <w:t>ов</w:t>
      </w:r>
    </w:p>
    <w:p w:rsidR="00FC337E" w:rsidRDefault="00FC337E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212E4F" w:rsidRDefault="00212E4F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212E4F" w:rsidRPr="00AD38EB" w:rsidRDefault="00212E4F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 </w:t>
      </w:r>
      <w:r w:rsidRPr="00AD38EB">
        <w:rPr>
          <w:rFonts w:ascii="Times New Roman" w:hAnsi="Times New Roman"/>
          <w:b/>
          <w:bCs/>
          <w:sz w:val="24"/>
          <w:lang w:val="ru-RU"/>
        </w:rPr>
        <w:t>2/0/1/3</w:t>
      </w:r>
    </w:p>
    <w:p w:rsidR="00212E4F" w:rsidRDefault="00212E4F" w:rsidP="00212E4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  <w:r w:rsidRPr="00AD38EB">
        <w:rPr>
          <w:rFonts w:ascii="Times New Roman" w:hAnsi="Times New Roman"/>
          <w:b/>
          <w:bCs/>
          <w:sz w:val="24"/>
          <w:lang w:val="ru-RU"/>
        </w:rPr>
        <w:t>(лекции/</w:t>
      </w:r>
      <w:proofErr w:type="spellStart"/>
      <w:r w:rsidRPr="00AD38EB">
        <w:rPr>
          <w:rFonts w:ascii="Times New Roman" w:hAnsi="Times New Roman"/>
          <w:b/>
          <w:bCs/>
          <w:sz w:val="24"/>
          <w:lang w:val="ru-RU"/>
        </w:rPr>
        <w:t>лаб</w:t>
      </w:r>
      <w:proofErr w:type="spellEnd"/>
      <w:r w:rsidRPr="00AD38EB">
        <w:rPr>
          <w:rFonts w:ascii="Times New Roman" w:hAnsi="Times New Roman"/>
          <w:b/>
          <w:bCs/>
          <w:sz w:val="24"/>
          <w:lang w:val="ru-RU"/>
        </w:rPr>
        <w:t>/</w:t>
      </w:r>
      <w:proofErr w:type="spellStart"/>
      <w:r w:rsidRPr="00AD38EB">
        <w:rPr>
          <w:rFonts w:ascii="Times New Roman" w:hAnsi="Times New Roman"/>
          <w:b/>
          <w:bCs/>
          <w:sz w:val="24"/>
          <w:lang w:val="ru-RU"/>
        </w:rPr>
        <w:t>практ</w:t>
      </w:r>
      <w:proofErr w:type="spellEnd"/>
      <w:r w:rsidRPr="00AD38EB">
        <w:rPr>
          <w:rFonts w:ascii="Times New Roman" w:hAnsi="Times New Roman"/>
          <w:b/>
          <w:bCs/>
          <w:sz w:val="24"/>
          <w:lang w:val="ru-RU"/>
        </w:rPr>
        <w:t>/СРО)</w:t>
      </w:r>
    </w:p>
    <w:p w:rsidR="00212E4F" w:rsidRPr="00AD6742" w:rsidRDefault="00212E4F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C07393" w:rsidRPr="00AD6742" w:rsidRDefault="00C07393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762AE5" w:rsidRPr="00AD6742" w:rsidRDefault="007C7BF3" w:rsidP="00881F3F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Т</w:t>
      </w:r>
      <w:r w:rsidR="00814096">
        <w:rPr>
          <w:rFonts w:ascii="Times New Roman" w:hAnsi="Times New Roman"/>
          <w:b/>
          <w:bCs/>
          <w:sz w:val="24"/>
          <w:lang w:val="ru-RU"/>
        </w:rPr>
        <w:t>риместр</w:t>
      </w:r>
      <w:r>
        <w:rPr>
          <w:rFonts w:ascii="Times New Roman" w:hAnsi="Times New Roman"/>
          <w:b/>
          <w:bCs/>
          <w:sz w:val="24"/>
          <w:lang w:val="ru-RU"/>
        </w:rPr>
        <w:t>:  _</w:t>
      </w:r>
      <w:r w:rsidR="00AD38EB" w:rsidRPr="00AD38EB">
        <w:rPr>
          <w:b/>
          <w:sz w:val="16"/>
          <w:szCs w:val="16"/>
          <w:lang w:val="ru-RU"/>
        </w:rPr>
        <w:t xml:space="preserve"> </w:t>
      </w:r>
      <w:r w:rsidR="00AD38EB" w:rsidRPr="00AD38EB">
        <w:rPr>
          <w:rFonts w:ascii="Times New Roman" w:hAnsi="Times New Roman"/>
          <w:b/>
          <w:bCs/>
          <w:sz w:val="24"/>
          <w:lang w:val="ru-RU"/>
        </w:rPr>
        <w:t xml:space="preserve">весна </w:t>
      </w:r>
      <w:r>
        <w:rPr>
          <w:rFonts w:ascii="Times New Roman" w:hAnsi="Times New Roman"/>
          <w:b/>
          <w:bCs/>
          <w:sz w:val="24"/>
          <w:lang w:val="ru-RU"/>
        </w:rPr>
        <w:t xml:space="preserve">__ </w:t>
      </w:r>
      <w:r w:rsidR="00762AE5" w:rsidRPr="00AD6742">
        <w:rPr>
          <w:rFonts w:ascii="Times New Roman" w:hAnsi="Times New Roman"/>
          <w:b/>
          <w:bCs/>
          <w:sz w:val="24"/>
          <w:lang w:val="ru-RU"/>
        </w:rPr>
        <w:t>20</w:t>
      </w:r>
      <w:r w:rsidR="00D71463">
        <w:rPr>
          <w:rFonts w:ascii="Times New Roman" w:hAnsi="Times New Roman"/>
          <w:b/>
          <w:bCs/>
          <w:sz w:val="24"/>
          <w:lang w:val="ru-RU"/>
        </w:rPr>
        <w:t>20</w:t>
      </w:r>
      <w:r w:rsidR="00762AE5" w:rsidRPr="00AD6742">
        <w:rPr>
          <w:rFonts w:ascii="Times New Roman" w:hAnsi="Times New Roman"/>
          <w:b/>
          <w:bCs/>
          <w:sz w:val="24"/>
          <w:lang w:val="ru-RU"/>
        </w:rPr>
        <w:t>-20</w:t>
      </w:r>
      <w:r w:rsidR="000A3799">
        <w:rPr>
          <w:rFonts w:ascii="Times New Roman" w:hAnsi="Times New Roman"/>
          <w:b/>
          <w:bCs/>
          <w:sz w:val="24"/>
          <w:lang w:val="ru-RU"/>
        </w:rPr>
        <w:t>2</w:t>
      </w:r>
      <w:r w:rsidR="00D71463">
        <w:rPr>
          <w:rFonts w:ascii="Times New Roman" w:hAnsi="Times New Roman"/>
          <w:b/>
          <w:bCs/>
          <w:sz w:val="24"/>
          <w:lang w:val="ru-RU"/>
        </w:rPr>
        <w:t>1</w:t>
      </w:r>
      <w:r w:rsidR="00E51C08" w:rsidRPr="00AD6742">
        <w:rPr>
          <w:rFonts w:ascii="Times New Roman" w:hAnsi="Times New Roman"/>
          <w:b/>
          <w:bCs/>
          <w:sz w:val="24"/>
          <w:lang w:val="ru-RU"/>
        </w:rPr>
        <w:t xml:space="preserve"> </w:t>
      </w:r>
      <w:r w:rsidR="00762AE5" w:rsidRPr="00AD6742">
        <w:rPr>
          <w:rFonts w:ascii="Times New Roman" w:hAnsi="Times New Roman"/>
          <w:b/>
          <w:bCs/>
          <w:sz w:val="24"/>
          <w:lang w:val="ru-RU"/>
        </w:rPr>
        <w:t>уч. год</w:t>
      </w:r>
    </w:p>
    <w:p w:rsidR="00F86207" w:rsidRPr="007C7BF3" w:rsidRDefault="007C7BF3" w:rsidP="007C7BF3">
      <w:pPr>
        <w:pStyle w:val="11"/>
        <w:ind w:firstLine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</w:t>
      </w:r>
      <w:r w:rsidRPr="007C7BF3">
        <w:rPr>
          <w:b/>
          <w:sz w:val="16"/>
          <w:szCs w:val="16"/>
        </w:rPr>
        <w:t>(осень, зима, весна)</w:t>
      </w:r>
    </w:p>
    <w:p w:rsidR="00A9038F" w:rsidRPr="00AD6742" w:rsidRDefault="00A9038F" w:rsidP="00881F3F">
      <w:pPr>
        <w:pStyle w:val="11"/>
        <w:jc w:val="center"/>
        <w:rPr>
          <w:b/>
          <w:sz w:val="24"/>
          <w:szCs w:val="24"/>
        </w:rPr>
      </w:pPr>
    </w:p>
    <w:p w:rsidR="00723016" w:rsidRPr="00AD6742" w:rsidRDefault="00651410" w:rsidP="00FC337E">
      <w:pPr>
        <w:pStyle w:val="11"/>
        <w:tabs>
          <w:tab w:val="left" w:pos="2730"/>
        </w:tabs>
        <w:jc w:val="left"/>
        <w:rPr>
          <w:b/>
          <w:sz w:val="24"/>
          <w:szCs w:val="24"/>
        </w:rPr>
      </w:pPr>
      <w:r w:rsidRPr="00AD6742">
        <w:rPr>
          <w:b/>
          <w:sz w:val="24"/>
          <w:szCs w:val="24"/>
        </w:rPr>
        <w:tab/>
      </w:r>
    </w:p>
    <w:p w:rsidR="00D71463" w:rsidRPr="00AD6742" w:rsidRDefault="00D71463" w:rsidP="00881F3F">
      <w:pPr>
        <w:pStyle w:val="11"/>
        <w:jc w:val="center"/>
        <w:rPr>
          <w:b/>
          <w:sz w:val="24"/>
          <w:szCs w:val="24"/>
        </w:rPr>
      </w:pPr>
    </w:p>
    <w:p w:rsidR="008D796A" w:rsidRDefault="008D796A" w:rsidP="00881F3F">
      <w:pPr>
        <w:pStyle w:val="11"/>
        <w:jc w:val="center"/>
        <w:rPr>
          <w:b/>
          <w:sz w:val="24"/>
          <w:szCs w:val="24"/>
        </w:rPr>
      </w:pPr>
    </w:p>
    <w:p w:rsidR="00AD38EB" w:rsidRDefault="00AD38EB" w:rsidP="00881F3F">
      <w:pPr>
        <w:pStyle w:val="11"/>
        <w:jc w:val="center"/>
        <w:rPr>
          <w:b/>
          <w:sz w:val="24"/>
          <w:szCs w:val="24"/>
        </w:rPr>
      </w:pPr>
    </w:p>
    <w:p w:rsidR="00AD38EB" w:rsidRPr="00AD6742" w:rsidRDefault="00AD38EB" w:rsidP="00881F3F">
      <w:pPr>
        <w:pStyle w:val="11"/>
        <w:jc w:val="center"/>
        <w:rPr>
          <w:b/>
          <w:sz w:val="24"/>
          <w:szCs w:val="24"/>
        </w:rPr>
      </w:pPr>
    </w:p>
    <w:p w:rsidR="008D796A" w:rsidRPr="00AD6742" w:rsidRDefault="008D796A" w:rsidP="00881F3F">
      <w:pPr>
        <w:pStyle w:val="11"/>
        <w:jc w:val="center"/>
        <w:rPr>
          <w:b/>
          <w:sz w:val="24"/>
          <w:szCs w:val="24"/>
        </w:rPr>
      </w:pPr>
    </w:p>
    <w:p w:rsidR="0045131C" w:rsidRPr="00AD6742" w:rsidRDefault="0045131C" w:rsidP="00881F3F">
      <w:pPr>
        <w:pStyle w:val="11"/>
        <w:ind w:firstLine="0"/>
        <w:jc w:val="center"/>
        <w:rPr>
          <w:b/>
          <w:sz w:val="24"/>
          <w:szCs w:val="24"/>
        </w:rPr>
      </w:pPr>
      <w:r w:rsidRPr="00AD6742">
        <w:rPr>
          <w:b/>
          <w:sz w:val="24"/>
          <w:szCs w:val="24"/>
        </w:rPr>
        <w:t>Алматы, 20</w:t>
      </w:r>
      <w:r w:rsidR="00D71463">
        <w:rPr>
          <w:b/>
          <w:sz w:val="24"/>
          <w:szCs w:val="24"/>
        </w:rPr>
        <w:t>2</w:t>
      </w:r>
      <w:r w:rsidR="000E2A9C">
        <w:rPr>
          <w:b/>
          <w:sz w:val="24"/>
          <w:szCs w:val="24"/>
        </w:rPr>
        <w:t>1</w:t>
      </w:r>
    </w:p>
    <w:p w:rsidR="00D71463" w:rsidRPr="00AD6742" w:rsidRDefault="00D71463" w:rsidP="00D71463">
      <w:pPr>
        <w:pStyle w:val="11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Институт </w:t>
      </w:r>
      <w:r w:rsidR="00164066">
        <w:rPr>
          <w:b/>
          <w:sz w:val="24"/>
          <w:szCs w:val="24"/>
        </w:rPr>
        <w:t>Химических и биологических технологий</w:t>
      </w:r>
    </w:p>
    <w:p w:rsidR="00164066" w:rsidRDefault="00164066" w:rsidP="00881F3F">
      <w:pPr>
        <w:pStyle w:val="11"/>
        <w:jc w:val="center"/>
        <w:rPr>
          <w:b/>
          <w:sz w:val="24"/>
          <w:szCs w:val="24"/>
        </w:rPr>
      </w:pPr>
    </w:p>
    <w:p w:rsidR="00DB048B" w:rsidRDefault="00164066" w:rsidP="00881F3F">
      <w:pPr>
        <w:pStyle w:val="11"/>
        <w:jc w:val="center"/>
        <w:rPr>
          <w:b/>
          <w:sz w:val="24"/>
          <w:szCs w:val="24"/>
        </w:rPr>
      </w:pPr>
      <w:r w:rsidRPr="00164066">
        <w:rPr>
          <w:b/>
          <w:sz w:val="24"/>
          <w:szCs w:val="24"/>
        </w:rPr>
        <w:t>Кафедра «Химических процессов и промышленной экологии»</w:t>
      </w:r>
    </w:p>
    <w:p w:rsidR="00164066" w:rsidRDefault="00164066" w:rsidP="00164066">
      <w:pPr>
        <w:pStyle w:val="11"/>
        <w:ind w:firstLine="0"/>
        <w:rPr>
          <w:b/>
          <w:sz w:val="24"/>
          <w:szCs w:val="24"/>
        </w:rPr>
      </w:pPr>
    </w:p>
    <w:p w:rsidR="00164066" w:rsidRPr="00164066" w:rsidRDefault="00164066" w:rsidP="00881F3F">
      <w:pPr>
        <w:pStyle w:val="11"/>
        <w:jc w:val="center"/>
        <w:rPr>
          <w:b/>
          <w:sz w:val="24"/>
          <w:szCs w:val="24"/>
        </w:rPr>
      </w:pPr>
    </w:p>
    <w:p w:rsidR="00326870" w:rsidRPr="00AD6742" w:rsidRDefault="00B44534" w:rsidP="00881F3F">
      <w:pPr>
        <w:pStyle w:val="11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  <w:u w:val="single"/>
        </w:rPr>
      </w:pPr>
      <w:r w:rsidRPr="00AD6742">
        <w:rPr>
          <w:b/>
          <w:sz w:val="24"/>
          <w:szCs w:val="24"/>
          <w:u w:val="single"/>
        </w:rPr>
        <w:t>Информация о преподавателях:</w:t>
      </w:r>
    </w:p>
    <w:p w:rsidR="009958EF" w:rsidRPr="00AD6742" w:rsidRDefault="009958EF" w:rsidP="00881F3F">
      <w:pPr>
        <w:pStyle w:val="11"/>
        <w:tabs>
          <w:tab w:val="left" w:pos="284"/>
        </w:tabs>
        <w:ind w:firstLine="0"/>
        <w:rPr>
          <w:b/>
          <w:sz w:val="24"/>
          <w:szCs w:val="24"/>
          <w:u w:val="single"/>
        </w:rPr>
      </w:pPr>
    </w:p>
    <w:p w:rsidR="00D71463" w:rsidRPr="00AD6742" w:rsidRDefault="00D71463" w:rsidP="00D71463">
      <w:pPr>
        <w:pStyle w:val="11"/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AD6742">
        <w:rPr>
          <w:b/>
          <w:sz w:val="24"/>
          <w:szCs w:val="24"/>
        </w:rPr>
        <w:t>Лектор</w:t>
      </w:r>
    </w:p>
    <w:p w:rsidR="00D71463" w:rsidRPr="007C7BF3" w:rsidRDefault="007C7BF3" w:rsidP="00D71463">
      <w:pPr>
        <w:pStyle w:val="11"/>
        <w:tabs>
          <w:tab w:val="left" w:pos="284"/>
        </w:tabs>
        <w:ind w:firstLine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______________</w:t>
      </w:r>
      <w:proofErr w:type="spellStart"/>
      <w:r w:rsidR="00164066">
        <w:rPr>
          <w:b/>
          <w:bCs/>
          <w:sz w:val="24"/>
          <w:szCs w:val="24"/>
          <w:u w:val="single"/>
        </w:rPr>
        <w:t>Батесова</w:t>
      </w:r>
      <w:proofErr w:type="spellEnd"/>
      <w:r w:rsidR="00164066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164066">
        <w:rPr>
          <w:b/>
          <w:bCs/>
          <w:sz w:val="24"/>
          <w:szCs w:val="24"/>
          <w:u w:val="single"/>
        </w:rPr>
        <w:t>Фируза</w:t>
      </w:r>
      <w:proofErr w:type="spellEnd"/>
      <w:r w:rsidR="00164066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164066">
        <w:rPr>
          <w:b/>
          <w:bCs/>
          <w:sz w:val="24"/>
          <w:szCs w:val="24"/>
          <w:u w:val="single"/>
        </w:rPr>
        <w:t>Кайсарбековна</w:t>
      </w:r>
      <w:proofErr w:type="spellEnd"/>
      <w:r>
        <w:rPr>
          <w:b/>
          <w:bCs/>
          <w:sz w:val="24"/>
          <w:szCs w:val="24"/>
          <w:u w:val="single"/>
        </w:rPr>
        <w:t>_______________</w:t>
      </w:r>
    </w:p>
    <w:p w:rsidR="007C7BF3" w:rsidRDefault="007C7BF3" w:rsidP="007C7BF3">
      <w:pPr>
        <w:pStyle w:val="11"/>
        <w:tabs>
          <w:tab w:val="left" w:pos="284"/>
        </w:tabs>
        <w:ind w:firstLine="0"/>
        <w:jc w:val="center"/>
        <w:rPr>
          <w:sz w:val="24"/>
          <w:szCs w:val="24"/>
          <w:highlight w:val="yellow"/>
        </w:rPr>
      </w:pPr>
    </w:p>
    <w:p w:rsidR="00D71463" w:rsidRDefault="00D71463" w:rsidP="007C7BF3">
      <w:pPr>
        <w:pStyle w:val="11"/>
        <w:tabs>
          <w:tab w:val="left" w:pos="284"/>
        </w:tabs>
        <w:ind w:firstLine="0"/>
        <w:jc w:val="center"/>
        <w:rPr>
          <w:sz w:val="24"/>
          <w:szCs w:val="24"/>
        </w:rPr>
      </w:pPr>
      <w:r w:rsidRPr="00814096">
        <w:rPr>
          <w:sz w:val="24"/>
          <w:szCs w:val="24"/>
          <w:highlight w:val="yellow"/>
        </w:rPr>
        <w:t xml:space="preserve">Занятия по расписанию: </w:t>
      </w:r>
      <w:r w:rsidR="007C7BF3">
        <w:rPr>
          <w:sz w:val="24"/>
          <w:szCs w:val="24"/>
        </w:rPr>
        <w:t>_________________</w:t>
      </w:r>
    </w:p>
    <w:p w:rsidR="007C7BF3" w:rsidRPr="007C7BF3" w:rsidRDefault="007C7BF3" w:rsidP="007C7BF3">
      <w:pPr>
        <w:pStyle w:val="11"/>
        <w:tabs>
          <w:tab w:val="left" w:pos="284"/>
        </w:tabs>
        <w:ind w:firstLine="0"/>
        <w:jc w:val="center"/>
        <w:rPr>
          <w:sz w:val="16"/>
          <w:szCs w:val="16"/>
        </w:rPr>
      </w:pPr>
      <w:r w:rsidRPr="007C7BF3">
        <w:rPr>
          <w:sz w:val="16"/>
          <w:szCs w:val="16"/>
        </w:rPr>
        <w:t xml:space="preserve">(День недели, время </w:t>
      </w:r>
      <w:proofErr w:type="spellStart"/>
      <w:r w:rsidRPr="007C7BF3">
        <w:rPr>
          <w:sz w:val="16"/>
          <w:szCs w:val="16"/>
        </w:rPr>
        <w:t>провеедения</w:t>
      </w:r>
      <w:proofErr w:type="spellEnd"/>
      <w:r w:rsidRPr="007C7BF3">
        <w:rPr>
          <w:sz w:val="16"/>
          <w:szCs w:val="16"/>
        </w:rPr>
        <w:t>)</w:t>
      </w:r>
    </w:p>
    <w:p w:rsidR="007C7BF3" w:rsidRDefault="007C7BF3" w:rsidP="00D71463">
      <w:pPr>
        <w:pStyle w:val="11"/>
        <w:tabs>
          <w:tab w:val="left" w:pos="284"/>
        </w:tabs>
        <w:ind w:firstLine="0"/>
        <w:jc w:val="center"/>
        <w:rPr>
          <w:sz w:val="24"/>
          <w:szCs w:val="24"/>
        </w:rPr>
      </w:pPr>
    </w:p>
    <w:p w:rsidR="00D71463" w:rsidRDefault="00164066" w:rsidP="00D71463">
      <w:pPr>
        <w:pStyle w:val="11"/>
        <w:tabs>
          <w:tab w:val="left" w:pos="284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Офисные часы: понедельник 15:00</w:t>
      </w:r>
      <w:r w:rsidR="00D71463" w:rsidRPr="00AD6742">
        <w:rPr>
          <w:sz w:val="24"/>
          <w:szCs w:val="24"/>
        </w:rPr>
        <w:t xml:space="preserve"> </w:t>
      </w:r>
      <w:r w:rsidR="007C7BF3">
        <w:rPr>
          <w:sz w:val="24"/>
          <w:szCs w:val="24"/>
        </w:rPr>
        <w:t>________________________</w:t>
      </w:r>
    </w:p>
    <w:p w:rsidR="007C7BF3" w:rsidRPr="007C7BF3" w:rsidRDefault="007C7BF3" w:rsidP="007C7BF3">
      <w:pPr>
        <w:pStyle w:val="11"/>
        <w:tabs>
          <w:tab w:val="left" w:pos="284"/>
        </w:tabs>
        <w:ind w:firstLine="0"/>
        <w:jc w:val="center"/>
        <w:rPr>
          <w:sz w:val="16"/>
          <w:szCs w:val="16"/>
        </w:rPr>
      </w:pPr>
      <w:r w:rsidRPr="007C7BF3">
        <w:rPr>
          <w:sz w:val="16"/>
          <w:szCs w:val="16"/>
        </w:rPr>
        <w:t xml:space="preserve">(День недели, время </w:t>
      </w:r>
      <w:proofErr w:type="spellStart"/>
      <w:r w:rsidRPr="007C7BF3">
        <w:rPr>
          <w:sz w:val="16"/>
          <w:szCs w:val="16"/>
        </w:rPr>
        <w:t>провеедения</w:t>
      </w:r>
      <w:proofErr w:type="spellEnd"/>
      <w:r w:rsidRPr="007C7BF3">
        <w:rPr>
          <w:sz w:val="16"/>
          <w:szCs w:val="16"/>
        </w:rPr>
        <w:t>)</w:t>
      </w:r>
    </w:p>
    <w:p w:rsidR="007C7BF3" w:rsidRPr="00AD6742" w:rsidRDefault="007C7BF3" w:rsidP="00D71463">
      <w:pPr>
        <w:pStyle w:val="11"/>
        <w:tabs>
          <w:tab w:val="left" w:pos="284"/>
        </w:tabs>
        <w:ind w:firstLine="0"/>
        <w:jc w:val="center"/>
        <w:rPr>
          <w:sz w:val="24"/>
          <w:szCs w:val="24"/>
        </w:rPr>
      </w:pPr>
    </w:p>
    <w:p w:rsidR="00D71463" w:rsidRPr="00164066" w:rsidRDefault="00D71463" w:rsidP="00D71463">
      <w:pPr>
        <w:pStyle w:val="11"/>
        <w:tabs>
          <w:tab w:val="left" w:pos="284"/>
        </w:tabs>
        <w:ind w:firstLine="0"/>
        <w:jc w:val="center"/>
        <w:rPr>
          <w:sz w:val="24"/>
          <w:szCs w:val="24"/>
        </w:rPr>
      </w:pPr>
      <w:r w:rsidRPr="00AD6742">
        <w:rPr>
          <w:sz w:val="24"/>
          <w:szCs w:val="24"/>
          <w:lang w:val="en-US"/>
        </w:rPr>
        <w:t>Email</w:t>
      </w:r>
      <w:r w:rsidRPr="007C7BF3">
        <w:rPr>
          <w:sz w:val="24"/>
          <w:szCs w:val="24"/>
        </w:rPr>
        <w:t xml:space="preserve">:   </w:t>
      </w:r>
      <w:r w:rsidR="007C7BF3">
        <w:t>_</w:t>
      </w:r>
      <w:proofErr w:type="spellStart"/>
      <w:r w:rsidR="00164066" w:rsidRPr="00164066">
        <w:rPr>
          <w:sz w:val="24"/>
          <w:szCs w:val="24"/>
          <w:u w:val="single"/>
          <w:lang w:val="en-US"/>
        </w:rPr>
        <w:t>batessova</w:t>
      </w:r>
      <w:proofErr w:type="spellEnd"/>
      <w:r w:rsidR="00164066" w:rsidRPr="00164066">
        <w:rPr>
          <w:sz w:val="24"/>
          <w:szCs w:val="24"/>
          <w:u w:val="single"/>
        </w:rPr>
        <w:t>@</w:t>
      </w:r>
      <w:r w:rsidR="00164066" w:rsidRPr="00164066">
        <w:rPr>
          <w:sz w:val="24"/>
          <w:szCs w:val="24"/>
          <w:u w:val="single"/>
          <w:lang w:val="en-US"/>
        </w:rPr>
        <w:t>inbox</w:t>
      </w:r>
      <w:r w:rsidR="00164066" w:rsidRPr="00164066">
        <w:rPr>
          <w:sz w:val="24"/>
          <w:szCs w:val="24"/>
          <w:u w:val="single"/>
        </w:rPr>
        <w:t>.</w:t>
      </w:r>
      <w:proofErr w:type="spellStart"/>
      <w:r w:rsidR="00164066" w:rsidRPr="00164066">
        <w:rPr>
          <w:sz w:val="24"/>
          <w:szCs w:val="24"/>
          <w:u w:val="single"/>
          <w:lang w:val="en-US"/>
        </w:rPr>
        <w:t>ru</w:t>
      </w:r>
      <w:proofErr w:type="spellEnd"/>
      <w:r w:rsidR="00164066">
        <w:t>________</w:t>
      </w:r>
    </w:p>
    <w:p w:rsidR="007C7BF3" w:rsidRPr="00164066" w:rsidRDefault="007C7BF3" w:rsidP="00D71463">
      <w:pPr>
        <w:pStyle w:val="11"/>
        <w:tabs>
          <w:tab w:val="left" w:pos="284"/>
        </w:tabs>
        <w:ind w:firstLine="0"/>
        <w:jc w:val="center"/>
        <w:rPr>
          <w:bCs/>
          <w:sz w:val="24"/>
          <w:szCs w:val="24"/>
        </w:rPr>
      </w:pPr>
    </w:p>
    <w:p w:rsidR="00D71463" w:rsidRDefault="00D71463" w:rsidP="00D71463">
      <w:pPr>
        <w:pStyle w:val="11"/>
        <w:tabs>
          <w:tab w:val="left" w:pos="284"/>
        </w:tabs>
        <w:ind w:firstLine="0"/>
        <w:jc w:val="center"/>
        <w:rPr>
          <w:bCs/>
          <w:sz w:val="24"/>
          <w:szCs w:val="24"/>
        </w:rPr>
      </w:pPr>
      <w:proofErr w:type="spellStart"/>
      <w:r w:rsidRPr="00F2084F">
        <w:rPr>
          <w:bCs/>
          <w:sz w:val="24"/>
          <w:szCs w:val="24"/>
          <w:lang w:val="en-US"/>
        </w:rPr>
        <w:t>Whats</w:t>
      </w:r>
      <w:proofErr w:type="spellEnd"/>
      <w:r w:rsidRPr="00164066">
        <w:rPr>
          <w:bCs/>
          <w:sz w:val="24"/>
          <w:szCs w:val="24"/>
        </w:rPr>
        <w:t>’</w:t>
      </w:r>
      <w:r w:rsidRPr="00F2084F">
        <w:rPr>
          <w:bCs/>
          <w:sz w:val="24"/>
          <w:szCs w:val="24"/>
          <w:lang w:val="en-US"/>
        </w:rPr>
        <w:t>Up</w:t>
      </w:r>
      <w:r>
        <w:rPr>
          <w:bCs/>
          <w:sz w:val="24"/>
          <w:szCs w:val="24"/>
        </w:rPr>
        <w:t xml:space="preserve">: </w:t>
      </w:r>
      <w:r w:rsidR="007C7BF3">
        <w:rPr>
          <w:bCs/>
          <w:sz w:val="24"/>
          <w:szCs w:val="24"/>
        </w:rPr>
        <w:t>_</w:t>
      </w:r>
      <w:r w:rsidR="00164066" w:rsidRPr="00164066">
        <w:rPr>
          <w:bCs/>
          <w:sz w:val="24"/>
          <w:szCs w:val="24"/>
          <w:u w:val="single"/>
        </w:rPr>
        <w:t>87024988226</w:t>
      </w:r>
      <w:r w:rsidR="007C7BF3" w:rsidRPr="00164066">
        <w:rPr>
          <w:bCs/>
          <w:sz w:val="24"/>
          <w:szCs w:val="24"/>
          <w:u w:val="single"/>
        </w:rPr>
        <w:t>_</w:t>
      </w:r>
      <w:r w:rsidR="007C7BF3">
        <w:rPr>
          <w:bCs/>
          <w:sz w:val="24"/>
          <w:szCs w:val="24"/>
        </w:rPr>
        <w:t>______________________</w:t>
      </w:r>
    </w:p>
    <w:p w:rsidR="00D71463" w:rsidRPr="00F2084F" w:rsidRDefault="00D71463" w:rsidP="00D71463">
      <w:pPr>
        <w:pStyle w:val="11"/>
        <w:tabs>
          <w:tab w:val="left" w:pos="284"/>
        </w:tabs>
        <w:ind w:firstLine="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1463" w:rsidRPr="00814096" w:rsidTr="007C7BF3">
        <w:tc>
          <w:tcPr>
            <w:tcW w:w="4785" w:type="dxa"/>
          </w:tcPr>
          <w:p w:rsidR="00D71463" w:rsidRPr="00AD6742" w:rsidRDefault="00D7146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D6742">
              <w:rPr>
                <w:b/>
                <w:sz w:val="24"/>
                <w:szCs w:val="24"/>
              </w:rPr>
              <w:t>Преподаватель</w:t>
            </w:r>
          </w:p>
          <w:p w:rsidR="00D71463" w:rsidRPr="00AD6742" w:rsidRDefault="00D7146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D6742">
              <w:rPr>
                <w:b/>
                <w:sz w:val="24"/>
                <w:szCs w:val="24"/>
              </w:rPr>
              <w:t xml:space="preserve"> (практические занятия)</w:t>
            </w:r>
          </w:p>
          <w:p w:rsidR="007C7BF3" w:rsidRPr="007C7BF3" w:rsidRDefault="00164066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64066">
              <w:rPr>
                <w:b/>
                <w:bCs/>
                <w:sz w:val="24"/>
                <w:szCs w:val="24"/>
                <w:u w:val="single"/>
              </w:rPr>
              <w:t>Батесова</w:t>
            </w:r>
            <w:proofErr w:type="spellEnd"/>
            <w:r w:rsidRPr="00164066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64066">
              <w:rPr>
                <w:b/>
                <w:bCs/>
                <w:sz w:val="24"/>
                <w:szCs w:val="24"/>
                <w:u w:val="single"/>
              </w:rPr>
              <w:t>Фируза</w:t>
            </w:r>
            <w:proofErr w:type="spellEnd"/>
            <w:r w:rsidRPr="00164066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64066">
              <w:rPr>
                <w:b/>
                <w:bCs/>
                <w:sz w:val="24"/>
                <w:szCs w:val="24"/>
                <w:u w:val="single"/>
              </w:rPr>
              <w:t>Кайсарбековна</w:t>
            </w:r>
            <w:proofErr w:type="spellEnd"/>
            <w:r w:rsidRPr="00164066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>______</w:t>
            </w:r>
          </w:p>
          <w:p w:rsid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  <w:p w:rsid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814096">
              <w:rPr>
                <w:sz w:val="24"/>
                <w:szCs w:val="24"/>
                <w:highlight w:val="yellow"/>
              </w:rPr>
              <w:t xml:space="preserve">Занятия по расписанию: </w:t>
            </w:r>
            <w:r>
              <w:rPr>
                <w:sz w:val="24"/>
                <w:szCs w:val="24"/>
              </w:rPr>
              <w:t>_________________</w:t>
            </w:r>
          </w:p>
          <w:p w:rsidR="007C7BF3" w:rsidRP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16"/>
                <w:szCs w:val="16"/>
              </w:rPr>
            </w:pPr>
            <w:r w:rsidRPr="007C7BF3">
              <w:rPr>
                <w:sz w:val="16"/>
                <w:szCs w:val="16"/>
              </w:rPr>
              <w:t xml:space="preserve">(День недели, время </w:t>
            </w:r>
            <w:proofErr w:type="spellStart"/>
            <w:r w:rsidRPr="007C7BF3">
              <w:rPr>
                <w:sz w:val="16"/>
                <w:szCs w:val="16"/>
              </w:rPr>
              <w:t>провеедения</w:t>
            </w:r>
            <w:proofErr w:type="spellEnd"/>
            <w:r w:rsidRPr="007C7BF3">
              <w:rPr>
                <w:sz w:val="16"/>
                <w:szCs w:val="16"/>
              </w:rPr>
              <w:t>)</w:t>
            </w:r>
          </w:p>
          <w:p w:rsid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7C7BF3" w:rsidRP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AD6742">
              <w:rPr>
                <w:sz w:val="24"/>
                <w:szCs w:val="24"/>
                <w:lang w:val="en-US"/>
              </w:rPr>
              <w:t>Email</w:t>
            </w:r>
            <w:r w:rsidRPr="007C7BF3">
              <w:rPr>
                <w:sz w:val="24"/>
                <w:szCs w:val="24"/>
              </w:rPr>
              <w:t xml:space="preserve">:   </w:t>
            </w:r>
            <w:r>
              <w:t>_</w:t>
            </w:r>
            <w:r w:rsidR="00164066" w:rsidRPr="00164066">
              <w:rPr>
                <w:rFonts w:ascii="Arial" w:eastAsia="Calibri" w:hAnsi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164066" w:rsidRPr="00164066">
              <w:rPr>
                <w:u w:val="single"/>
                <w:lang w:val="en-US"/>
              </w:rPr>
              <w:t>batessova</w:t>
            </w:r>
            <w:proofErr w:type="spellEnd"/>
            <w:r w:rsidR="00164066" w:rsidRPr="00164066">
              <w:rPr>
                <w:u w:val="single"/>
              </w:rPr>
              <w:t>@</w:t>
            </w:r>
            <w:r w:rsidR="00164066" w:rsidRPr="00164066">
              <w:rPr>
                <w:u w:val="single"/>
                <w:lang w:val="en-US"/>
              </w:rPr>
              <w:t>inbox</w:t>
            </w:r>
            <w:r w:rsidR="00164066" w:rsidRPr="00164066">
              <w:rPr>
                <w:u w:val="single"/>
              </w:rPr>
              <w:t>.</w:t>
            </w:r>
            <w:proofErr w:type="spellStart"/>
            <w:r w:rsidR="00164066" w:rsidRPr="00164066">
              <w:rPr>
                <w:u w:val="single"/>
                <w:lang w:val="en-US"/>
              </w:rPr>
              <w:t>ru</w:t>
            </w:r>
            <w:proofErr w:type="spellEnd"/>
            <w:r w:rsidR="00164066">
              <w:t>__</w:t>
            </w:r>
          </w:p>
          <w:p w:rsidR="007C7BF3" w:rsidRP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084F">
              <w:rPr>
                <w:bCs/>
                <w:sz w:val="24"/>
                <w:szCs w:val="24"/>
                <w:lang w:val="en-US"/>
              </w:rPr>
              <w:t>Whats’Up</w:t>
            </w:r>
            <w:proofErr w:type="spellEnd"/>
            <w:r>
              <w:rPr>
                <w:bCs/>
                <w:sz w:val="24"/>
                <w:szCs w:val="24"/>
              </w:rPr>
              <w:t>: _</w:t>
            </w:r>
            <w:r w:rsidR="00164066" w:rsidRPr="00164066">
              <w:rPr>
                <w:bCs/>
                <w:sz w:val="24"/>
                <w:szCs w:val="24"/>
                <w:u w:val="single"/>
                <w:lang w:val="en-GB"/>
              </w:rPr>
              <w:t>87024988226</w:t>
            </w:r>
            <w:r w:rsidR="00164066">
              <w:rPr>
                <w:bCs/>
                <w:sz w:val="24"/>
                <w:szCs w:val="24"/>
              </w:rPr>
              <w:t>_________</w:t>
            </w:r>
          </w:p>
          <w:p w:rsidR="00D71463" w:rsidRPr="00AD6742" w:rsidRDefault="00D7146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D71463" w:rsidRPr="00AD6742" w:rsidRDefault="00D7146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D6742">
              <w:rPr>
                <w:b/>
                <w:sz w:val="24"/>
                <w:szCs w:val="24"/>
              </w:rPr>
              <w:t>Преподаватель</w:t>
            </w:r>
          </w:p>
          <w:p w:rsidR="00D71463" w:rsidRPr="00AD6742" w:rsidRDefault="00D7146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D6742">
              <w:rPr>
                <w:b/>
                <w:sz w:val="24"/>
                <w:szCs w:val="24"/>
              </w:rPr>
              <w:t xml:space="preserve"> (лабораторные занятия)</w:t>
            </w:r>
          </w:p>
          <w:p w:rsidR="007C7BF3" w:rsidRP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______________</w:t>
            </w:r>
            <w:r w:rsidRPr="007C7BF3">
              <w:rPr>
                <w:b/>
                <w:bCs/>
                <w:sz w:val="24"/>
                <w:szCs w:val="24"/>
                <w:u w:val="single"/>
              </w:rPr>
              <w:t>Ф.И.О</w:t>
            </w:r>
            <w:r>
              <w:rPr>
                <w:b/>
                <w:bCs/>
                <w:sz w:val="24"/>
                <w:szCs w:val="24"/>
                <w:u w:val="single"/>
              </w:rPr>
              <w:t>_______________</w:t>
            </w:r>
          </w:p>
          <w:p w:rsid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  <w:p w:rsid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814096">
              <w:rPr>
                <w:sz w:val="24"/>
                <w:szCs w:val="24"/>
                <w:highlight w:val="yellow"/>
              </w:rPr>
              <w:t xml:space="preserve">Занятия по расписанию: </w:t>
            </w:r>
            <w:r>
              <w:rPr>
                <w:sz w:val="24"/>
                <w:szCs w:val="24"/>
              </w:rPr>
              <w:t>_________________</w:t>
            </w:r>
          </w:p>
          <w:p w:rsidR="007C7BF3" w:rsidRP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16"/>
                <w:szCs w:val="16"/>
              </w:rPr>
            </w:pPr>
            <w:r w:rsidRPr="007C7BF3">
              <w:rPr>
                <w:sz w:val="16"/>
                <w:szCs w:val="16"/>
              </w:rPr>
              <w:t xml:space="preserve">(День недели, время </w:t>
            </w:r>
            <w:proofErr w:type="spellStart"/>
            <w:r w:rsidRPr="007C7BF3">
              <w:rPr>
                <w:sz w:val="16"/>
                <w:szCs w:val="16"/>
              </w:rPr>
              <w:t>провеедения</w:t>
            </w:r>
            <w:proofErr w:type="spellEnd"/>
            <w:r w:rsidRPr="007C7BF3">
              <w:rPr>
                <w:sz w:val="16"/>
                <w:szCs w:val="16"/>
              </w:rPr>
              <w:t>)</w:t>
            </w:r>
          </w:p>
          <w:p w:rsid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7C7BF3" w:rsidRP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  <w:r w:rsidRPr="00AD6742">
              <w:rPr>
                <w:sz w:val="24"/>
                <w:szCs w:val="24"/>
                <w:lang w:val="en-US"/>
              </w:rPr>
              <w:t>Email</w:t>
            </w:r>
            <w:r w:rsidRPr="007C7BF3">
              <w:rPr>
                <w:sz w:val="24"/>
                <w:szCs w:val="24"/>
              </w:rPr>
              <w:t xml:space="preserve">:   </w:t>
            </w:r>
            <w:r>
              <w:t>__________________________</w:t>
            </w:r>
          </w:p>
          <w:p w:rsidR="007C7BF3" w:rsidRP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7C7BF3" w:rsidRDefault="007C7BF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2084F">
              <w:rPr>
                <w:bCs/>
                <w:sz w:val="24"/>
                <w:szCs w:val="24"/>
                <w:lang w:val="en-US"/>
              </w:rPr>
              <w:t>Whats’Up</w:t>
            </w:r>
            <w:proofErr w:type="spellEnd"/>
            <w:r>
              <w:rPr>
                <w:bCs/>
                <w:sz w:val="24"/>
                <w:szCs w:val="24"/>
              </w:rPr>
              <w:t>: ________________________</w:t>
            </w:r>
          </w:p>
          <w:p w:rsidR="00D71463" w:rsidRDefault="00D7146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D71463" w:rsidRPr="000A3799" w:rsidRDefault="00D71463" w:rsidP="007C7BF3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71463" w:rsidRPr="00AA5E17" w:rsidRDefault="00D71463" w:rsidP="00D71463">
      <w:pPr>
        <w:spacing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 w:rsidRPr="00AA5E17">
        <w:rPr>
          <w:rFonts w:ascii="Times New Roman" w:hAnsi="Times New Roman"/>
          <w:sz w:val="24"/>
          <w:lang w:val="ru-RU"/>
        </w:rPr>
        <w:t xml:space="preserve">Формат обучения - </w:t>
      </w:r>
      <w:r w:rsidRPr="00AA5E17">
        <w:rPr>
          <w:rFonts w:ascii="Times New Roman" w:hAnsi="Times New Roman"/>
          <w:iCs/>
          <w:sz w:val="24"/>
          <w:u w:val="single"/>
          <w:lang w:val="ru-RU"/>
        </w:rPr>
        <w:t>100% онлайн</w:t>
      </w:r>
    </w:p>
    <w:p w:rsidR="00D71463" w:rsidRDefault="00D71463" w:rsidP="00D71463">
      <w:pPr>
        <w:spacing w:line="240" w:lineRule="auto"/>
        <w:ind w:firstLine="709"/>
        <w:jc w:val="both"/>
        <w:rPr>
          <w:rStyle w:val="ad"/>
          <w:rFonts w:ascii="Times New Roman" w:hAnsi="Times New Roman"/>
          <w:color w:val="000000"/>
          <w:sz w:val="24"/>
          <w:lang w:val="ru-RU"/>
        </w:rPr>
      </w:pPr>
      <w:r w:rsidRPr="00AA5E17">
        <w:rPr>
          <w:rFonts w:ascii="Times New Roman" w:hAnsi="Times New Roman"/>
          <w:sz w:val="24"/>
          <w:lang w:val="ru-RU"/>
        </w:rPr>
        <w:t>Доступ</w:t>
      </w:r>
      <w:r w:rsidRPr="00AA5E17">
        <w:rPr>
          <w:rFonts w:ascii="Times New Roman" w:hAnsi="Times New Roman"/>
          <w:color w:val="000000"/>
          <w:sz w:val="24"/>
          <w:lang w:val="ru-RU"/>
        </w:rPr>
        <w:t xml:space="preserve">: </w:t>
      </w:r>
      <w:hyperlink r:id="rId10" w:history="1">
        <w:r w:rsidRPr="00AA5E17">
          <w:rPr>
            <w:rStyle w:val="ad"/>
            <w:rFonts w:ascii="Times New Roman" w:hAnsi="Times New Roman"/>
            <w:color w:val="000000"/>
            <w:sz w:val="24"/>
            <w:lang w:val="ru-RU"/>
          </w:rPr>
          <w:t>https://polytechonline.kz</w:t>
        </w:r>
      </w:hyperlink>
    </w:p>
    <w:p w:rsidR="007C7BF3" w:rsidRDefault="007C7BF3" w:rsidP="00D71463">
      <w:pPr>
        <w:spacing w:line="240" w:lineRule="auto"/>
        <w:ind w:firstLine="709"/>
        <w:jc w:val="both"/>
        <w:rPr>
          <w:rStyle w:val="ad"/>
          <w:rFonts w:ascii="Times New Roman" w:hAnsi="Times New Roman"/>
          <w:color w:val="000000"/>
          <w:sz w:val="24"/>
          <w:lang w:val="ru-RU"/>
        </w:rPr>
      </w:pPr>
    </w:p>
    <w:p w:rsidR="007C7BF3" w:rsidRDefault="007C7BF3" w:rsidP="007C7BF3">
      <w:pPr>
        <w:pStyle w:val="af2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contextualSpacing/>
        <w:rPr>
          <w:rFonts w:ascii="Times New Roman" w:hAnsi="Times New Roman"/>
          <w:b/>
          <w:sz w:val="24"/>
          <w:lang w:val="ru-RU"/>
        </w:rPr>
      </w:pPr>
      <w:r w:rsidRPr="00814096">
        <w:rPr>
          <w:rFonts w:ascii="Times New Roman" w:hAnsi="Times New Roman"/>
          <w:b/>
          <w:sz w:val="24"/>
          <w:lang w:val="ru-RU"/>
        </w:rPr>
        <w:t>График учебного процесса</w:t>
      </w:r>
    </w:p>
    <w:p w:rsidR="007C7BF3" w:rsidRDefault="007C7BF3" w:rsidP="007C7BF3">
      <w:pPr>
        <w:pStyle w:val="af2"/>
        <w:widowControl/>
        <w:tabs>
          <w:tab w:val="left" w:pos="426"/>
        </w:tabs>
        <w:spacing w:line="240" w:lineRule="auto"/>
        <w:ind w:left="0"/>
        <w:contextualSpacing/>
        <w:rPr>
          <w:rFonts w:ascii="Times New Roman" w:hAnsi="Times New Roman"/>
          <w:b/>
          <w:sz w:val="24"/>
          <w:lang w:val="ru-RU"/>
        </w:rPr>
      </w:pPr>
    </w:p>
    <w:p w:rsidR="007C7BF3" w:rsidRPr="00814096" w:rsidRDefault="00971961" w:rsidP="007C7BF3">
      <w:pPr>
        <w:pStyle w:val="af2"/>
        <w:widowControl/>
        <w:tabs>
          <w:tab w:val="left" w:pos="426"/>
        </w:tabs>
        <w:spacing w:line="240" w:lineRule="auto"/>
        <w:ind w:left="0"/>
        <w:contextualSpacing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noProof/>
          <w:sz w:val="24"/>
          <w:lang w:val="ru-RU" w:eastAsia="ru-RU"/>
        </w:rPr>
        <w:drawing>
          <wp:inline distT="0" distB="0" distL="0" distR="0">
            <wp:extent cx="6115050" cy="2162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BF3" w:rsidRPr="00AA5E17" w:rsidRDefault="007C7BF3" w:rsidP="007C7BF3">
      <w:pPr>
        <w:spacing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</w:p>
    <w:p w:rsidR="00D71463" w:rsidRDefault="00D71463" w:rsidP="00D71463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</w:p>
    <w:p w:rsidR="00D71463" w:rsidRPr="00D71463" w:rsidRDefault="00D71463" w:rsidP="00D71463">
      <w:pPr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proofErr w:type="spellStart"/>
      <w:r w:rsidRPr="00D71463">
        <w:rPr>
          <w:rFonts w:ascii="Times New Roman" w:hAnsi="Times New Roman"/>
          <w:b/>
          <w:sz w:val="24"/>
          <w:u w:val="single"/>
        </w:rPr>
        <w:t>Требовани</w:t>
      </w:r>
      <w:proofErr w:type="spellEnd"/>
      <w:r w:rsidRPr="00D71463">
        <w:rPr>
          <w:rFonts w:ascii="Times New Roman" w:hAnsi="Times New Roman"/>
          <w:b/>
          <w:sz w:val="24"/>
          <w:u w:val="single"/>
          <w:lang w:val="ru-RU"/>
        </w:rPr>
        <w:t>я</w:t>
      </w:r>
      <w:r w:rsidRPr="00D71463">
        <w:rPr>
          <w:rFonts w:ascii="Times New Roman" w:hAnsi="Times New Roman"/>
          <w:b/>
          <w:sz w:val="24"/>
          <w:u w:val="single"/>
        </w:rPr>
        <w:t xml:space="preserve"> к </w:t>
      </w:r>
      <w:proofErr w:type="spellStart"/>
      <w:r w:rsidRPr="00D71463">
        <w:rPr>
          <w:rFonts w:ascii="Times New Roman" w:hAnsi="Times New Roman"/>
          <w:b/>
          <w:sz w:val="24"/>
          <w:u w:val="single"/>
        </w:rPr>
        <w:t>курсу</w:t>
      </w:r>
      <w:proofErr w:type="spellEnd"/>
      <w:r w:rsidRPr="00D71463">
        <w:rPr>
          <w:rFonts w:ascii="Times New Roman" w:hAnsi="Times New Roman"/>
          <w:b/>
          <w:sz w:val="24"/>
          <w:u w:val="single"/>
        </w:rPr>
        <w:t>:</w:t>
      </w:r>
    </w:p>
    <w:p w:rsidR="00D71463" w:rsidRPr="00AA5E17" w:rsidRDefault="00D71463" w:rsidP="00D71463">
      <w:pPr>
        <w:pStyle w:val="af2"/>
        <w:widowControl/>
        <w:numPr>
          <w:ilvl w:val="0"/>
          <w:numId w:val="23"/>
        </w:numPr>
        <w:tabs>
          <w:tab w:val="left" w:pos="426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lang w:val="ru-RU"/>
        </w:rPr>
      </w:pPr>
      <w:r w:rsidRPr="00AA5E17">
        <w:rPr>
          <w:rFonts w:ascii="Times New Roman" w:hAnsi="Times New Roman"/>
          <w:bCs/>
          <w:sz w:val="24"/>
          <w:lang w:val="ru-RU"/>
        </w:rPr>
        <w:t xml:space="preserve">наличие компьютера типа десктоп или </w:t>
      </w:r>
      <w:proofErr w:type="spellStart"/>
      <w:r w:rsidRPr="00AA5E17">
        <w:rPr>
          <w:rFonts w:ascii="Times New Roman" w:hAnsi="Times New Roman"/>
          <w:bCs/>
          <w:sz w:val="24"/>
          <w:lang w:val="ru-RU"/>
        </w:rPr>
        <w:t>лаптоп</w:t>
      </w:r>
      <w:proofErr w:type="spellEnd"/>
      <w:r w:rsidRPr="00AA5E17">
        <w:rPr>
          <w:rFonts w:ascii="Times New Roman" w:hAnsi="Times New Roman"/>
          <w:bCs/>
          <w:sz w:val="24"/>
          <w:lang w:val="ru-RU"/>
        </w:rPr>
        <w:t>, одновременное использование других гаджетов приветствуется, но не обязательно.</w:t>
      </w:r>
    </w:p>
    <w:p w:rsidR="00D71463" w:rsidRPr="00AA5E17" w:rsidRDefault="00D71463" w:rsidP="00D71463">
      <w:pPr>
        <w:pStyle w:val="af2"/>
        <w:widowControl/>
        <w:numPr>
          <w:ilvl w:val="0"/>
          <w:numId w:val="23"/>
        </w:numPr>
        <w:tabs>
          <w:tab w:val="left" w:pos="426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lang w:val="ru-RU"/>
        </w:rPr>
      </w:pPr>
      <w:r w:rsidRPr="00AA5E17">
        <w:rPr>
          <w:rFonts w:ascii="Times New Roman" w:hAnsi="Times New Roman"/>
          <w:bCs/>
          <w:sz w:val="24"/>
          <w:lang w:val="ru-RU"/>
        </w:rPr>
        <w:t>наличие интернет-канала со скоростью не менее 0,5 Мбит/сек.</w:t>
      </w:r>
    </w:p>
    <w:p w:rsidR="00D71463" w:rsidRPr="007C7BF3" w:rsidRDefault="00D71463" w:rsidP="00D71463">
      <w:pPr>
        <w:pStyle w:val="af2"/>
        <w:widowControl/>
        <w:numPr>
          <w:ilvl w:val="0"/>
          <w:numId w:val="23"/>
        </w:numPr>
        <w:tabs>
          <w:tab w:val="left" w:pos="426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lang w:val="ru-RU"/>
        </w:rPr>
      </w:pPr>
      <w:r w:rsidRPr="007C7BF3">
        <w:rPr>
          <w:rFonts w:ascii="Times New Roman" w:hAnsi="Times New Roman"/>
          <w:bCs/>
          <w:sz w:val="24"/>
          <w:lang w:val="ru-RU"/>
        </w:rPr>
        <w:t xml:space="preserve">персональный аккаунт на платформе </w:t>
      </w:r>
      <w:r w:rsidRPr="007C7BF3">
        <w:rPr>
          <w:rFonts w:ascii="Times New Roman" w:hAnsi="Times New Roman"/>
          <w:sz w:val="24"/>
        </w:rPr>
        <w:t>https</w:t>
      </w:r>
      <w:r w:rsidRPr="007C7BF3">
        <w:rPr>
          <w:rFonts w:ascii="Times New Roman" w:hAnsi="Times New Roman"/>
          <w:sz w:val="24"/>
          <w:lang w:val="ru-RU"/>
        </w:rPr>
        <w:t>://</w:t>
      </w:r>
      <w:proofErr w:type="spellStart"/>
      <w:r w:rsidRPr="007C7BF3">
        <w:rPr>
          <w:rFonts w:ascii="Times New Roman" w:hAnsi="Times New Roman"/>
          <w:sz w:val="24"/>
        </w:rPr>
        <w:t>polytechonline</w:t>
      </w:r>
      <w:proofErr w:type="spellEnd"/>
      <w:r w:rsidRPr="007C7BF3">
        <w:rPr>
          <w:rFonts w:ascii="Times New Roman" w:hAnsi="Times New Roman"/>
          <w:sz w:val="24"/>
          <w:lang w:val="ru-RU"/>
        </w:rPr>
        <w:t>.</w:t>
      </w:r>
      <w:proofErr w:type="spellStart"/>
      <w:r w:rsidRPr="007C7BF3">
        <w:rPr>
          <w:rFonts w:ascii="Times New Roman" w:hAnsi="Times New Roman"/>
          <w:sz w:val="24"/>
        </w:rPr>
        <w:t>kz</w:t>
      </w:r>
      <w:proofErr w:type="spellEnd"/>
      <w:r w:rsidRPr="007C7BF3">
        <w:rPr>
          <w:rFonts w:ascii="Times New Roman" w:hAnsi="Times New Roman"/>
          <w:bCs/>
          <w:sz w:val="24"/>
          <w:lang w:val="ru-RU"/>
        </w:rPr>
        <w:t>.</w:t>
      </w:r>
    </w:p>
    <w:p w:rsidR="00D71463" w:rsidRDefault="00D71463" w:rsidP="00D71463">
      <w:pPr>
        <w:pStyle w:val="af2"/>
        <w:widowControl/>
        <w:numPr>
          <w:ilvl w:val="0"/>
          <w:numId w:val="23"/>
        </w:numPr>
        <w:tabs>
          <w:tab w:val="left" w:pos="426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lang w:val="ru-RU"/>
        </w:rPr>
      </w:pPr>
      <w:r w:rsidRPr="00AA5E17">
        <w:rPr>
          <w:rFonts w:ascii="Times New Roman" w:hAnsi="Times New Roman"/>
          <w:bCs/>
          <w:sz w:val="24"/>
          <w:lang w:val="ru-RU"/>
        </w:rPr>
        <w:t xml:space="preserve">посещение занятий </w:t>
      </w:r>
      <w:r w:rsidR="007C7BF3">
        <w:rPr>
          <w:rFonts w:ascii="Times New Roman" w:hAnsi="Times New Roman"/>
          <w:bCs/>
          <w:sz w:val="24"/>
          <w:lang w:val="ru-RU"/>
        </w:rPr>
        <w:t>желательно</w:t>
      </w:r>
      <w:r w:rsidRPr="00AA5E17">
        <w:rPr>
          <w:rFonts w:ascii="Times New Roman" w:hAnsi="Times New Roman"/>
          <w:bCs/>
          <w:sz w:val="24"/>
          <w:lang w:val="ru-RU"/>
        </w:rPr>
        <w:t xml:space="preserve"> согласно расписанию.</w:t>
      </w:r>
    </w:p>
    <w:p w:rsidR="00814096" w:rsidRDefault="00814096" w:rsidP="00814096">
      <w:pPr>
        <w:pStyle w:val="af2"/>
        <w:widowControl/>
        <w:tabs>
          <w:tab w:val="left" w:pos="426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bCs/>
          <w:sz w:val="24"/>
          <w:lang w:val="ru-RU"/>
        </w:rPr>
      </w:pPr>
    </w:p>
    <w:p w:rsidR="00C615F2" w:rsidRPr="00AD6742" w:rsidRDefault="00C615F2" w:rsidP="00881F3F">
      <w:pPr>
        <w:pStyle w:val="11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  <w:u w:val="single"/>
        </w:rPr>
      </w:pPr>
      <w:r w:rsidRPr="00AD6742">
        <w:rPr>
          <w:b/>
          <w:sz w:val="24"/>
          <w:szCs w:val="24"/>
          <w:u w:val="single"/>
        </w:rPr>
        <w:t>Цель курса:</w:t>
      </w:r>
    </w:p>
    <w:p w:rsidR="00C615F2" w:rsidRPr="00AC7B28" w:rsidRDefault="00AC7B28" w:rsidP="00881F3F">
      <w:pPr>
        <w:pStyle w:val="11"/>
        <w:tabs>
          <w:tab w:val="left" w:pos="284"/>
        </w:tabs>
        <w:ind w:firstLine="0"/>
        <w:rPr>
          <w:sz w:val="24"/>
          <w:szCs w:val="24"/>
          <w:lang w:val="kk-KZ"/>
        </w:rPr>
      </w:pPr>
      <w:proofErr w:type="gramStart"/>
      <w:r w:rsidRPr="00AC7B28">
        <w:rPr>
          <w:color w:val="000000"/>
          <w:sz w:val="24"/>
          <w:szCs w:val="24"/>
        </w:rPr>
        <w:t>Ф</w:t>
      </w:r>
      <w:r w:rsidR="00CD62FF" w:rsidRPr="00AC7B28">
        <w:rPr>
          <w:color w:val="000000"/>
          <w:sz w:val="24"/>
          <w:szCs w:val="24"/>
        </w:rPr>
        <w:t>ормирование у студентов систематизированных знаний</w:t>
      </w:r>
      <w:r w:rsidR="00CD62FF" w:rsidRPr="00AC7B28">
        <w:rPr>
          <w:sz w:val="24"/>
          <w:szCs w:val="24"/>
        </w:rPr>
        <w:t xml:space="preserve"> </w:t>
      </w:r>
      <w:r w:rsidR="00B22971">
        <w:rPr>
          <w:sz w:val="24"/>
          <w:szCs w:val="24"/>
        </w:rPr>
        <w:t xml:space="preserve">в области </w:t>
      </w:r>
      <w:proofErr w:type="spellStart"/>
      <w:r w:rsidR="00B22971">
        <w:rPr>
          <w:sz w:val="24"/>
          <w:szCs w:val="24"/>
        </w:rPr>
        <w:t>законадательства</w:t>
      </w:r>
      <w:proofErr w:type="spellEnd"/>
      <w:r w:rsidR="00B22971">
        <w:rPr>
          <w:sz w:val="24"/>
          <w:szCs w:val="24"/>
        </w:rPr>
        <w:t xml:space="preserve"> о техническом регулировании в Республике Казахстан, подходов к разработке общих и отраслевых технических регламентов, республиканских стандартов и стандартов орг</w:t>
      </w:r>
      <w:r w:rsidR="00DC1307">
        <w:rPr>
          <w:sz w:val="24"/>
          <w:szCs w:val="24"/>
        </w:rPr>
        <w:t xml:space="preserve">анизаций, а так же формирование у студентов, основополагающих знаний в области  </w:t>
      </w:r>
      <w:r w:rsidR="00B22971">
        <w:rPr>
          <w:sz w:val="24"/>
          <w:szCs w:val="24"/>
        </w:rPr>
        <w:t xml:space="preserve"> </w:t>
      </w:r>
      <w:r w:rsidR="00DC1307">
        <w:rPr>
          <w:sz w:val="24"/>
          <w:szCs w:val="24"/>
        </w:rPr>
        <w:t>технического регулирования и промышленной безопасности и умение принимать решения при возникновении различных ситуаций связанных с безопасностью на производстве.</w:t>
      </w:r>
      <w:proofErr w:type="gramEnd"/>
    </w:p>
    <w:p w:rsidR="003A1B9E" w:rsidRDefault="003A1B9E" w:rsidP="00881F3F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3A1B9E" w:rsidRDefault="003A1B9E" w:rsidP="00881F3F">
      <w:pPr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proofErr w:type="spellStart"/>
      <w:r w:rsidRPr="003A1B9E">
        <w:rPr>
          <w:rFonts w:ascii="Times New Roman" w:hAnsi="Times New Roman"/>
          <w:b/>
          <w:sz w:val="24"/>
          <w:u w:val="single"/>
        </w:rPr>
        <w:t>Задачи</w:t>
      </w:r>
      <w:proofErr w:type="spellEnd"/>
      <w:r w:rsidRPr="003A1B9E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3A1B9E">
        <w:rPr>
          <w:rFonts w:ascii="Times New Roman" w:hAnsi="Times New Roman"/>
          <w:b/>
          <w:sz w:val="24"/>
          <w:u w:val="single"/>
        </w:rPr>
        <w:t>курса</w:t>
      </w:r>
      <w:proofErr w:type="spellEnd"/>
      <w:r w:rsidRPr="003A1B9E">
        <w:rPr>
          <w:rFonts w:ascii="Times New Roman" w:hAnsi="Times New Roman"/>
          <w:b/>
          <w:sz w:val="24"/>
          <w:u w:val="single"/>
        </w:rPr>
        <w:t>:</w:t>
      </w:r>
    </w:p>
    <w:p w:rsidR="00DC1307" w:rsidRPr="00EB3B14" w:rsidRDefault="00DC1307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 w:rsidRPr="00DC1307">
        <w:rPr>
          <w:b/>
          <w:sz w:val="24"/>
          <w:szCs w:val="24"/>
          <w:lang w:val="en-GB"/>
        </w:rPr>
        <w:sym w:font="Symbol" w:char="F02D"/>
      </w:r>
      <w:r w:rsidRPr="00DC1307">
        <w:rPr>
          <w:b/>
          <w:sz w:val="24"/>
          <w:szCs w:val="24"/>
        </w:rPr>
        <w:t xml:space="preserve"> </w:t>
      </w:r>
      <w:r w:rsidRPr="00EB3B14">
        <w:rPr>
          <w:sz w:val="24"/>
          <w:szCs w:val="24"/>
        </w:rPr>
        <w:t>формирование знаний об основных положениях технического регулирования;</w:t>
      </w:r>
    </w:p>
    <w:p w:rsidR="00DC1307" w:rsidRPr="00EB3B14" w:rsidRDefault="00DC1307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 w:rsidRPr="00EB3B14">
        <w:rPr>
          <w:sz w:val="24"/>
          <w:szCs w:val="24"/>
          <w:lang w:val="en-GB"/>
        </w:rPr>
        <w:sym w:font="Symbol" w:char="F02D"/>
      </w:r>
      <w:r w:rsidRPr="00EB3B14">
        <w:rPr>
          <w:sz w:val="24"/>
          <w:szCs w:val="24"/>
        </w:rPr>
        <w:t xml:space="preserve"> изучение законодательных и нормативных актов в области технического регулирования; </w:t>
      </w:r>
    </w:p>
    <w:p w:rsidR="00DC1307" w:rsidRPr="00EB3B14" w:rsidRDefault="00DC1307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 w:rsidRPr="00EB3B14">
        <w:rPr>
          <w:sz w:val="24"/>
          <w:szCs w:val="24"/>
          <w:lang w:val="en-GB"/>
        </w:rPr>
        <w:sym w:font="Symbol" w:char="F02D"/>
      </w:r>
      <w:r w:rsidRPr="00EB3B14">
        <w:rPr>
          <w:sz w:val="24"/>
          <w:szCs w:val="24"/>
        </w:rPr>
        <w:t xml:space="preserve"> формирование понятийного аппарата по техническому регулированию в соответствии с действующей законодательной базой; </w:t>
      </w:r>
    </w:p>
    <w:p w:rsidR="00DC1307" w:rsidRPr="00EB3B14" w:rsidRDefault="00DC1307" w:rsidP="00881F3F">
      <w:pPr>
        <w:pStyle w:val="11"/>
        <w:tabs>
          <w:tab w:val="left" w:pos="284"/>
        </w:tabs>
        <w:ind w:firstLine="0"/>
        <w:rPr>
          <w:sz w:val="24"/>
          <w:szCs w:val="24"/>
          <w:lang w:val="kk-KZ"/>
        </w:rPr>
      </w:pPr>
      <w:r w:rsidRPr="00EB3B14">
        <w:rPr>
          <w:sz w:val="24"/>
          <w:szCs w:val="24"/>
          <w:lang w:val="en-GB"/>
        </w:rPr>
        <w:sym w:font="Symbol" w:char="F02D"/>
      </w:r>
      <w:r w:rsidRPr="00EB3B14">
        <w:rPr>
          <w:sz w:val="24"/>
          <w:szCs w:val="24"/>
        </w:rPr>
        <w:t xml:space="preserve"> изучение структуры и соде</w:t>
      </w:r>
      <w:r w:rsidR="00EB3B14" w:rsidRPr="00EB3B14">
        <w:rPr>
          <w:sz w:val="24"/>
          <w:szCs w:val="24"/>
        </w:rPr>
        <w:t>ржания технического регламента</w:t>
      </w:r>
      <w:r w:rsidR="00EB3B14" w:rsidRPr="00EB3B14">
        <w:rPr>
          <w:sz w:val="24"/>
          <w:szCs w:val="24"/>
          <w:lang w:val="kk-KZ"/>
        </w:rPr>
        <w:t>.</w:t>
      </w:r>
    </w:p>
    <w:p w:rsidR="00DC1307" w:rsidRPr="00EB3B14" w:rsidRDefault="00DC1307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</w:p>
    <w:p w:rsidR="00E16225" w:rsidRPr="00AD6742" w:rsidRDefault="008B1508" w:rsidP="00881F3F">
      <w:pPr>
        <w:pStyle w:val="11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  <w:u w:val="single"/>
        </w:rPr>
      </w:pPr>
      <w:r w:rsidRPr="00AD6742">
        <w:rPr>
          <w:b/>
          <w:sz w:val="24"/>
          <w:szCs w:val="24"/>
          <w:u w:val="single"/>
        </w:rPr>
        <w:t>Описание курса</w:t>
      </w:r>
      <w:r w:rsidR="001B7ABC" w:rsidRPr="00AD6742">
        <w:rPr>
          <w:b/>
          <w:sz w:val="24"/>
          <w:szCs w:val="24"/>
          <w:u w:val="single"/>
        </w:rPr>
        <w:t>:</w:t>
      </w:r>
    </w:p>
    <w:p w:rsidR="00CB5619" w:rsidRPr="00A92BF4" w:rsidRDefault="002B04D8" w:rsidP="00881F3F">
      <w:pPr>
        <w:spacing w:line="240" w:lineRule="auto"/>
        <w:ind w:right="-1"/>
        <w:jc w:val="both"/>
        <w:rPr>
          <w:rFonts w:ascii="Times New Roman" w:hAnsi="Times New Roman"/>
          <w:sz w:val="24"/>
          <w:lang w:val="ru-RU"/>
        </w:rPr>
      </w:pPr>
      <w:r w:rsidRPr="00A92BF4">
        <w:rPr>
          <w:rFonts w:ascii="Times New Roman" w:hAnsi="Times New Roman"/>
          <w:sz w:val="24"/>
          <w:lang w:val="ru-RU"/>
        </w:rPr>
        <w:t xml:space="preserve">Курс </w:t>
      </w:r>
      <w:r w:rsidRPr="00DC1307">
        <w:rPr>
          <w:rFonts w:ascii="Times New Roman" w:hAnsi="Times New Roman"/>
          <w:sz w:val="24"/>
          <w:lang w:val="ru-RU"/>
        </w:rPr>
        <w:t>«</w:t>
      </w:r>
      <w:r w:rsidR="00DC1307" w:rsidRPr="00DC1307">
        <w:rPr>
          <w:rFonts w:ascii="Times New Roman" w:hAnsi="Times New Roman"/>
          <w:b/>
          <w:bCs/>
          <w:sz w:val="24"/>
          <w:lang w:val="ru-RU"/>
        </w:rPr>
        <w:t>Техническое регулирование безопасности производств</w:t>
      </w:r>
      <w:r w:rsidRPr="00DC1307">
        <w:rPr>
          <w:rFonts w:ascii="Times New Roman" w:hAnsi="Times New Roman"/>
          <w:sz w:val="24"/>
          <w:lang w:val="ru-RU"/>
        </w:rPr>
        <w:t>»</w:t>
      </w:r>
      <w:r w:rsidRPr="00A92BF4">
        <w:rPr>
          <w:rFonts w:ascii="Times New Roman" w:hAnsi="Times New Roman"/>
          <w:sz w:val="24"/>
          <w:lang w:val="ru-RU"/>
        </w:rPr>
        <w:t xml:space="preserve"> рассматривает </w:t>
      </w:r>
      <w:r w:rsidR="00707B71">
        <w:rPr>
          <w:rFonts w:ascii="Times New Roman" w:hAnsi="Times New Roman"/>
          <w:sz w:val="24"/>
          <w:lang w:val="ru-RU"/>
        </w:rPr>
        <w:t>правовые основы государственной системы, технического регулирования, направленные на обеспечение безопасности продукции, услуг и процессов в Республике Казахстан.</w:t>
      </w:r>
    </w:p>
    <w:p w:rsidR="003A1B9E" w:rsidRDefault="003A1B9E" w:rsidP="00881F3F">
      <w:pPr>
        <w:widowControl/>
        <w:spacing w:line="240" w:lineRule="auto"/>
        <w:jc w:val="both"/>
        <w:rPr>
          <w:rFonts w:ascii="Times New Roman" w:hAnsi="Times New Roman"/>
          <w:b/>
          <w:bCs/>
          <w:lang w:val="ru-RU"/>
        </w:rPr>
      </w:pPr>
    </w:p>
    <w:p w:rsidR="003A1B9E" w:rsidRPr="003A1B9E" w:rsidRDefault="003A1B9E" w:rsidP="00881F3F">
      <w:pPr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426" w:hanging="426"/>
        <w:jc w:val="both"/>
        <w:rPr>
          <w:rFonts w:ascii="Times New Roman" w:hAnsi="Times New Roman"/>
          <w:b/>
          <w:sz w:val="24"/>
          <w:u w:val="single"/>
          <w:lang w:val="ru-RU"/>
        </w:rPr>
      </w:pPr>
      <w:r w:rsidRPr="003A1B9E">
        <w:rPr>
          <w:rFonts w:ascii="Times New Roman" w:hAnsi="Times New Roman"/>
          <w:b/>
          <w:sz w:val="24"/>
          <w:u w:val="single"/>
          <w:lang w:val="ru-RU"/>
        </w:rPr>
        <w:t>Знания, умения, навыки по завершению курса</w:t>
      </w:r>
      <w:proofErr w:type="gramStart"/>
      <w:r w:rsidR="0003262D">
        <w:rPr>
          <w:rFonts w:ascii="Times New Roman" w:hAnsi="Times New Roman"/>
          <w:b/>
          <w:sz w:val="24"/>
          <w:u w:val="single"/>
          <w:lang w:val="ru-RU"/>
        </w:rPr>
        <w:t xml:space="preserve"> </w:t>
      </w:r>
      <w:r w:rsidRPr="003A1B9E">
        <w:rPr>
          <w:rFonts w:ascii="Times New Roman" w:hAnsi="Times New Roman"/>
          <w:b/>
          <w:sz w:val="24"/>
          <w:u w:val="single"/>
          <w:lang w:val="ru-RU"/>
        </w:rPr>
        <w:t>:</w:t>
      </w:r>
      <w:proofErr w:type="gramEnd"/>
    </w:p>
    <w:p w:rsidR="003A1B9E" w:rsidRPr="003A1B9E" w:rsidRDefault="003A1B9E" w:rsidP="00881F3F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3A1B9E">
        <w:rPr>
          <w:rFonts w:ascii="Times New Roman" w:hAnsi="Times New Roman"/>
          <w:sz w:val="24"/>
          <w:lang w:val="ru-RU"/>
        </w:rPr>
        <w:t>В результате освоения дисциплины студенты должны</w:t>
      </w:r>
      <w:r w:rsidR="00A92BF4">
        <w:rPr>
          <w:rFonts w:ascii="Times New Roman" w:hAnsi="Times New Roman"/>
          <w:sz w:val="24"/>
          <w:lang w:val="ru-RU"/>
        </w:rPr>
        <w:t>:</w:t>
      </w:r>
      <w:r w:rsidRPr="003A1B9E">
        <w:rPr>
          <w:rFonts w:ascii="Times New Roman" w:hAnsi="Times New Roman"/>
          <w:sz w:val="24"/>
          <w:lang w:val="ru-RU"/>
        </w:rPr>
        <w:t xml:space="preserve"> </w:t>
      </w:r>
    </w:p>
    <w:p w:rsidR="002258A7" w:rsidRDefault="002B04D8" w:rsidP="002258A7">
      <w:pPr>
        <w:pStyle w:val="7"/>
        <w:numPr>
          <w:ilvl w:val="0"/>
          <w:numId w:val="27"/>
        </w:numPr>
        <w:spacing w:before="0" w:after="0" w:line="240" w:lineRule="auto"/>
        <w:jc w:val="both"/>
        <w:rPr>
          <w:rFonts w:ascii="Times New Roman" w:hAnsi="Times New Roman"/>
          <w:lang w:val="ru-RU"/>
        </w:rPr>
      </w:pPr>
      <w:r w:rsidRPr="002B04D8">
        <w:rPr>
          <w:rFonts w:ascii="Times New Roman" w:hAnsi="Times New Roman"/>
          <w:lang w:val="ru-RU"/>
        </w:rPr>
        <w:t xml:space="preserve">знать: </w:t>
      </w:r>
    </w:p>
    <w:p w:rsidR="002258A7" w:rsidRDefault="002258A7" w:rsidP="002258A7">
      <w:pPr>
        <w:pStyle w:val="7"/>
        <w:spacing w:before="0" w:after="0" w:line="240" w:lineRule="auto"/>
        <w:ind w:left="360"/>
        <w:jc w:val="both"/>
        <w:rPr>
          <w:rFonts w:ascii="Times New Roman" w:hAnsi="Times New Roman"/>
          <w:lang w:val="ru-RU"/>
        </w:rPr>
      </w:pPr>
      <w:r w:rsidRPr="002258A7">
        <w:rPr>
          <w:rFonts w:ascii="Times New Roman" w:hAnsi="Times New Roman"/>
        </w:rPr>
        <w:sym w:font="Symbol" w:char="F02D"/>
      </w:r>
      <w:r w:rsidRPr="002258A7">
        <w:rPr>
          <w:rFonts w:ascii="Times New Roman" w:hAnsi="Times New Roman"/>
          <w:lang w:val="ru-RU"/>
        </w:rPr>
        <w:t xml:space="preserve"> особенности законодательства </w:t>
      </w:r>
      <w:r>
        <w:rPr>
          <w:rFonts w:ascii="Times New Roman" w:hAnsi="Times New Roman"/>
          <w:lang w:val="ru-RU"/>
        </w:rPr>
        <w:t>Республики Казахстан</w:t>
      </w:r>
      <w:r w:rsidRPr="002258A7">
        <w:rPr>
          <w:rFonts w:ascii="Times New Roman" w:hAnsi="Times New Roman"/>
          <w:lang w:val="ru-RU"/>
        </w:rPr>
        <w:t xml:space="preserve"> в области технического регулирования; </w:t>
      </w:r>
    </w:p>
    <w:p w:rsidR="002258A7" w:rsidRDefault="002258A7" w:rsidP="002258A7">
      <w:pPr>
        <w:pStyle w:val="7"/>
        <w:spacing w:before="0" w:after="0" w:line="240" w:lineRule="auto"/>
        <w:ind w:left="360"/>
        <w:jc w:val="both"/>
        <w:rPr>
          <w:rFonts w:ascii="Times New Roman" w:hAnsi="Times New Roman"/>
          <w:lang w:val="ru-RU"/>
        </w:rPr>
      </w:pPr>
      <w:r w:rsidRPr="002258A7">
        <w:rPr>
          <w:rFonts w:ascii="Times New Roman" w:hAnsi="Times New Roman"/>
        </w:rPr>
        <w:sym w:font="Symbol" w:char="F02D"/>
      </w:r>
      <w:r w:rsidRPr="002258A7">
        <w:rPr>
          <w:rFonts w:ascii="Times New Roman" w:hAnsi="Times New Roman"/>
          <w:lang w:val="ru-RU"/>
        </w:rPr>
        <w:t xml:space="preserve"> принципы технического регулирования; </w:t>
      </w:r>
    </w:p>
    <w:p w:rsidR="002258A7" w:rsidRDefault="002258A7" w:rsidP="002258A7">
      <w:pPr>
        <w:pStyle w:val="7"/>
        <w:spacing w:before="0" w:after="0" w:line="240" w:lineRule="auto"/>
        <w:ind w:left="360"/>
        <w:jc w:val="both"/>
        <w:rPr>
          <w:rFonts w:ascii="Times New Roman" w:hAnsi="Times New Roman"/>
          <w:lang w:val="ru-RU"/>
        </w:rPr>
      </w:pPr>
      <w:r w:rsidRPr="002258A7">
        <w:rPr>
          <w:rFonts w:ascii="Times New Roman" w:hAnsi="Times New Roman"/>
        </w:rPr>
        <w:sym w:font="Symbol" w:char="F02D"/>
      </w:r>
      <w:r w:rsidRPr="002258A7">
        <w:rPr>
          <w:rFonts w:ascii="Times New Roman" w:hAnsi="Times New Roman"/>
          <w:lang w:val="ru-RU"/>
        </w:rPr>
        <w:t xml:space="preserve"> положения «О техническом регулировании»;</w:t>
      </w:r>
    </w:p>
    <w:p w:rsidR="002258A7" w:rsidRDefault="002258A7" w:rsidP="002258A7">
      <w:pPr>
        <w:pStyle w:val="7"/>
        <w:spacing w:before="0" w:after="0" w:line="240" w:lineRule="auto"/>
        <w:ind w:left="360"/>
        <w:jc w:val="both"/>
        <w:rPr>
          <w:rFonts w:ascii="Times New Roman" w:hAnsi="Times New Roman"/>
          <w:lang w:val="ru-RU"/>
        </w:rPr>
      </w:pPr>
      <w:r w:rsidRPr="002258A7">
        <w:rPr>
          <w:rFonts w:ascii="Times New Roman" w:hAnsi="Times New Roman"/>
          <w:lang w:val="ru-RU"/>
        </w:rPr>
        <w:t xml:space="preserve"> </w:t>
      </w:r>
      <w:r w:rsidRPr="002258A7">
        <w:rPr>
          <w:rFonts w:ascii="Times New Roman" w:hAnsi="Times New Roman"/>
        </w:rPr>
        <w:sym w:font="Symbol" w:char="F02D"/>
      </w:r>
      <w:r w:rsidRPr="002258A7">
        <w:rPr>
          <w:rFonts w:ascii="Times New Roman" w:hAnsi="Times New Roman"/>
          <w:lang w:val="ru-RU"/>
        </w:rPr>
        <w:t xml:space="preserve"> требования, предъявляемые к порядку разработки технических регламентов; </w:t>
      </w:r>
    </w:p>
    <w:p w:rsidR="002258A7" w:rsidRDefault="002258A7" w:rsidP="002258A7">
      <w:pPr>
        <w:pStyle w:val="7"/>
        <w:spacing w:before="0" w:after="0" w:line="240" w:lineRule="auto"/>
        <w:ind w:left="360"/>
        <w:jc w:val="both"/>
        <w:rPr>
          <w:rFonts w:ascii="Times New Roman" w:hAnsi="Times New Roman"/>
          <w:lang w:val="ru-RU"/>
        </w:rPr>
      </w:pPr>
      <w:r w:rsidRPr="002258A7">
        <w:rPr>
          <w:rFonts w:ascii="Times New Roman" w:hAnsi="Times New Roman"/>
        </w:rPr>
        <w:sym w:font="Symbol" w:char="F02D"/>
      </w:r>
      <w:r w:rsidRPr="002258A7">
        <w:rPr>
          <w:rFonts w:ascii="Times New Roman" w:hAnsi="Times New Roman"/>
          <w:lang w:val="ru-RU"/>
        </w:rPr>
        <w:t xml:space="preserve"> виды ответственности за несоответствие продукции требованиям технических регламентов</w:t>
      </w:r>
      <w:r w:rsidR="004B3AC6">
        <w:rPr>
          <w:rFonts w:ascii="Times New Roman" w:hAnsi="Times New Roman"/>
          <w:lang w:val="ru-RU"/>
        </w:rPr>
        <w:t>.</w:t>
      </w:r>
    </w:p>
    <w:p w:rsidR="00707B71" w:rsidRDefault="002B04D8" w:rsidP="002258A7">
      <w:pPr>
        <w:pStyle w:val="7"/>
        <w:spacing w:before="0" w:after="0" w:line="240" w:lineRule="auto"/>
        <w:ind w:left="360"/>
        <w:jc w:val="both"/>
        <w:rPr>
          <w:rFonts w:ascii="Times New Roman" w:hAnsi="Times New Roman"/>
          <w:lang w:val="ru-RU"/>
        </w:rPr>
      </w:pPr>
      <w:r w:rsidRPr="002B04D8">
        <w:rPr>
          <w:rFonts w:ascii="Times New Roman" w:hAnsi="Times New Roman"/>
          <w:lang w:val="ru-RU"/>
        </w:rPr>
        <w:t xml:space="preserve">2) уметь: </w:t>
      </w:r>
    </w:p>
    <w:p w:rsidR="00707B71" w:rsidRPr="00707B71" w:rsidRDefault="00707B71" w:rsidP="00707B7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Cs w:val="22"/>
          <w:lang w:val="ru-RU" w:eastAsia="ru-RU"/>
        </w:rPr>
      </w:pPr>
      <w:r w:rsidRPr="00707B71">
        <w:rPr>
          <w:rFonts w:ascii="Times New Roman" w:eastAsia="Times New Roman" w:hAnsi="Times New Roman"/>
          <w:szCs w:val="22"/>
          <w:lang w:val="ru-RU" w:eastAsia="ru-RU"/>
        </w:rPr>
        <w:t>- применять методы и принципы технического регулирования при разработке стандартов и других нормативных документов;</w:t>
      </w:r>
    </w:p>
    <w:p w:rsidR="00707B71" w:rsidRDefault="00707B71" w:rsidP="00707B71">
      <w:pPr>
        <w:pStyle w:val="7"/>
        <w:spacing w:before="0" w:after="0" w:line="240" w:lineRule="auto"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707B71">
        <w:rPr>
          <w:rFonts w:ascii="Times New Roman" w:hAnsi="Times New Roman"/>
          <w:sz w:val="22"/>
          <w:szCs w:val="22"/>
          <w:lang w:val="ru-RU" w:eastAsia="ru-RU"/>
        </w:rPr>
        <w:t xml:space="preserve">- выполнять работы в  определенной сфере по подтверждению соответствия объектов технического регулирования установленным требованиям. </w:t>
      </w:r>
    </w:p>
    <w:p w:rsidR="004B3AC6" w:rsidRDefault="002B04D8" w:rsidP="004B3AC6">
      <w:pPr>
        <w:pStyle w:val="7"/>
        <w:spacing w:before="0" w:after="0" w:line="240" w:lineRule="auto"/>
        <w:jc w:val="both"/>
        <w:rPr>
          <w:rFonts w:ascii="Times New Roman" w:hAnsi="Times New Roman"/>
          <w:lang w:val="ru-RU"/>
        </w:rPr>
      </w:pPr>
      <w:r w:rsidRPr="002B04D8">
        <w:rPr>
          <w:rFonts w:ascii="Times New Roman" w:hAnsi="Times New Roman"/>
          <w:lang w:val="ru-RU"/>
        </w:rPr>
        <w:t xml:space="preserve">3) владеть навыками: </w:t>
      </w:r>
    </w:p>
    <w:p w:rsidR="004B3AC6" w:rsidRDefault="004B3AC6" w:rsidP="004B3AC6">
      <w:pPr>
        <w:pStyle w:val="7"/>
        <w:spacing w:before="0"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Pr="004B3AC6">
        <w:rPr>
          <w:rFonts w:ascii="Times New Roman" w:hAnsi="Times New Roman"/>
          <w:lang w:val="ru-RU"/>
        </w:rPr>
        <w:t xml:space="preserve">методами и примами технического регулирования; </w:t>
      </w:r>
    </w:p>
    <w:p w:rsidR="00114F60" w:rsidRPr="00114F60" w:rsidRDefault="004B3AC6" w:rsidP="004B3AC6">
      <w:pPr>
        <w:pStyle w:val="7"/>
        <w:spacing w:before="0" w:after="0" w:line="240" w:lineRule="auto"/>
        <w:jc w:val="both"/>
        <w:rPr>
          <w:rFonts w:ascii="Times New Roman" w:hAnsi="Times New Roman"/>
          <w:lang w:val="ru-RU"/>
        </w:rPr>
      </w:pPr>
      <w:r w:rsidRPr="004B3AC6">
        <w:rPr>
          <w:rFonts w:ascii="Times New Roman" w:hAnsi="Times New Roman"/>
        </w:rPr>
        <w:sym w:font="Symbol" w:char="F02D"/>
      </w:r>
      <w:r w:rsidRPr="004B3AC6">
        <w:rPr>
          <w:rFonts w:ascii="Times New Roman" w:hAnsi="Times New Roman"/>
          <w:lang w:val="ru-RU"/>
        </w:rPr>
        <w:t xml:space="preserve"> навыками разработки новых или корректировки существующих отечественных документов согласно требованиям технического регулирования </w:t>
      </w:r>
      <w:r>
        <w:rPr>
          <w:rFonts w:ascii="Times New Roman" w:hAnsi="Times New Roman"/>
          <w:lang w:val="ru-RU"/>
        </w:rPr>
        <w:t>Республики Казахстан</w:t>
      </w:r>
      <w:r w:rsidRPr="004B3AC6">
        <w:rPr>
          <w:rFonts w:ascii="Times New Roman" w:hAnsi="Times New Roman"/>
          <w:lang w:val="ru-RU"/>
        </w:rPr>
        <w:t xml:space="preserve">; </w:t>
      </w:r>
    </w:p>
    <w:p w:rsidR="00212E4F" w:rsidRPr="004B3AC6" w:rsidRDefault="004B3AC6" w:rsidP="004B3AC6">
      <w:pPr>
        <w:pStyle w:val="7"/>
        <w:spacing w:before="0" w:after="0" w:line="240" w:lineRule="auto"/>
        <w:jc w:val="both"/>
        <w:rPr>
          <w:rFonts w:ascii="Times New Roman" w:hAnsi="Times New Roman"/>
          <w:lang w:val="ru-RU"/>
        </w:rPr>
      </w:pPr>
      <w:r w:rsidRPr="004B3AC6">
        <w:rPr>
          <w:rFonts w:ascii="Times New Roman" w:hAnsi="Times New Roman"/>
        </w:rPr>
        <w:sym w:font="Symbol" w:char="F02D"/>
      </w:r>
      <w:r w:rsidRPr="004B3AC6">
        <w:rPr>
          <w:rFonts w:ascii="Times New Roman" w:hAnsi="Times New Roman"/>
          <w:lang w:val="ru-RU"/>
        </w:rPr>
        <w:t xml:space="preserve"> навыками подготовки и оформления нормативно-правовой документацией в сфере управления качеством и технического регулирования</w:t>
      </w:r>
    </w:p>
    <w:p w:rsidR="00212E4F" w:rsidRPr="0003262D" w:rsidRDefault="00212E4F" w:rsidP="00212E4F">
      <w:pPr>
        <w:pStyle w:val="af2"/>
        <w:widowControl/>
        <w:tabs>
          <w:tab w:val="left" w:pos="567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u w:val="single"/>
          <w:lang w:val="ru-RU"/>
        </w:rPr>
      </w:pPr>
      <w:r>
        <w:rPr>
          <w:rFonts w:ascii="Times New Roman" w:hAnsi="Times New Roman"/>
          <w:b/>
          <w:sz w:val="24"/>
          <w:u w:val="single"/>
          <w:lang w:val="ru-RU"/>
        </w:rPr>
        <w:lastRenderedPageBreak/>
        <w:t>8</w:t>
      </w:r>
      <w:r w:rsidRPr="00E04BE9">
        <w:rPr>
          <w:rFonts w:ascii="Times New Roman" w:hAnsi="Times New Roman"/>
          <w:b/>
          <w:sz w:val="24"/>
          <w:u w:val="single"/>
          <w:lang w:val="ru-RU"/>
        </w:rPr>
        <w:t xml:space="preserve">. </w:t>
      </w:r>
      <w:r w:rsidRPr="0003262D">
        <w:rPr>
          <w:rFonts w:ascii="Times New Roman" w:hAnsi="Times New Roman"/>
          <w:b/>
          <w:sz w:val="24"/>
          <w:u w:val="single"/>
          <w:lang w:val="ru-RU"/>
        </w:rPr>
        <w:t>Рамка компетенций</w:t>
      </w:r>
    </w:p>
    <w:p w:rsidR="00212E4F" w:rsidRPr="0003262D" w:rsidRDefault="00212E4F" w:rsidP="00212E4F">
      <w:pPr>
        <w:pStyle w:val="af2"/>
        <w:widowControl/>
        <w:tabs>
          <w:tab w:val="left" w:pos="567"/>
        </w:tabs>
        <w:spacing w:line="240" w:lineRule="auto"/>
        <w:ind w:left="0"/>
        <w:contextualSpacing/>
        <w:jc w:val="both"/>
        <w:rPr>
          <w:rFonts w:ascii="Times New Roman" w:hAnsi="Times New Roman"/>
          <w:b/>
          <w:sz w:val="24"/>
          <w:u w:val="single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701"/>
        <w:gridCol w:w="1134"/>
        <w:gridCol w:w="1241"/>
      </w:tblGrid>
      <w:tr w:rsidR="00212E4F" w:rsidRPr="00144D4E" w:rsidTr="00DC1307">
        <w:trPr>
          <w:jc w:val="center"/>
        </w:trPr>
        <w:tc>
          <w:tcPr>
            <w:tcW w:w="2660" w:type="dxa"/>
            <w:vMerge w:val="restart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b/>
                <w:szCs w:val="22"/>
              </w:rPr>
              <w:t>Дескрипторы</w:t>
            </w:r>
            <w:proofErr w:type="spellEnd"/>
            <w:r w:rsidRPr="00144D4E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144D4E">
              <w:rPr>
                <w:rFonts w:ascii="Times New Roman" w:hAnsi="Times New Roman"/>
                <w:b/>
                <w:szCs w:val="22"/>
              </w:rPr>
              <w:t>обучения</w:t>
            </w:r>
            <w:proofErr w:type="spellEnd"/>
          </w:p>
        </w:tc>
        <w:tc>
          <w:tcPr>
            <w:tcW w:w="7194" w:type="dxa"/>
            <w:gridSpan w:val="5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b/>
                <w:szCs w:val="22"/>
              </w:rPr>
              <w:t>Компетенции</w:t>
            </w:r>
            <w:proofErr w:type="spellEnd"/>
          </w:p>
        </w:tc>
      </w:tr>
      <w:tr w:rsidR="00212E4F" w:rsidRPr="00330DEE" w:rsidTr="00DC1307">
        <w:trPr>
          <w:jc w:val="center"/>
        </w:trPr>
        <w:tc>
          <w:tcPr>
            <w:tcW w:w="2660" w:type="dxa"/>
            <w:vMerge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Естественно-научные и теоретико-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мировозрен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-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ческие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Социально-личностные и гражданские</w:t>
            </w:r>
          </w:p>
        </w:tc>
        <w:tc>
          <w:tcPr>
            <w:tcW w:w="1701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Общеинженер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-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ные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профес-сиональные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Меж-куль-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турно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-комму-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ника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-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тивные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ru-RU"/>
              </w:rPr>
            </w:pPr>
            <w:proofErr w:type="spellStart"/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Специ-ально-профес-сиональ-ные</w:t>
            </w:r>
            <w:proofErr w:type="spellEnd"/>
          </w:p>
        </w:tc>
      </w:tr>
      <w:tr w:rsidR="00212E4F" w:rsidRPr="00144D4E" w:rsidTr="00DC1307">
        <w:trPr>
          <w:jc w:val="center"/>
        </w:trPr>
        <w:tc>
          <w:tcPr>
            <w:tcW w:w="2660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Знание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</w:rPr>
              <w:t xml:space="preserve"> и 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понимание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</w:tr>
      <w:tr w:rsidR="00212E4F" w:rsidRPr="00144D4E" w:rsidTr="00DC1307">
        <w:trPr>
          <w:jc w:val="center"/>
        </w:trPr>
        <w:tc>
          <w:tcPr>
            <w:tcW w:w="2660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Применение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знаний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</w:rPr>
              <w:t xml:space="preserve"> и 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пониманий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12E4F" w:rsidRPr="00144D4E" w:rsidTr="00DC1307">
        <w:trPr>
          <w:jc w:val="center"/>
        </w:trPr>
        <w:tc>
          <w:tcPr>
            <w:tcW w:w="2660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Выражение суждений и анализа действий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12E4F" w:rsidRPr="00144D4E" w:rsidTr="00DC1307">
        <w:trPr>
          <w:jc w:val="center"/>
        </w:trPr>
        <w:tc>
          <w:tcPr>
            <w:tcW w:w="2660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Коммуникативные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</w:rPr>
              <w:t xml:space="preserve"> и 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креативные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способности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12E4F" w:rsidRPr="00144D4E" w:rsidTr="00DC1307">
        <w:trPr>
          <w:jc w:val="center"/>
        </w:trPr>
        <w:tc>
          <w:tcPr>
            <w:tcW w:w="2660" w:type="dxa"/>
            <w:shd w:val="clear" w:color="auto" w:fill="auto"/>
          </w:tcPr>
          <w:p w:rsidR="00212E4F" w:rsidRPr="00144D4E" w:rsidRDefault="00212E4F" w:rsidP="00DC1307">
            <w:pPr>
              <w:spacing w:line="24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Самообучаемость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</w:rPr>
              <w:t xml:space="preserve"> и 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цифровые</w:t>
            </w:r>
            <w:proofErr w:type="spellEnd"/>
            <w:r w:rsidRPr="00144D4E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навыки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12E4F" w:rsidRPr="00144D4E" w:rsidRDefault="00212E4F" w:rsidP="00DC1307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</w:tr>
    </w:tbl>
    <w:p w:rsidR="00212E4F" w:rsidRDefault="00212E4F" w:rsidP="00212E4F">
      <w:pPr>
        <w:pStyle w:val="11"/>
        <w:tabs>
          <w:tab w:val="left" w:pos="284"/>
        </w:tabs>
        <w:ind w:left="426" w:firstLine="0"/>
        <w:rPr>
          <w:b/>
          <w:sz w:val="24"/>
          <w:szCs w:val="24"/>
          <w:u w:val="single"/>
        </w:rPr>
      </w:pPr>
    </w:p>
    <w:p w:rsidR="00212E4F" w:rsidRDefault="00212E4F" w:rsidP="00212E4F">
      <w:pPr>
        <w:pStyle w:val="11"/>
        <w:tabs>
          <w:tab w:val="left" w:pos="284"/>
        </w:tabs>
        <w:ind w:left="426" w:firstLine="0"/>
        <w:rPr>
          <w:b/>
          <w:sz w:val="24"/>
          <w:szCs w:val="24"/>
          <w:u w:val="single"/>
        </w:rPr>
      </w:pPr>
    </w:p>
    <w:p w:rsidR="008F06FB" w:rsidRPr="00AD6742" w:rsidRDefault="00EB4882" w:rsidP="00881F3F">
      <w:pPr>
        <w:pStyle w:val="11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  <w:u w:val="single"/>
        </w:rPr>
      </w:pPr>
      <w:proofErr w:type="spellStart"/>
      <w:r w:rsidRPr="00AD6742">
        <w:rPr>
          <w:b/>
          <w:sz w:val="24"/>
          <w:szCs w:val="24"/>
          <w:u w:val="single"/>
        </w:rPr>
        <w:t>Пререквизиты</w:t>
      </w:r>
      <w:proofErr w:type="spellEnd"/>
      <w:r w:rsidRPr="00AD6742">
        <w:rPr>
          <w:b/>
          <w:sz w:val="24"/>
          <w:szCs w:val="24"/>
          <w:u w:val="single"/>
        </w:rPr>
        <w:t>:</w:t>
      </w:r>
    </w:p>
    <w:p w:rsidR="002B04D8" w:rsidRDefault="002B04D8" w:rsidP="00212E4F">
      <w:pPr>
        <w:pStyle w:val="11"/>
        <w:numPr>
          <w:ilvl w:val="0"/>
          <w:numId w:val="18"/>
        </w:numPr>
        <w:tabs>
          <w:tab w:val="left" w:pos="284"/>
        </w:tabs>
        <w:ind w:left="0" w:firstLine="0"/>
        <w:rPr>
          <w:sz w:val="24"/>
          <w:szCs w:val="24"/>
        </w:rPr>
      </w:pPr>
      <w:r w:rsidRPr="002B04D8">
        <w:rPr>
          <w:sz w:val="24"/>
          <w:szCs w:val="24"/>
        </w:rPr>
        <w:t>«</w:t>
      </w:r>
      <w:r w:rsidR="00212E4F">
        <w:rPr>
          <w:sz w:val="24"/>
          <w:szCs w:val="24"/>
        </w:rPr>
        <w:t>______________»</w:t>
      </w:r>
    </w:p>
    <w:p w:rsidR="00212E4F" w:rsidRPr="002B04D8" w:rsidRDefault="00212E4F" w:rsidP="00212E4F">
      <w:pPr>
        <w:pStyle w:val="11"/>
        <w:numPr>
          <w:ilvl w:val="0"/>
          <w:numId w:val="18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«______________»</w:t>
      </w:r>
    </w:p>
    <w:p w:rsidR="002B04D8" w:rsidRPr="002B04D8" w:rsidRDefault="002B04D8" w:rsidP="00881F3F">
      <w:pPr>
        <w:pStyle w:val="11"/>
        <w:tabs>
          <w:tab w:val="left" w:pos="284"/>
        </w:tabs>
        <w:ind w:firstLine="0"/>
        <w:rPr>
          <w:sz w:val="24"/>
          <w:szCs w:val="24"/>
          <w:u w:val="single"/>
        </w:rPr>
      </w:pPr>
    </w:p>
    <w:p w:rsidR="008F06FB" w:rsidRPr="00AD6742" w:rsidRDefault="00500326" w:rsidP="00881F3F">
      <w:pPr>
        <w:pStyle w:val="11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  <w:u w:val="single"/>
        </w:rPr>
      </w:pPr>
      <w:proofErr w:type="spellStart"/>
      <w:r w:rsidRPr="00AD6742">
        <w:rPr>
          <w:b/>
          <w:sz w:val="24"/>
          <w:szCs w:val="24"/>
          <w:u w:val="single"/>
        </w:rPr>
        <w:t>Постреквизиты</w:t>
      </w:r>
      <w:proofErr w:type="spellEnd"/>
      <w:r w:rsidR="00A754FA" w:rsidRPr="00AD6742">
        <w:rPr>
          <w:b/>
          <w:sz w:val="24"/>
          <w:szCs w:val="24"/>
          <w:u w:val="single"/>
        </w:rPr>
        <w:t>:</w:t>
      </w:r>
    </w:p>
    <w:p w:rsidR="00C722DC" w:rsidRDefault="00212E4F" w:rsidP="00C722DC">
      <w:pPr>
        <w:pStyle w:val="11"/>
        <w:numPr>
          <w:ilvl w:val="0"/>
          <w:numId w:val="22"/>
        </w:numPr>
        <w:tabs>
          <w:tab w:val="left" w:pos="284"/>
        </w:tabs>
        <w:ind w:left="0"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«_____________»</w:t>
      </w:r>
      <w:r w:rsidR="00C722DC" w:rsidRPr="00C722DC">
        <w:rPr>
          <w:snapToGrid w:val="0"/>
          <w:sz w:val="24"/>
          <w:szCs w:val="24"/>
        </w:rPr>
        <w:t>;</w:t>
      </w:r>
    </w:p>
    <w:p w:rsidR="00212E4F" w:rsidRPr="00C722DC" w:rsidRDefault="00212E4F" w:rsidP="00212E4F">
      <w:pPr>
        <w:pStyle w:val="11"/>
        <w:numPr>
          <w:ilvl w:val="0"/>
          <w:numId w:val="22"/>
        </w:numPr>
        <w:tabs>
          <w:tab w:val="left" w:pos="284"/>
        </w:tabs>
        <w:ind w:left="0" w:firstLin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«_____________».</w:t>
      </w:r>
    </w:p>
    <w:p w:rsidR="00C722DC" w:rsidRDefault="00C722DC" w:rsidP="00C722DC">
      <w:pPr>
        <w:pStyle w:val="11"/>
        <w:tabs>
          <w:tab w:val="left" w:pos="284"/>
        </w:tabs>
        <w:ind w:firstLine="0"/>
        <w:rPr>
          <w:sz w:val="24"/>
          <w:szCs w:val="24"/>
          <w:u w:val="single"/>
          <w:lang w:val="kk-KZ"/>
        </w:rPr>
      </w:pPr>
    </w:p>
    <w:p w:rsidR="00500326" w:rsidRPr="00D57DCD" w:rsidRDefault="00500326" w:rsidP="00881F3F">
      <w:pPr>
        <w:pStyle w:val="11"/>
        <w:numPr>
          <w:ilvl w:val="0"/>
          <w:numId w:val="1"/>
        </w:numPr>
        <w:tabs>
          <w:tab w:val="left" w:pos="284"/>
        </w:tabs>
        <w:ind w:hanging="1068"/>
        <w:rPr>
          <w:i/>
          <w:color w:val="FF0000"/>
          <w:sz w:val="24"/>
          <w:szCs w:val="24"/>
          <w:u w:val="single"/>
        </w:rPr>
      </w:pPr>
      <w:r w:rsidRPr="00AD6742">
        <w:rPr>
          <w:b/>
          <w:sz w:val="24"/>
          <w:szCs w:val="24"/>
          <w:u w:val="single"/>
        </w:rPr>
        <w:t>Список литературы</w:t>
      </w:r>
      <w:r w:rsidR="00D57DCD">
        <w:rPr>
          <w:b/>
          <w:sz w:val="24"/>
          <w:szCs w:val="24"/>
          <w:u w:val="single"/>
        </w:rPr>
        <w:t xml:space="preserve"> </w:t>
      </w:r>
      <w:r w:rsidR="00D57DCD" w:rsidRPr="00D57DCD">
        <w:rPr>
          <w:i/>
          <w:color w:val="FF0000"/>
          <w:sz w:val="24"/>
          <w:szCs w:val="24"/>
          <w:u w:val="single"/>
        </w:rPr>
        <w:t>(указать электронную базу университета и ссылки)</w:t>
      </w:r>
      <w:r w:rsidRPr="00D57DCD">
        <w:rPr>
          <w:b/>
          <w:sz w:val="24"/>
          <w:szCs w:val="24"/>
        </w:rPr>
        <w:t>:</w:t>
      </w:r>
    </w:p>
    <w:p w:rsidR="00D71463" w:rsidRDefault="00D71463" w:rsidP="00D71463">
      <w:pPr>
        <w:pStyle w:val="11"/>
        <w:tabs>
          <w:tab w:val="left" w:pos="284"/>
        </w:tabs>
        <w:ind w:left="1068" w:firstLine="0"/>
        <w:rPr>
          <w:b/>
          <w:sz w:val="24"/>
          <w:szCs w:val="24"/>
          <w:u w:val="single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500326" w:rsidRPr="00B348EE" w:rsidTr="002B46CB">
        <w:trPr>
          <w:trHeight w:val="301"/>
          <w:tblHeader/>
        </w:trPr>
        <w:tc>
          <w:tcPr>
            <w:tcW w:w="4861" w:type="dxa"/>
            <w:shd w:val="clear" w:color="auto" w:fill="D9D9D9"/>
            <w:vAlign w:val="center"/>
          </w:tcPr>
          <w:p w:rsidR="00500326" w:rsidRPr="00B348EE" w:rsidRDefault="00500326" w:rsidP="00881F3F">
            <w:pPr>
              <w:pStyle w:val="11"/>
              <w:tabs>
                <w:tab w:val="left" w:pos="0"/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348EE">
              <w:rPr>
                <w:b/>
                <w:sz w:val="24"/>
                <w:szCs w:val="24"/>
              </w:rPr>
              <w:t>Базовая литература</w:t>
            </w:r>
          </w:p>
        </w:tc>
        <w:tc>
          <w:tcPr>
            <w:tcW w:w="4637" w:type="dxa"/>
            <w:shd w:val="clear" w:color="auto" w:fill="D9D9D9"/>
            <w:vAlign w:val="center"/>
          </w:tcPr>
          <w:p w:rsidR="00500326" w:rsidRPr="00B348EE" w:rsidRDefault="0050032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348EE">
              <w:rPr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500326" w:rsidRPr="00330DEE" w:rsidTr="00E319EA">
        <w:trPr>
          <w:trHeight w:val="301"/>
        </w:trPr>
        <w:tc>
          <w:tcPr>
            <w:tcW w:w="4861" w:type="dxa"/>
          </w:tcPr>
          <w:p w:rsidR="00500326" w:rsidRPr="00EB3B14" w:rsidRDefault="00304E62" w:rsidP="00EB3B1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F3E12">
              <w:rPr>
                <w:rFonts w:ascii="Times New Roman" w:hAnsi="Times New Roman"/>
                <w:sz w:val="24"/>
                <w:lang w:val="ru-RU"/>
              </w:rPr>
              <w:t xml:space="preserve">[1] </w:t>
            </w:r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Техническое</w:t>
            </w:r>
            <w:r w:rsidR="00EB3B14" w:rsidRPr="00EB3B14">
              <w:rPr>
                <w:rFonts w:ascii="Times New Roman" w:hAnsi="Times New Roman"/>
                <w:sz w:val="24"/>
              </w:rPr>
              <w:t> </w:t>
            </w:r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регулирование</w:t>
            </w:r>
            <w:r w:rsidR="00EB3B14" w:rsidRPr="00EB3B14">
              <w:rPr>
                <w:rFonts w:ascii="Times New Roman" w:hAnsi="Times New Roman"/>
                <w:sz w:val="24"/>
              </w:rPr>
              <w:t> </w:t>
            </w:r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и промышленная безопасность. Магистральные трубопроводы / В. С. Аванесов [и др.]; под ред. А. И. Владимирова, В. Я.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Кершенбаума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. - М.</w:t>
            </w:r>
            <w:proofErr w:type="gram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:</w:t>
            </w:r>
            <w:proofErr w:type="gram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Нац. ин-т нефти и газа, 2004. - 364 с.</w:t>
            </w:r>
            <w:r w:rsidR="00EB3B14" w:rsidRPr="00EB3B14">
              <w:rPr>
                <w:lang w:val="ru-RU"/>
              </w:rPr>
              <w:t xml:space="preserve"> </w:t>
            </w:r>
            <w:r w:rsidR="00EB3B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12" w:history="1">
              <w:r w:rsidR="00EB3B14" w:rsidRPr="00134FB4">
                <w:rPr>
                  <w:rStyle w:val="ad"/>
                  <w:rFonts w:ascii="Times New Roman" w:hAnsi="Times New Roman"/>
                  <w:sz w:val="24"/>
                  <w:lang w:val="ru-RU"/>
                </w:rPr>
                <w:t>https://e-lib.satbayev.university/MegaPro/Web/SearchResult/ToPage/1</w:t>
              </w:r>
            </w:hyperlink>
            <w:r w:rsidR="00EB3B14">
              <w:rPr>
                <w:rFonts w:ascii="Times New Roman" w:hAnsi="Times New Roman"/>
                <w:sz w:val="24"/>
                <w:lang w:val="ru-RU"/>
              </w:rPr>
              <w:t xml:space="preserve">                  </w:t>
            </w:r>
          </w:p>
        </w:tc>
        <w:tc>
          <w:tcPr>
            <w:tcW w:w="4637" w:type="dxa"/>
            <w:vAlign w:val="center"/>
          </w:tcPr>
          <w:p w:rsidR="00EB3B14" w:rsidRPr="00EB3B14" w:rsidRDefault="00304E62" w:rsidP="00DF3E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3E12">
              <w:rPr>
                <w:rFonts w:ascii="Times New Roman" w:hAnsi="Times New Roman"/>
                <w:sz w:val="24"/>
                <w:lang w:val="ru-RU"/>
              </w:rPr>
              <w:t xml:space="preserve">[5]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Бузов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Борис Александрович.</w:t>
            </w:r>
            <w:r w:rsidR="00EB3B14" w:rsidRPr="00EB3B14">
              <w:rPr>
                <w:rFonts w:ascii="Times New Roman" w:hAnsi="Times New Roman"/>
                <w:sz w:val="24"/>
                <w:lang w:val="ru-RU"/>
              </w:rPr>
              <w:br/>
              <w:t>Управление качеством продукции. Технический регламент, стандартизация и сертификация</w:t>
            </w:r>
            <w:proofErr w:type="gram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:</w:t>
            </w:r>
            <w:proofErr w:type="gram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Учеб</w:t>
            </w:r>
            <w:proofErr w:type="gram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особие для вузов / Б.А.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Бузов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. - 3-е изд., доп. - М. : Акад., 2008. - 176 с.</w:t>
            </w:r>
            <w:r w:rsidR="00EB3B14" w:rsidRPr="00EB3B14">
              <w:rPr>
                <w:lang w:val="ru-RU"/>
              </w:rPr>
              <w:t xml:space="preserve"> </w:t>
            </w:r>
            <w:r w:rsidR="00EB3B14" w:rsidRPr="00EB3B14">
              <w:rPr>
                <w:rFonts w:ascii="Times New Roman" w:hAnsi="Times New Roman"/>
                <w:sz w:val="24"/>
                <w:lang w:val="ru-RU"/>
              </w:rPr>
              <w:t>https://e-lib.satbayev.university/MegaPro/Web/SearchResult/ToPage/1</w:t>
            </w:r>
          </w:p>
        </w:tc>
      </w:tr>
      <w:tr w:rsidR="00304E62" w:rsidRPr="00330DEE" w:rsidTr="00212E4F">
        <w:trPr>
          <w:trHeight w:val="354"/>
        </w:trPr>
        <w:tc>
          <w:tcPr>
            <w:tcW w:w="4861" w:type="dxa"/>
          </w:tcPr>
          <w:p w:rsidR="00304E62" w:rsidRPr="00EB3B14" w:rsidRDefault="00304E62" w:rsidP="00DF3E1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3E12">
              <w:rPr>
                <w:rFonts w:ascii="Times New Roman" w:hAnsi="Times New Roman"/>
                <w:sz w:val="24"/>
                <w:lang w:val="ru-RU"/>
              </w:rPr>
              <w:t xml:space="preserve">[2] </w:t>
            </w:r>
            <w:r w:rsidR="00EB3B14" w:rsidRPr="00EB3B14">
              <w:rPr>
                <w:rFonts w:ascii="Times New Roman" w:hAnsi="Times New Roman"/>
                <w:sz w:val="24"/>
                <w:lang w:val="ru-RU"/>
              </w:rPr>
              <w:t>Экологическая и промышленная </w:t>
            </w:r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безопасность</w:t>
            </w:r>
            <w:r w:rsidR="00EB3B14" w:rsidRPr="00EB3B14">
              <w:rPr>
                <w:rFonts w:ascii="Times New Roman" w:hAnsi="Times New Roman"/>
                <w:sz w:val="24"/>
                <w:lang w:val="ru-RU"/>
              </w:rPr>
              <w:t> освоения недр</w:t>
            </w:r>
            <w:proofErr w:type="gram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:</w:t>
            </w:r>
            <w:proofErr w:type="gram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моногр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. /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Каз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. нац.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исслед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техн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. ун-т им. К. И.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Сатпаева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; под общ</w:t>
            </w:r>
            <w:proofErr w:type="gram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ед. М. Б. Нурпеисовой. - </w:t>
            </w:r>
            <w:r w:rsidR="00EB3B14">
              <w:rPr>
                <w:rFonts w:ascii="Times New Roman" w:hAnsi="Times New Roman"/>
                <w:sz w:val="24"/>
                <w:lang w:val="ru-RU"/>
              </w:rPr>
              <w:t>Алматы</w:t>
            </w:r>
            <w:proofErr w:type="gramStart"/>
            <w:r w:rsidR="00EB3B14">
              <w:rPr>
                <w:rFonts w:ascii="Times New Roman" w:hAnsi="Times New Roman"/>
                <w:sz w:val="24"/>
                <w:lang w:val="ru-RU"/>
              </w:rPr>
              <w:t xml:space="preserve"> :</w:t>
            </w:r>
            <w:proofErr w:type="gramEnd"/>
            <w:r w:rsidR="00EB3B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B3B14">
              <w:rPr>
                <w:rFonts w:ascii="Times New Roman" w:hAnsi="Times New Roman"/>
                <w:sz w:val="24"/>
                <w:lang w:val="ru-RU"/>
              </w:rPr>
              <w:t>КазНИТУ</w:t>
            </w:r>
            <w:proofErr w:type="spellEnd"/>
            <w:r w:rsidR="00EB3B14">
              <w:rPr>
                <w:rFonts w:ascii="Times New Roman" w:hAnsi="Times New Roman"/>
                <w:sz w:val="24"/>
                <w:lang w:val="ru-RU"/>
              </w:rPr>
              <w:t xml:space="preserve">, 2016. - 436 </w:t>
            </w:r>
            <w:hyperlink r:id="rId13" w:history="1">
              <w:r w:rsidR="00EB3B14" w:rsidRPr="00EB3B14">
                <w:rPr>
                  <w:rStyle w:val="ad"/>
                  <w:rFonts w:ascii="Times New Roman" w:hAnsi="Times New Roman"/>
                  <w:bCs/>
                  <w:sz w:val="24"/>
                  <w:lang w:val="ru-RU"/>
                </w:rPr>
                <w:t>http://e-lib.satbayev.university/MegaPro/Download/MObject/709</w:t>
              </w:r>
            </w:hyperlink>
          </w:p>
        </w:tc>
        <w:tc>
          <w:tcPr>
            <w:tcW w:w="4637" w:type="dxa"/>
          </w:tcPr>
          <w:p w:rsidR="00EB3B14" w:rsidRPr="00EB3B14" w:rsidRDefault="00304E62" w:rsidP="00EB3B14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F3E12">
              <w:rPr>
                <w:rFonts w:ascii="Times New Roman" w:hAnsi="Times New Roman"/>
                <w:sz w:val="24"/>
                <w:lang w:val="ru-RU"/>
              </w:rPr>
              <w:t xml:space="preserve">[6] </w:t>
            </w:r>
            <w:proofErr w:type="spellStart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Ниметулаева</w:t>
            </w:r>
            <w:proofErr w:type="spellEnd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, Г. Ш. Безопасность промышленной продукции</w:t>
            </w:r>
            <w:proofErr w:type="gramStart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 xml:space="preserve"> :</w:t>
            </w:r>
            <w:proofErr w:type="gramEnd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 xml:space="preserve"> учебное пособие / Г. Ш. </w:t>
            </w:r>
            <w:proofErr w:type="spellStart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Ниметулаева</w:t>
            </w:r>
            <w:proofErr w:type="spellEnd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 xml:space="preserve">, Э. М. </w:t>
            </w:r>
            <w:proofErr w:type="spellStart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Люманов</w:t>
            </w:r>
            <w:proofErr w:type="spellEnd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, М. Ф. Добролюбова. — Санкт-Петербург</w:t>
            </w:r>
            <w:proofErr w:type="gramStart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 xml:space="preserve"> :</w:t>
            </w:r>
            <w:proofErr w:type="gramEnd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 xml:space="preserve"> Лань, 2018. — 124 с. </w:t>
            </w:r>
          </w:p>
          <w:p w:rsidR="00EB3B14" w:rsidRPr="00EB3B14" w:rsidRDefault="00330DEE" w:rsidP="00EB3B14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hyperlink r:id="rId14" w:anchor="1" w:history="1">
              <w:r w:rsidR="00EB3B14" w:rsidRPr="00EB3B14">
                <w:rPr>
                  <w:rStyle w:val="ad"/>
                  <w:rFonts w:ascii="Times New Roman" w:hAnsi="Times New Roman"/>
                  <w:sz w:val="24"/>
                  <w:lang w:val="ru-RU"/>
                </w:rPr>
                <w:t>https://e.lanbook.com/reader/book/104864/#1</w:t>
              </w:r>
            </w:hyperlink>
          </w:p>
          <w:p w:rsidR="00304E62" w:rsidRPr="00DF3E12" w:rsidRDefault="00304E62" w:rsidP="00DF3E1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04E62" w:rsidRPr="00330DEE" w:rsidTr="00E319EA">
        <w:trPr>
          <w:trHeight w:val="301"/>
        </w:trPr>
        <w:tc>
          <w:tcPr>
            <w:tcW w:w="4861" w:type="dxa"/>
          </w:tcPr>
          <w:p w:rsidR="00EB3B14" w:rsidRDefault="00304E62" w:rsidP="00EB3B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MS Mincho" w:hAnsi="Times New Roman"/>
                <w:lang w:val="ru-RU" w:eastAsia="ja-JP"/>
              </w:rPr>
            </w:pPr>
            <w:r w:rsidRPr="00EB3B14">
              <w:rPr>
                <w:sz w:val="24"/>
                <w:lang w:val="ru-RU"/>
              </w:rPr>
              <w:t xml:space="preserve">[3] </w:t>
            </w:r>
            <w:proofErr w:type="spellStart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>Хайрлиева</w:t>
            </w:r>
            <w:proofErr w:type="spellEnd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 xml:space="preserve"> Н. Г. Оценка надежности, живучести и безопасности технических систем : учеб</w:t>
            </w:r>
            <w:proofErr w:type="gramStart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>.</w:t>
            </w:r>
            <w:proofErr w:type="gramEnd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 xml:space="preserve"> </w:t>
            </w:r>
            <w:proofErr w:type="gramStart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>п</w:t>
            </w:r>
            <w:proofErr w:type="gramEnd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 xml:space="preserve">особие / Н.Г. </w:t>
            </w:r>
            <w:proofErr w:type="spellStart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>Хайрлиева</w:t>
            </w:r>
            <w:proofErr w:type="spellEnd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 xml:space="preserve">; </w:t>
            </w:r>
            <w:proofErr w:type="spellStart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>Каз</w:t>
            </w:r>
            <w:proofErr w:type="spellEnd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 xml:space="preserve">. нац. </w:t>
            </w:r>
            <w:proofErr w:type="spellStart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>техн</w:t>
            </w:r>
            <w:proofErr w:type="spellEnd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 xml:space="preserve">. </w:t>
            </w:r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lastRenderedPageBreak/>
              <w:t xml:space="preserve">ун-т им. К. И. </w:t>
            </w:r>
            <w:proofErr w:type="spellStart"/>
            <w:r w:rsidR="00EB3B14" w:rsidRPr="00EB3B14">
              <w:rPr>
                <w:rFonts w:ascii="Times New Roman" w:eastAsia="MS Mincho" w:hAnsi="Times New Roman"/>
                <w:lang w:val="ru-RU" w:eastAsia="ja-JP"/>
              </w:rPr>
              <w:t>Сат</w:t>
            </w:r>
            <w:r w:rsidR="00EB3B14">
              <w:rPr>
                <w:rFonts w:ascii="Times New Roman" w:eastAsia="MS Mincho" w:hAnsi="Times New Roman"/>
                <w:lang w:val="ru-RU" w:eastAsia="ja-JP"/>
              </w:rPr>
              <w:t>паева</w:t>
            </w:r>
            <w:proofErr w:type="spellEnd"/>
            <w:r w:rsidR="00EB3B14">
              <w:rPr>
                <w:rFonts w:ascii="Times New Roman" w:eastAsia="MS Mincho" w:hAnsi="Times New Roman"/>
                <w:lang w:val="ru-RU" w:eastAsia="ja-JP"/>
              </w:rPr>
              <w:t>. - Алматы</w:t>
            </w:r>
            <w:proofErr w:type="gramStart"/>
            <w:r w:rsidR="00EB3B14">
              <w:rPr>
                <w:rFonts w:ascii="Times New Roman" w:eastAsia="MS Mincho" w:hAnsi="Times New Roman"/>
                <w:lang w:val="ru-RU" w:eastAsia="ja-JP"/>
              </w:rPr>
              <w:t xml:space="preserve"> :</w:t>
            </w:r>
            <w:proofErr w:type="gramEnd"/>
            <w:r w:rsidR="00EB3B14">
              <w:rPr>
                <w:rFonts w:ascii="Times New Roman" w:eastAsia="MS Mincho" w:hAnsi="Times New Roman"/>
                <w:lang w:val="ru-RU" w:eastAsia="ja-JP"/>
              </w:rPr>
              <w:t xml:space="preserve"> </w:t>
            </w:r>
            <w:proofErr w:type="spellStart"/>
            <w:r w:rsidR="00EB3B14">
              <w:rPr>
                <w:rFonts w:ascii="Times New Roman" w:eastAsia="MS Mincho" w:hAnsi="Times New Roman"/>
                <w:lang w:val="ru-RU" w:eastAsia="ja-JP"/>
              </w:rPr>
              <w:t>КазНТУ</w:t>
            </w:r>
            <w:proofErr w:type="spellEnd"/>
            <w:r w:rsidR="00EB3B14">
              <w:rPr>
                <w:rFonts w:ascii="Times New Roman" w:eastAsia="MS Mincho" w:hAnsi="Times New Roman"/>
                <w:lang w:val="ru-RU" w:eastAsia="ja-JP"/>
              </w:rPr>
              <w:t>, 2013.</w:t>
            </w:r>
          </w:p>
          <w:p w:rsidR="00EB3B14" w:rsidRPr="00EB3B14" w:rsidRDefault="00EB3B14" w:rsidP="00EB3B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MS Mincho" w:hAnsi="Times New Roman"/>
                <w:lang w:val="ru-RU" w:eastAsia="ja-JP"/>
              </w:rPr>
            </w:pPr>
            <w:r w:rsidRPr="00603007">
              <w:rPr>
                <w:rFonts w:ascii="Times New Roman" w:eastAsia="MS Mincho" w:hAnsi="Times New Roman"/>
                <w:lang w:eastAsia="ja-JP"/>
              </w:rPr>
              <w:t>http</w:t>
            </w:r>
            <w:r w:rsidRPr="00EB3B14">
              <w:rPr>
                <w:rFonts w:ascii="Times New Roman" w:eastAsia="MS Mincho" w:hAnsi="Times New Roman"/>
                <w:lang w:val="ru-RU" w:eastAsia="ja-JP"/>
              </w:rPr>
              <w:t>://</w:t>
            </w:r>
            <w:r w:rsidRPr="00603007">
              <w:rPr>
                <w:rFonts w:ascii="Times New Roman" w:eastAsia="MS Mincho" w:hAnsi="Times New Roman"/>
                <w:lang w:eastAsia="ja-JP"/>
              </w:rPr>
              <w:t>e</w:t>
            </w:r>
            <w:r w:rsidRPr="00EB3B14">
              <w:rPr>
                <w:rFonts w:ascii="Times New Roman" w:eastAsia="MS Mincho" w:hAnsi="Times New Roman"/>
                <w:lang w:val="ru-RU" w:eastAsia="ja-JP"/>
              </w:rPr>
              <w:t>-</w:t>
            </w:r>
            <w:r w:rsidRPr="00603007">
              <w:rPr>
                <w:rFonts w:ascii="Times New Roman" w:eastAsia="MS Mincho" w:hAnsi="Times New Roman"/>
                <w:lang w:eastAsia="ja-JP"/>
              </w:rPr>
              <w:t>lib</w:t>
            </w:r>
            <w:r w:rsidRPr="00EB3B14">
              <w:rPr>
                <w:rFonts w:ascii="Times New Roman" w:eastAsia="MS Mincho" w:hAnsi="Times New Roman"/>
                <w:lang w:val="ru-RU" w:eastAsia="ja-JP"/>
              </w:rPr>
              <w:t>.</w:t>
            </w:r>
            <w:proofErr w:type="spellStart"/>
            <w:r w:rsidRPr="00603007">
              <w:rPr>
                <w:rFonts w:ascii="Times New Roman" w:eastAsia="MS Mincho" w:hAnsi="Times New Roman"/>
                <w:lang w:eastAsia="ja-JP"/>
              </w:rPr>
              <w:t>satbayev</w:t>
            </w:r>
            <w:proofErr w:type="spellEnd"/>
            <w:r w:rsidRPr="00EB3B14">
              <w:rPr>
                <w:rFonts w:ascii="Times New Roman" w:eastAsia="MS Mincho" w:hAnsi="Times New Roman"/>
                <w:lang w:val="ru-RU" w:eastAsia="ja-JP"/>
              </w:rPr>
              <w:t>.</w:t>
            </w:r>
            <w:r w:rsidRPr="00603007">
              <w:rPr>
                <w:rFonts w:ascii="Times New Roman" w:eastAsia="MS Mincho" w:hAnsi="Times New Roman"/>
                <w:lang w:eastAsia="ja-JP"/>
              </w:rPr>
              <w:t>university</w:t>
            </w:r>
            <w:r w:rsidRPr="00EB3B14">
              <w:rPr>
                <w:rFonts w:ascii="Times New Roman" w:eastAsia="MS Mincho" w:hAnsi="Times New Roman"/>
                <w:lang w:val="ru-RU" w:eastAsia="ja-JP"/>
              </w:rPr>
              <w:t>/</w:t>
            </w:r>
            <w:proofErr w:type="spellStart"/>
            <w:r w:rsidRPr="00603007">
              <w:rPr>
                <w:rFonts w:ascii="Times New Roman" w:eastAsia="MS Mincho" w:hAnsi="Times New Roman"/>
                <w:lang w:eastAsia="ja-JP"/>
              </w:rPr>
              <w:t>MegaPro</w:t>
            </w:r>
            <w:proofErr w:type="spellEnd"/>
            <w:r w:rsidRPr="00EB3B14">
              <w:rPr>
                <w:rFonts w:ascii="Times New Roman" w:eastAsia="MS Mincho" w:hAnsi="Times New Roman"/>
                <w:lang w:val="ru-RU" w:eastAsia="ja-JP"/>
              </w:rPr>
              <w:t>/</w:t>
            </w:r>
            <w:r w:rsidRPr="00603007">
              <w:rPr>
                <w:rFonts w:ascii="Times New Roman" w:eastAsia="MS Mincho" w:hAnsi="Times New Roman"/>
                <w:lang w:eastAsia="ja-JP"/>
              </w:rPr>
              <w:t>Download</w:t>
            </w:r>
            <w:r w:rsidRPr="00EB3B14">
              <w:rPr>
                <w:rFonts w:ascii="Times New Roman" w:eastAsia="MS Mincho" w:hAnsi="Times New Roman"/>
                <w:lang w:val="ru-RU" w:eastAsia="ja-JP"/>
              </w:rPr>
              <w:t>/</w:t>
            </w:r>
            <w:proofErr w:type="spellStart"/>
            <w:r w:rsidRPr="00603007">
              <w:rPr>
                <w:rFonts w:ascii="Times New Roman" w:eastAsia="MS Mincho" w:hAnsi="Times New Roman"/>
                <w:lang w:eastAsia="ja-JP"/>
              </w:rPr>
              <w:t>MObject</w:t>
            </w:r>
            <w:proofErr w:type="spellEnd"/>
            <w:r w:rsidRPr="00EB3B14">
              <w:rPr>
                <w:rFonts w:ascii="Times New Roman" w:eastAsia="MS Mincho" w:hAnsi="Times New Roman"/>
                <w:lang w:val="ru-RU" w:eastAsia="ja-JP"/>
              </w:rPr>
              <w:t>/732</w:t>
            </w:r>
          </w:p>
        </w:tc>
        <w:tc>
          <w:tcPr>
            <w:tcW w:w="4637" w:type="dxa"/>
          </w:tcPr>
          <w:p w:rsidR="00EB3B14" w:rsidRPr="00EB3B14" w:rsidRDefault="00304E62" w:rsidP="00EB3B1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F3E1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[7] </w:t>
            </w:r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Широков, Ю. А. Управление промышленной безопасностью</w:t>
            </w:r>
            <w:proofErr w:type="gramStart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 xml:space="preserve"> :</w:t>
            </w:r>
            <w:proofErr w:type="gramEnd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 xml:space="preserve"> учебное пособие / Ю. А. Широков. — Санкт-</w:t>
            </w:r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Петербург</w:t>
            </w:r>
            <w:proofErr w:type="gramStart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 xml:space="preserve"> :</w:t>
            </w:r>
            <w:proofErr w:type="gramEnd"/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 xml:space="preserve"> Лань, 2019. — 360 с. </w:t>
            </w:r>
          </w:p>
          <w:p w:rsidR="00304E62" w:rsidRPr="00DF3E12" w:rsidRDefault="00330DEE" w:rsidP="00EB3B1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15" w:anchor="1" w:history="1">
              <w:r w:rsidR="00EB3B14" w:rsidRPr="00EB3B14">
                <w:rPr>
                  <w:rStyle w:val="ad"/>
                  <w:rFonts w:ascii="Times New Roman" w:hAnsi="Times New Roman"/>
                  <w:sz w:val="24"/>
                  <w:lang w:val="ru-RU"/>
                </w:rPr>
                <w:t>https://e.lanbook.com/reader/book/112683/#1</w:t>
              </w:r>
            </w:hyperlink>
          </w:p>
        </w:tc>
      </w:tr>
      <w:tr w:rsidR="00304E62" w:rsidRPr="00330DEE" w:rsidTr="00E319EA">
        <w:trPr>
          <w:trHeight w:val="301"/>
        </w:trPr>
        <w:tc>
          <w:tcPr>
            <w:tcW w:w="4861" w:type="dxa"/>
          </w:tcPr>
          <w:p w:rsidR="00EB3B14" w:rsidRPr="00EB3B14" w:rsidRDefault="00304E62" w:rsidP="00EB3B14">
            <w:pPr>
              <w:tabs>
                <w:tab w:val="left" w:pos="345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3E1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[4] </w:t>
            </w:r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Инженерные решения по безопасности </w:t>
            </w:r>
            <w:r w:rsidR="00EB3B14" w:rsidRPr="00EB3B14">
              <w:rPr>
                <w:rFonts w:ascii="Times New Roman" w:hAnsi="Times New Roman"/>
                <w:bCs/>
                <w:sz w:val="24"/>
                <w:lang w:val="ru-RU"/>
              </w:rPr>
              <w:t>труда</w:t>
            </w:r>
            <w:r w:rsidR="00EB3B14" w:rsidRPr="00EB3B14">
              <w:rPr>
                <w:rFonts w:ascii="Times New Roman" w:hAnsi="Times New Roman"/>
                <w:sz w:val="24"/>
                <w:lang w:val="ru-RU"/>
              </w:rPr>
              <w:t> на транспорте</w:t>
            </w:r>
            <w:proofErr w:type="gram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:</w:t>
            </w:r>
            <w:proofErr w:type="gram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Справ. / А. Д. Омаров [и др.]; Под ред. А. Д.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Омарова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;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Каз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. акад. транспорта и коммуникаций им. М.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Тынышпаева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. - Алматы</w:t>
            </w:r>
            <w:proofErr w:type="gram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:</w:t>
            </w:r>
            <w:proofErr w:type="gram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Бастау</w:t>
            </w:r>
            <w:proofErr w:type="spellEnd"/>
            <w:r w:rsidR="00EB3B14" w:rsidRPr="00EB3B14">
              <w:rPr>
                <w:rFonts w:ascii="Times New Roman" w:hAnsi="Times New Roman"/>
                <w:sz w:val="24"/>
                <w:lang w:val="ru-RU"/>
              </w:rPr>
              <w:t>, 2002. - 460 с.</w:t>
            </w:r>
          </w:p>
          <w:p w:rsidR="00EB3B14" w:rsidRPr="00DF3E12" w:rsidRDefault="00EB3B14" w:rsidP="00DF3E12">
            <w:pPr>
              <w:tabs>
                <w:tab w:val="left" w:pos="345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EB3B14">
              <w:rPr>
                <w:rFonts w:ascii="Times New Roman" w:hAnsi="Times New Roman"/>
                <w:sz w:val="24"/>
                <w:lang w:val="ru-RU"/>
              </w:rPr>
              <w:t>http://e-lib.satbayev.university/MegaPro/Download/MObject/1557</w:t>
            </w:r>
          </w:p>
        </w:tc>
        <w:tc>
          <w:tcPr>
            <w:tcW w:w="4637" w:type="dxa"/>
          </w:tcPr>
          <w:p w:rsidR="00EB3B14" w:rsidRPr="00EB3B14" w:rsidRDefault="00E319EA" w:rsidP="00EB3B14">
            <w:pPr>
              <w:pStyle w:val="11"/>
              <w:tabs>
                <w:tab w:val="left" w:pos="284"/>
              </w:tabs>
              <w:ind w:hanging="7"/>
              <w:jc w:val="left"/>
              <w:rPr>
                <w:bCs/>
                <w:sz w:val="24"/>
              </w:rPr>
            </w:pPr>
            <w:r w:rsidRPr="00DF3E12">
              <w:rPr>
                <w:sz w:val="24"/>
                <w:szCs w:val="24"/>
              </w:rPr>
              <w:t xml:space="preserve">[8] </w:t>
            </w:r>
            <w:r w:rsidR="00EB3B14" w:rsidRPr="00EB3B14">
              <w:rPr>
                <w:bCs/>
                <w:sz w:val="24"/>
              </w:rPr>
              <w:t>Попов, А. А. Производственная безопасность</w:t>
            </w:r>
            <w:proofErr w:type="gramStart"/>
            <w:r w:rsidR="00EB3B14" w:rsidRPr="00EB3B14">
              <w:rPr>
                <w:bCs/>
                <w:sz w:val="24"/>
              </w:rPr>
              <w:t xml:space="preserve"> :</w:t>
            </w:r>
            <w:proofErr w:type="gramEnd"/>
            <w:r w:rsidR="00EB3B14" w:rsidRPr="00EB3B14">
              <w:rPr>
                <w:bCs/>
                <w:sz w:val="24"/>
              </w:rPr>
              <w:t xml:space="preserve"> учебное пособие / А. А. Попов. — 2-е изд., </w:t>
            </w:r>
            <w:proofErr w:type="spellStart"/>
            <w:r w:rsidR="00EB3B14" w:rsidRPr="00EB3B14">
              <w:rPr>
                <w:bCs/>
                <w:sz w:val="24"/>
              </w:rPr>
              <w:t>испр</w:t>
            </w:r>
            <w:proofErr w:type="spellEnd"/>
            <w:r w:rsidR="00EB3B14" w:rsidRPr="00EB3B14">
              <w:rPr>
                <w:bCs/>
                <w:sz w:val="24"/>
              </w:rPr>
              <w:t>. — Санкт-Петербург</w:t>
            </w:r>
            <w:proofErr w:type="gramStart"/>
            <w:r w:rsidR="00EB3B14" w:rsidRPr="00EB3B14">
              <w:rPr>
                <w:bCs/>
                <w:sz w:val="24"/>
              </w:rPr>
              <w:t xml:space="preserve"> :</w:t>
            </w:r>
            <w:proofErr w:type="gramEnd"/>
            <w:r w:rsidR="00EB3B14" w:rsidRPr="00EB3B14">
              <w:rPr>
                <w:bCs/>
                <w:sz w:val="24"/>
              </w:rPr>
              <w:t xml:space="preserve"> Лань, 2013. — 432 с. </w:t>
            </w:r>
          </w:p>
          <w:p w:rsidR="00EB3B14" w:rsidRPr="00EB3B14" w:rsidRDefault="00330DEE" w:rsidP="00EB3B14">
            <w:pPr>
              <w:pStyle w:val="11"/>
              <w:tabs>
                <w:tab w:val="left" w:pos="284"/>
              </w:tabs>
              <w:ind w:hanging="7"/>
              <w:jc w:val="left"/>
              <w:rPr>
                <w:bCs/>
                <w:sz w:val="24"/>
              </w:rPr>
            </w:pPr>
            <w:hyperlink r:id="rId16" w:anchor="1" w:history="1">
              <w:r w:rsidR="00EB3B14" w:rsidRPr="00EB3B14">
                <w:rPr>
                  <w:rStyle w:val="ad"/>
                  <w:bCs/>
                  <w:sz w:val="24"/>
                </w:rPr>
                <w:t>https://e.lanbook.com/reader/book/12937/#1</w:t>
              </w:r>
            </w:hyperlink>
          </w:p>
          <w:p w:rsidR="00304E62" w:rsidRPr="00DF3E12" w:rsidRDefault="00304E62" w:rsidP="00DF3E12">
            <w:pPr>
              <w:pStyle w:val="11"/>
              <w:tabs>
                <w:tab w:val="left" w:pos="284"/>
              </w:tabs>
              <w:ind w:hanging="7"/>
              <w:jc w:val="left"/>
              <w:rPr>
                <w:sz w:val="24"/>
                <w:szCs w:val="24"/>
              </w:rPr>
            </w:pPr>
          </w:p>
        </w:tc>
      </w:tr>
    </w:tbl>
    <w:p w:rsidR="00F44D6A" w:rsidRDefault="009D7713" w:rsidP="00881F3F">
      <w:pPr>
        <w:spacing w:line="240" w:lineRule="auto"/>
        <w:jc w:val="both"/>
        <w:rPr>
          <w:sz w:val="24"/>
          <w:lang w:val="ru-RU"/>
        </w:rPr>
      </w:pPr>
      <w:r w:rsidRPr="00AD6742">
        <w:rPr>
          <w:sz w:val="24"/>
          <w:lang w:val="ru-RU"/>
        </w:rPr>
        <w:t xml:space="preserve">  </w:t>
      </w:r>
    </w:p>
    <w:p w:rsidR="00406993" w:rsidRDefault="0045131C" w:rsidP="00881F3F">
      <w:pPr>
        <w:pStyle w:val="11"/>
        <w:numPr>
          <w:ilvl w:val="0"/>
          <w:numId w:val="1"/>
        </w:numPr>
        <w:tabs>
          <w:tab w:val="left" w:pos="284"/>
        </w:tabs>
        <w:ind w:hanging="1068"/>
        <w:rPr>
          <w:b/>
          <w:sz w:val="24"/>
          <w:szCs w:val="24"/>
          <w:u w:val="single"/>
        </w:rPr>
      </w:pPr>
      <w:r w:rsidRPr="00AD6742">
        <w:rPr>
          <w:b/>
          <w:sz w:val="24"/>
          <w:szCs w:val="24"/>
          <w:u w:val="single"/>
        </w:rPr>
        <w:t>Календарно - тематический</w:t>
      </w:r>
      <w:r w:rsidR="00406993" w:rsidRPr="00AD6742">
        <w:rPr>
          <w:b/>
          <w:sz w:val="24"/>
          <w:szCs w:val="24"/>
          <w:u w:val="single"/>
        </w:rPr>
        <w:t xml:space="preserve"> план:</w:t>
      </w:r>
    </w:p>
    <w:p w:rsidR="00D71463" w:rsidRDefault="00D71463" w:rsidP="00D71463">
      <w:pPr>
        <w:pStyle w:val="11"/>
        <w:tabs>
          <w:tab w:val="left" w:pos="284"/>
        </w:tabs>
        <w:ind w:left="1068" w:firstLine="0"/>
        <w:rPr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011"/>
        <w:gridCol w:w="2312"/>
        <w:gridCol w:w="2292"/>
        <w:gridCol w:w="1123"/>
        <w:gridCol w:w="1694"/>
      </w:tblGrid>
      <w:tr w:rsidR="00AF0F54" w:rsidRPr="00144D4E" w:rsidTr="008C09C1">
        <w:trPr>
          <w:tblHeader/>
        </w:trPr>
        <w:tc>
          <w:tcPr>
            <w:tcW w:w="1066" w:type="dxa"/>
            <w:vMerge w:val="restart"/>
            <w:shd w:val="clear" w:color="auto" w:fill="auto"/>
            <w:vAlign w:val="center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Модуль</w:t>
            </w:r>
          </w:p>
        </w:tc>
        <w:tc>
          <w:tcPr>
            <w:tcW w:w="1011" w:type="dxa"/>
            <w:vMerge w:val="restart"/>
            <w:shd w:val="clear" w:color="auto" w:fill="auto"/>
            <w:vAlign w:val="center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Недели</w:t>
            </w:r>
          </w:p>
        </w:tc>
        <w:tc>
          <w:tcPr>
            <w:tcW w:w="4604" w:type="dxa"/>
            <w:gridSpan w:val="2"/>
            <w:shd w:val="clear" w:color="auto" w:fill="auto"/>
            <w:vAlign w:val="center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Темы и вид занятий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Что читать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Выдача, проверка заданий</w:t>
            </w:r>
          </w:p>
        </w:tc>
      </w:tr>
      <w:tr w:rsidR="000F2BB3" w:rsidRPr="00144D4E" w:rsidTr="00B8407D">
        <w:trPr>
          <w:tblHeader/>
        </w:trPr>
        <w:tc>
          <w:tcPr>
            <w:tcW w:w="1066" w:type="dxa"/>
            <w:vMerge/>
            <w:shd w:val="clear" w:color="auto" w:fill="auto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Тема лекционного занятия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F0F54" w:rsidRPr="00144D4E" w:rsidRDefault="00AF0F54" w:rsidP="006B56B6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 xml:space="preserve">Тема </w:t>
            </w:r>
            <w:r w:rsidR="006B56B6">
              <w:rPr>
                <w:b/>
                <w:sz w:val="22"/>
                <w:szCs w:val="22"/>
              </w:rPr>
              <w:t>практической</w:t>
            </w:r>
            <w:r w:rsidRPr="00144D4E">
              <w:rPr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1123" w:type="dxa"/>
            <w:vMerge/>
            <w:shd w:val="clear" w:color="auto" w:fill="auto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F0F54" w:rsidRPr="00144D4E" w:rsidRDefault="00AF0F54" w:rsidP="00881F3F">
            <w:pPr>
              <w:pStyle w:val="11"/>
              <w:tabs>
                <w:tab w:val="left" w:pos="284"/>
              </w:tabs>
              <w:ind w:firstLine="0"/>
              <w:rPr>
                <w:b/>
                <w:sz w:val="22"/>
                <w:szCs w:val="22"/>
                <w:u w:val="single"/>
              </w:rPr>
            </w:pPr>
          </w:p>
        </w:tc>
      </w:tr>
      <w:tr w:rsidR="00814096" w:rsidRPr="00330DEE" w:rsidTr="00B8407D">
        <w:tc>
          <w:tcPr>
            <w:tcW w:w="1066" w:type="dxa"/>
            <w:vMerge w:val="restart"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  <w:lang w:val="en-US"/>
              </w:rPr>
            </w:pPr>
            <w:r w:rsidRPr="00144D4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  <w:lang w:val="en-US"/>
              </w:rPr>
            </w:pPr>
            <w:r w:rsidRPr="00144D4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:rsidR="00814096" w:rsidRPr="00144D4E" w:rsidRDefault="00814096" w:rsidP="00DF3E12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Cs w:val="22"/>
                <w:lang w:val="ru-RU" w:eastAsia="ru-RU"/>
              </w:rPr>
            </w:pPr>
            <w:r w:rsidRPr="00144D4E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 xml:space="preserve">Лекция № 1. </w:t>
            </w:r>
          </w:p>
          <w:p w:rsidR="00212E4F" w:rsidRPr="00D67887" w:rsidRDefault="00D67887" w:rsidP="0054640E">
            <w:pPr>
              <w:shd w:val="clear" w:color="auto" w:fill="FFFFFF"/>
              <w:spacing w:line="240" w:lineRule="auto"/>
              <w:rPr>
                <w:rFonts w:ascii="Times New Roman" w:hAnsi="Times New Roman"/>
                <w:szCs w:val="22"/>
                <w:u w:val="single"/>
                <w:lang w:val="ru-RU"/>
              </w:rPr>
            </w:pPr>
            <w:r w:rsidRPr="00D67887">
              <w:rPr>
                <w:rFonts w:ascii="Times New Roman" w:hAnsi="Times New Roman"/>
                <w:bCs/>
                <w:szCs w:val="22"/>
                <w:lang w:val="ru-RU"/>
              </w:rPr>
              <w:t>Введение. Цель и содержание курса «Техническое</w:t>
            </w:r>
            <w:r w:rsidRPr="00D67887">
              <w:rPr>
                <w:rFonts w:ascii="Times New Roman" w:hAnsi="Times New Roman"/>
                <w:bCs/>
                <w:szCs w:val="22"/>
                <w:lang w:val="ru-RU"/>
              </w:rPr>
              <w:br/>
              <w:t>регулирование производственной безопасности».</w:t>
            </w:r>
          </w:p>
        </w:tc>
        <w:tc>
          <w:tcPr>
            <w:tcW w:w="2292" w:type="dxa"/>
            <w:shd w:val="clear" w:color="auto" w:fill="auto"/>
          </w:tcPr>
          <w:p w:rsidR="00212E4F" w:rsidRPr="00611C82" w:rsidRDefault="00D67887" w:rsidP="00611C82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611C82">
              <w:rPr>
                <w:sz w:val="22"/>
                <w:szCs w:val="22"/>
              </w:rPr>
              <w:t>Практическое занятие</w:t>
            </w:r>
            <w:r w:rsidRPr="00611C82">
              <w:rPr>
                <w:sz w:val="22"/>
                <w:szCs w:val="22"/>
                <w:lang w:val="kk-KZ"/>
              </w:rPr>
              <w:t xml:space="preserve"> </w:t>
            </w:r>
            <w:r w:rsidR="00814096" w:rsidRPr="00611C82">
              <w:rPr>
                <w:sz w:val="22"/>
                <w:szCs w:val="22"/>
              </w:rPr>
              <w:t xml:space="preserve">№1. </w:t>
            </w:r>
            <w:r w:rsidR="00611C82" w:rsidRPr="00611C82">
              <w:rPr>
                <w:bCs/>
                <w:sz w:val="22"/>
                <w:szCs w:val="22"/>
              </w:rPr>
              <w:t>Техническое регулирование в РК</w:t>
            </w:r>
            <w:r w:rsidR="00611C82" w:rsidRPr="00611C82">
              <w:rPr>
                <w:color w:val="000000"/>
                <w:sz w:val="22"/>
                <w:szCs w:val="22"/>
              </w:rPr>
              <w:t xml:space="preserve"> изучение осно</w:t>
            </w:r>
            <w:r w:rsidR="00611C82">
              <w:rPr>
                <w:color w:val="000000"/>
                <w:sz w:val="22"/>
                <w:szCs w:val="22"/>
              </w:rPr>
              <w:t xml:space="preserve">вных понятий и положений закона </w:t>
            </w:r>
            <w:r w:rsidR="00611C82" w:rsidRPr="00611C82">
              <w:rPr>
                <w:color w:val="000000"/>
                <w:sz w:val="22"/>
                <w:szCs w:val="22"/>
              </w:rPr>
              <w:t>«О</w:t>
            </w:r>
            <w:r w:rsidR="00611C82" w:rsidRPr="00611C82">
              <w:rPr>
                <w:color w:val="000000"/>
                <w:sz w:val="22"/>
                <w:szCs w:val="22"/>
              </w:rPr>
              <w:br/>
              <w:t>техническом регулировании».</w:t>
            </w:r>
          </w:p>
        </w:tc>
        <w:tc>
          <w:tcPr>
            <w:tcW w:w="1123" w:type="dxa"/>
            <w:shd w:val="clear" w:color="auto" w:fill="auto"/>
          </w:tcPr>
          <w:p w:rsidR="00814096" w:rsidRPr="00144D4E" w:rsidRDefault="00814096" w:rsidP="004E794D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144D4E">
              <w:rPr>
                <w:sz w:val="22"/>
                <w:szCs w:val="22"/>
              </w:rPr>
              <w:t>№1</w:t>
            </w:r>
          </w:p>
          <w:p w:rsidR="00814096" w:rsidRPr="00144D4E" w:rsidRDefault="00814096" w:rsidP="0054640E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Выдача задани</w:t>
            </w:r>
            <w:r w:rsidR="00A8114B">
              <w:rPr>
                <w:sz w:val="22"/>
                <w:szCs w:val="22"/>
              </w:rPr>
              <w:t>й</w:t>
            </w:r>
            <w:r w:rsidRPr="00144D4E">
              <w:rPr>
                <w:sz w:val="22"/>
                <w:szCs w:val="22"/>
              </w:rPr>
              <w:t xml:space="preserve"> №1</w:t>
            </w:r>
            <w:r w:rsidR="00A8114B">
              <w:rPr>
                <w:sz w:val="22"/>
                <w:szCs w:val="22"/>
              </w:rPr>
              <w:t>-2</w:t>
            </w:r>
          </w:p>
        </w:tc>
      </w:tr>
      <w:tr w:rsidR="00814096" w:rsidRPr="00330DEE" w:rsidTr="00B8407D">
        <w:tc>
          <w:tcPr>
            <w:tcW w:w="1066" w:type="dxa"/>
            <w:vMerge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814096" w:rsidRPr="00144D4E" w:rsidRDefault="00814096" w:rsidP="00DF3E12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Cs w:val="22"/>
                <w:lang w:val="ru-RU" w:eastAsia="ru-RU"/>
              </w:rPr>
            </w:pPr>
            <w:r w:rsidRPr="00144D4E">
              <w:rPr>
                <w:rFonts w:ascii="Times New Roman" w:hAnsi="Times New Roman"/>
                <w:color w:val="000000"/>
                <w:szCs w:val="22"/>
                <w:lang w:val="ru-RU" w:eastAsia="ru-RU"/>
              </w:rPr>
              <w:t>Лекция №2</w:t>
            </w:r>
          </w:p>
          <w:p w:rsidR="00814096" w:rsidRPr="00AB1774" w:rsidRDefault="00AB1774" w:rsidP="00497782">
            <w:pPr>
              <w:shd w:val="clear" w:color="auto" w:fill="FFFFFF"/>
              <w:spacing w:line="240" w:lineRule="auto"/>
              <w:ind w:right="-115"/>
              <w:rPr>
                <w:rFonts w:ascii="Times New Roman" w:hAnsi="Times New Roman"/>
                <w:szCs w:val="22"/>
                <w:u w:val="single"/>
                <w:lang w:val="ru-RU"/>
              </w:rPr>
            </w:pPr>
            <w:r w:rsidRPr="00AB1774">
              <w:rPr>
                <w:rFonts w:ascii="Times New Roman" w:eastAsia="Times New Roman" w:hAnsi="Times New Roman"/>
                <w:bCs/>
                <w:szCs w:val="22"/>
                <w:lang w:val="ru-RU" w:eastAsia="ja-JP"/>
              </w:rPr>
              <w:t>Правовые, экономические и социальные  основы обеспечения   ПБ  закон РК «О техническом регулировании»</w:t>
            </w:r>
          </w:p>
        </w:tc>
        <w:tc>
          <w:tcPr>
            <w:tcW w:w="2292" w:type="dxa"/>
            <w:shd w:val="clear" w:color="auto" w:fill="auto"/>
          </w:tcPr>
          <w:p w:rsidR="00814096" w:rsidRPr="00144D4E" w:rsidRDefault="00AB1774" w:rsidP="008F6DCD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  <w:r w:rsidR="00212E4F" w:rsidRPr="00144D4E">
              <w:rPr>
                <w:sz w:val="22"/>
                <w:szCs w:val="22"/>
              </w:rPr>
              <w:t>№</w:t>
            </w:r>
            <w:r w:rsidR="00212E4F">
              <w:rPr>
                <w:sz w:val="22"/>
                <w:szCs w:val="22"/>
              </w:rPr>
              <w:t>2</w:t>
            </w:r>
            <w:r w:rsidR="00212E4F" w:rsidRPr="00144D4E">
              <w:rPr>
                <w:sz w:val="22"/>
                <w:szCs w:val="22"/>
              </w:rPr>
              <w:t xml:space="preserve">. </w:t>
            </w:r>
            <w:r w:rsidR="008F6DCD">
              <w:rPr>
                <w:sz w:val="22"/>
                <w:szCs w:val="22"/>
              </w:rPr>
              <w:t>Структура и содержание технических регламентов</w:t>
            </w:r>
          </w:p>
        </w:tc>
        <w:tc>
          <w:tcPr>
            <w:tcW w:w="1123" w:type="dxa"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Тест по лекции №2</w:t>
            </w:r>
          </w:p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Проверка задани</w:t>
            </w:r>
            <w:r w:rsidR="00A8114B">
              <w:rPr>
                <w:sz w:val="22"/>
                <w:szCs w:val="22"/>
              </w:rPr>
              <w:t>й</w:t>
            </w:r>
            <w:r w:rsidRPr="00144D4E">
              <w:rPr>
                <w:sz w:val="22"/>
                <w:szCs w:val="22"/>
              </w:rPr>
              <w:t xml:space="preserve"> №1</w:t>
            </w:r>
            <w:r w:rsidR="00A8114B">
              <w:rPr>
                <w:sz w:val="22"/>
                <w:szCs w:val="22"/>
              </w:rPr>
              <w:t>-2</w:t>
            </w:r>
          </w:p>
          <w:p w:rsidR="00814096" w:rsidRPr="00144D4E" w:rsidRDefault="00814096" w:rsidP="0054640E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14096" w:rsidRPr="00330DEE" w:rsidTr="00B8407D">
        <w:tc>
          <w:tcPr>
            <w:tcW w:w="1066" w:type="dxa"/>
            <w:vMerge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2</w:t>
            </w:r>
          </w:p>
          <w:p w:rsidR="00814096" w:rsidRPr="00144D4E" w:rsidRDefault="00814096" w:rsidP="00881F3F">
            <w:pPr>
              <w:pStyle w:val="11"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814096" w:rsidRPr="00144D4E" w:rsidRDefault="00814096" w:rsidP="00DF3E12">
            <w:pPr>
              <w:pStyle w:val="72"/>
              <w:shd w:val="clear" w:color="auto" w:fill="auto"/>
              <w:tabs>
                <w:tab w:val="left" w:pos="978"/>
              </w:tabs>
              <w:spacing w:before="0" w:after="0" w:line="240" w:lineRule="auto"/>
              <w:jc w:val="left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144D4E">
              <w:rPr>
                <w:b w:val="0"/>
                <w:color w:val="000000"/>
                <w:sz w:val="22"/>
                <w:szCs w:val="22"/>
                <w:lang w:val="ru-RU"/>
              </w:rPr>
              <w:t xml:space="preserve">Лекция № 3 </w:t>
            </w:r>
          </w:p>
          <w:p w:rsidR="00814096" w:rsidRPr="00212E4F" w:rsidRDefault="00AB1774" w:rsidP="00DF3E12">
            <w:pPr>
              <w:pStyle w:val="72"/>
              <w:shd w:val="clear" w:color="auto" w:fill="auto"/>
              <w:tabs>
                <w:tab w:val="left" w:pos="978"/>
              </w:tabs>
              <w:spacing w:before="0" w:after="0" w:line="240" w:lineRule="auto"/>
              <w:jc w:val="left"/>
              <w:rPr>
                <w:b w:val="0"/>
                <w:sz w:val="22"/>
                <w:szCs w:val="22"/>
                <w:u w:val="single"/>
                <w:lang w:val="ru-RU"/>
              </w:rPr>
            </w:pPr>
            <w:r w:rsidRPr="00AB1774">
              <w:rPr>
                <w:b w:val="0"/>
                <w:bCs w:val="0"/>
                <w:sz w:val="22"/>
                <w:szCs w:val="22"/>
                <w:lang w:val="ru-RU"/>
              </w:rPr>
              <w:t>Содержание технических регламентов</w:t>
            </w:r>
          </w:p>
        </w:tc>
        <w:tc>
          <w:tcPr>
            <w:tcW w:w="2292" w:type="dxa"/>
            <w:shd w:val="clear" w:color="auto" w:fill="auto"/>
          </w:tcPr>
          <w:p w:rsidR="00814096" w:rsidRPr="00144D4E" w:rsidRDefault="00AB1774" w:rsidP="00F3785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  <w:r w:rsidR="00212E4F" w:rsidRPr="00144D4E">
              <w:rPr>
                <w:sz w:val="22"/>
                <w:szCs w:val="22"/>
              </w:rPr>
              <w:t>№</w:t>
            </w:r>
            <w:r w:rsidR="00212E4F">
              <w:rPr>
                <w:sz w:val="22"/>
                <w:szCs w:val="22"/>
              </w:rPr>
              <w:t>3</w:t>
            </w:r>
            <w:r w:rsidR="00212E4F" w:rsidRPr="00144D4E">
              <w:rPr>
                <w:sz w:val="22"/>
                <w:szCs w:val="22"/>
              </w:rPr>
              <w:t xml:space="preserve">. </w:t>
            </w:r>
            <w:r w:rsidR="00F3785F" w:rsidRPr="00F3785F">
              <w:rPr>
                <w:sz w:val="22"/>
                <w:szCs w:val="22"/>
              </w:rPr>
              <w:t xml:space="preserve">МЕЖДУНАРОДНАЯ И РЕГИОНАЛЬНАЯ СТАНДАРТИЗАЦИЯ </w:t>
            </w:r>
          </w:p>
        </w:tc>
        <w:tc>
          <w:tcPr>
            <w:tcW w:w="1123" w:type="dxa"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144D4E">
              <w:rPr>
                <w:sz w:val="22"/>
                <w:szCs w:val="22"/>
              </w:rPr>
              <w:t>№3</w:t>
            </w:r>
          </w:p>
          <w:p w:rsidR="00A8114B" w:rsidRPr="00144D4E" w:rsidRDefault="00A8114B" w:rsidP="00A8114B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Проверка задани</w:t>
            </w:r>
            <w:r>
              <w:rPr>
                <w:sz w:val="22"/>
                <w:szCs w:val="22"/>
              </w:rPr>
              <w:t>й</w:t>
            </w:r>
            <w:r w:rsidRPr="00144D4E">
              <w:rPr>
                <w:sz w:val="22"/>
                <w:szCs w:val="22"/>
              </w:rPr>
              <w:t xml:space="preserve"> №1</w:t>
            </w:r>
            <w:r>
              <w:rPr>
                <w:sz w:val="22"/>
                <w:szCs w:val="22"/>
              </w:rPr>
              <w:t>-2</w:t>
            </w:r>
          </w:p>
          <w:p w:rsidR="00814096" w:rsidRPr="00144D4E" w:rsidRDefault="00814096" w:rsidP="0048491A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14096" w:rsidRPr="00A8114B" w:rsidTr="00B8407D">
        <w:tc>
          <w:tcPr>
            <w:tcW w:w="1066" w:type="dxa"/>
            <w:vMerge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814096" w:rsidRPr="00144D4E" w:rsidRDefault="00814096" w:rsidP="00DF3E12">
            <w:pPr>
              <w:pStyle w:val="72"/>
              <w:shd w:val="clear" w:color="auto" w:fill="auto"/>
              <w:tabs>
                <w:tab w:val="left" w:pos="958"/>
              </w:tabs>
              <w:spacing w:before="0" w:after="0" w:line="240" w:lineRule="auto"/>
              <w:jc w:val="left"/>
              <w:rPr>
                <w:b w:val="0"/>
                <w:color w:val="000000"/>
                <w:sz w:val="22"/>
                <w:szCs w:val="22"/>
                <w:lang w:val="ru-RU"/>
              </w:rPr>
            </w:pPr>
            <w:r w:rsidRPr="00144D4E">
              <w:rPr>
                <w:b w:val="0"/>
                <w:color w:val="000000"/>
                <w:sz w:val="22"/>
                <w:szCs w:val="22"/>
                <w:lang w:val="ru-RU"/>
              </w:rPr>
              <w:t>Лекция № 4</w:t>
            </w:r>
          </w:p>
          <w:p w:rsidR="00814096" w:rsidRPr="00144D4E" w:rsidRDefault="00AB1774" w:rsidP="00AB1774">
            <w:pPr>
              <w:pStyle w:val="72"/>
              <w:shd w:val="clear" w:color="auto" w:fill="auto"/>
              <w:tabs>
                <w:tab w:val="left" w:pos="958"/>
              </w:tabs>
              <w:spacing w:before="0" w:after="0" w:line="240" w:lineRule="auto"/>
              <w:jc w:val="left"/>
              <w:rPr>
                <w:b w:val="0"/>
                <w:sz w:val="22"/>
                <w:szCs w:val="22"/>
                <w:u w:val="single"/>
                <w:lang w:val="ru-RU"/>
              </w:rPr>
            </w:pPr>
            <w:r w:rsidRPr="00AB1774">
              <w:rPr>
                <w:b w:val="0"/>
                <w:szCs w:val="22"/>
                <w:lang w:val="ru-RU"/>
              </w:rPr>
              <w:t>Основные принципы технического регулирования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  <w:shd w:val="clear" w:color="auto" w:fill="auto"/>
          </w:tcPr>
          <w:p w:rsidR="00814096" w:rsidRPr="00144D4E" w:rsidRDefault="00212E4F" w:rsidP="00F3785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</w:t>
            </w:r>
            <w:r w:rsidR="00AE5570">
              <w:rPr>
                <w:sz w:val="22"/>
                <w:szCs w:val="22"/>
              </w:rPr>
              <w:t>еское занятие</w:t>
            </w:r>
            <w:r w:rsidRPr="00144D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4</w:t>
            </w:r>
            <w:r w:rsidRPr="00144D4E">
              <w:rPr>
                <w:sz w:val="22"/>
                <w:szCs w:val="22"/>
              </w:rPr>
              <w:t xml:space="preserve">. </w:t>
            </w:r>
            <w:r w:rsidR="00F3785F" w:rsidRPr="00AB1774">
              <w:rPr>
                <w:color w:val="000000"/>
                <w:sz w:val="22"/>
                <w:szCs w:val="22"/>
                <w:lang w:eastAsia="ja-JP"/>
              </w:rPr>
              <w:t>Безопасность эксплуатации подъемно-транспортных машин и механизмов</w:t>
            </w:r>
            <w:r w:rsidR="00F3785F" w:rsidRPr="00AB17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814096" w:rsidRPr="00144D4E" w:rsidRDefault="0081409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814096" w:rsidRPr="00A8114B" w:rsidRDefault="0081409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A8114B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A8114B">
              <w:rPr>
                <w:sz w:val="22"/>
                <w:szCs w:val="22"/>
              </w:rPr>
              <w:t>№4</w:t>
            </w:r>
          </w:p>
          <w:p w:rsidR="00A8114B" w:rsidRPr="00A8114B" w:rsidRDefault="00A8114B" w:rsidP="00A8114B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A8114B">
              <w:rPr>
                <w:sz w:val="22"/>
                <w:szCs w:val="22"/>
              </w:rPr>
              <w:t>Проверка заданий №1-2</w:t>
            </w:r>
          </w:p>
          <w:p w:rsidR="00814096" w:rsidRPr="00A8114B" w:rsidRDefault="00A8114B" w:rsidP="0048491A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A8114B">
              <w:rPr>
                <w:sz w:val="22"/>
                <w:szCs w:val="22"/>
                <w:lang w:val="kk-KZ"/>
              </w:rPr>
              <w:t>Выдача заданий 3-4</w:t>
            </w:r>
          </w:p>
        </w:tc>
      </w:tr>
      <w:tr w:rsidR="009E0458" w:rsidRPr="00330DEE" w:rsidTr="00B8407D">
        <w:tc>
          <w:tcPr>
            <w:tcW w:w="1066" w:type="dxa"/>
            <w:vMerge w:val="restart"/>
            <w:shd w:val="clear" w:color="auto" w:fill="auto"/>
          </w:tcPr>
          <w:p w:rsidR="009E0458" w:rsidRPr="00144D4E" w:rsidRDefault="009E0458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9E0458" w:rsidRPr="00144D4E" w:rsidRDefault="009E0458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:rsidR="009E0458" w:rsidRPr="00144D4E" w:rsidRDefault="009E0458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5 </w:t>
            </w:r>
          </w:p>
          <w:p w:rsidR="009E0458" w:rsidRPr="00837C1F" w:rsidRDefault="00837C1F" w:rsidP="00497782">
            <w:pPr>
              <w:pStyle w:val="11"/>
              <w:tabs>
                <w:tab w:val="left" w:pos="284"/>
              </w:tabs>
              <w:ind w:firstLine="0"/>
              <w:jc w:val="left"/>
              <w:rPr>
                <w:sz w:val="22"/>
                <w:szCs w:val="22"/>
              </w:rPr>
            </w:pPr>
            <w:r w:rsidRPr="00837C1F">
              <w:rPr>
                <w:bCs/>
                <w:sz w:val="22"/>
                <w:szCs w:val="22"/>
              </w:rPr>
              <w:t xml:space="preserve">Механизмы технического </w:t>
            </w:r>
            <w:r w:rsidRPr="00837C1F">
              <w:rPr>
                <w:bCs/>
                <w:sz w:val="22"/>
                <w:szCs w:val="22"/>
              </w:rPr>
              <w:lastRenderedPageBreak/>
              <w:t>регулирования</w:t>
            </w:r>
            <w:proofErr w:type="gramStart"/>
            <w:r w:rsidRPr="00837C1F">
              <w:rPr>
                <w:bCs/>
                <w:sz w:val="22"/>
                <w:szCs w:val="22"/>
              </w:rPr>
              <w:t>.</w:t>
            </w:r>
            <w:proofErr w:type="gramEnd"/>
            <w:r w:rsidRPr="00837C1F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837C1F">
              <w:rPr>
                <w:bCs/>
                <w:sz w:val="22"/>
                <w:szCs w:val="22"/>
              </w:rPr>
              <w:t>е</w:t>
            </w:r>
            <w:proofErr w:type="gramEnd"/>
            <w:r w:rsidRPr="00837C1F">
              <w:rPr>
                <w:bCs/>
                <w:sz w:val="22"/>
                <w:szCs w:val="22"/>
              </w:rPr>
              <w:t>динство и обязательность требований технических регламентов</w:t>
            </w:r>
          </w:p>
        </w:tc>
        <w:tc>
          <w:tcPr>
            <w:tcW w:w="2292" w:type="dxa"/>
            <w:shd w:val="clear" w:color="auto" w:fill="auto"/>
          </w:tcPr>
          <w:p w:rsidR="002C161B" w:rsidRPr="00F3785F" w:rsidRDefault="00212E4F" w:rsidP="00F3785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Практическое занятие </w:t>
            </w:r>
            <w:r w:rsidRPr="00144D4E">
              <w:rPr>
                <w:sz w:val="22"/>
                <w:szCs w:val="22"/>
              </w:rPr>
              <w:t>№</w:t>
            </w:r>
            <w:r w:rsidR="00F3785F">
              <w:rPr>
                <w:sz w:val="22"/>
                <w:szCs w:val="22"/>
              </w:rPr>
              <w:t xml:space="preserve">5 </w:t>
            </w:r>
            <w:r w:rsidR="00F3785F" w:rsidRPr="00AB1774">
              <w:rPr>
                <w:sz w:val="22"/>
                <w:szCs w:val="22"/>
              </w:rPr>
              <w:t xml:space="preserve">Безопасность </w:t>
            </w:r>
            <w:r w:rsidR="00F3785F" w:rsidRPr="00AB1774">
              <w:rPr>
                <w:sz w:val="22"/>
                <w:szCs w:val="22"/>
              </w:rPr>
              <w:lastRenderedPageBreak/>
              <w:t>эксплуатации подъемно-транспортных машин и механизмов.</w:t>
            </w:r>
            <w:r w:rsidR="00F3785F" w:rsidRPr="00AB1774">
              <w:rPr>
                <w:bCs/>
                <w:iCs/>
                <w:sz w:val="22"/>
                <w:szCs w:val="22"/>
              </w:rPr>
              <w:t xml:space="preserve"> </w:t>
            </w:r>
            <w:r w:rsidR="00F3785F" w:rsidRPr="008F6DCD">
              <w:rPr>
                <w:bCs/>
                <w:iCs/>
                <w:sz w:val="22"/>
                <w:szCs w:val="22"/>
              </w:rPr>
              <w:t>Устойчивость самоходных кранов</w:t>
            </w:r>
            <w:r w:rsidR="00F3785F" w:rsidRPr="00AE5570">
              <w:rPr>
                <w:sz w:val="22"/>
                <w:szCs w:val="22"/>
              </w:rPr>
              <w:t xml:space="preserve"> </w:t>
            </w:r>
            <w:r w:rsidR="004F6C6E" w:rsidRPr="00AE55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9E0458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144D4E">
              <w:rPr>
                <w:sz w:val="22"/>
                <w:szCs w:val="22"/>
              </w:rPr>
              <w:lastRenderedPageBreak/>
              <w:t>[1-8]</w:t>
            </w:r>
          </w:p>
        </w:tc>
        <w:tc>
          <w:tcPr>
            <w:tcW w:w="1694" w:type="dxa"/>
            <w:shd w:val="clear" w:color="auto" w:fill="auto"/>
          </w:tcPr>
          <w:p w:rsidR="009E0458" w:rsidRPr="00144D4E" w:rsidRDefault="009E0458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144D4E">
              <w:rPr>
                <w:sz w:val="22"/>
                <w:szCs w:val="22"/>
              </w:rPr>
              <w:t>№5</w:t>
            </w:r>
          </w:p>
          <w:p w:rsidR="009E0458" w:rsidRPr="00144D4E" w:rsidRDefault="0048491A" w:rsidP="0048491A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Проверка </w:t>
            </w:r>
            <w:r w:rsidRPr="00144D4E">
              <w:rPr>
                <w:sz w:val="22"/>
                <w:szCs w:val="22"/>
                <w:lang w:val="kk-KZ"/>
              </w:rPr>
              <w:lastRenderedPageBreak/>
              <w:t xml:space="preserve">заданий </w:t>
            </w:r>
            <w:r w:rsidRPr="00144D4E">
              <w:rPr>
                <w:sz w:val="22"/>
                <w:szCs w:val="22"/>
              </w:rPr>
              <w:t xml:space="preserve">№1-4. </w:t>
            </w:r>
          </w:p>
        </w:tc>
      </w:tr>
      <w:tr w:rsidR="009328C6" w:rsidRPr="00330DEE" w:rsidTr="00B8407D">
        <w:tc>
          <w:tcPr>
            <w:tcW w:w="1066" w:type="dxa"/>
            <w:vMerge/>
            <w:shd w:val="clear" w:color="auto" w:fill="auto"/>
          </w:tcPr>
          <w:p w:rsidR="009328C6" w:rsidRPr="00144D4E" w:rsidRDefault="009328C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9328C6" w:rsidRPr="00144D4E" w:rsidRDefault="009328C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212E4F" w:rsidRPr="00144D4E" w:rsidRDefault="00212E4F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</w:t>
            </w:r>
            <w:r>
              <w:rPr>
                <w:sz w:val="22"/>
                <w:szCs w:val="22"/>
              </w:rPr>
              <w:t>6</w:t>
            </w:r>
          </w:p>
          <w:p w:rsidR="009328C6" w:rsidRPr="008F6DCD" w:rsidRDefault="008F6DCD" w:rsidP="00212E4F">
            <w:pPr>
              <w:pStyle w:val="11"/>
              <w:tabs>
                <w:tab w:val="left" w:pos="284"/>
              </w:tabs>
              <w:ind w:firstLine="0"/>
              <w:jc w:val="left"/>
              <w:rPr>
                <w:sz w:val="22"/>
                <w:szCs w:val="22"/>
              </w:rPr>
            </w:pPr>
            <w:r w:rsidRPr="008F6DCD">
              <w:rPr>
                <w:bCs/>
                <w:sz w:val="22"/>
                <w:szCs w:val="22"/>
              </w:rPr>
              <w:t>Планы и программы по разработке стандартов</w:t>
            </w:r>
            <w:proofErr w:type="gramStart"/>
            <w:r w:rsidRPr="008F6DCD">
              <w:rPr>
                <w:bCs/>
                <w:sz w:val="22"/>
                <w:szCs w:val="22"/>
              </w:rPr>
              <w:t>.</w:t>
            </w:r>
            <w:proofErr w:type="gramEnd"/>
            <w:r w:rsidRPr="008F6DC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8F6DCD">
              <w:rPr>
                <w:bCs/>
                <w:sz w:val="22"/>
                <w:szCs w:val="22"/>
              </w:rPr>
              <w:t>т</w:t>
            </w:r>
            <w:proofErr w:type="gramEnd"/>
            <w:r w:rsidRPr="008F6DCD">
              <w:rPr>
                <w:bCs/>
                <w:sz w:val="22"/>
                <w:szCs w:val="22"/>
              </w:rPr>
              <w:t>ехнические комитеты по стандартизации, органы по подтверждению соответствия и лабораторий по продукции</w:t>
            </w:r>
          </w:p>
        </w:tc>
        <w:tc>
          <w:tcPr>
            <w:tcW w:w="2292" w:type="dxa"/>
            <w:shd w:val="clear" w:color="auto" w:fill="auto"/>
          </w:tcPr>
          <w:p w:rsidR="00F3785F" w:rsidRPr="00144D4E" w:rsidRDefault="004F6C6E" w:rsidP="00F3785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Практическое занятие </w:t>
            </w:r>
            <w:r w:rsidR="00212E4F" w:rsidRPr="00144D4E">
              <w:rPr>
                <w:sz w:val="22"/>
                <w:szCs w:val="22"/>
              </w:rPr>
              <w:t>№</w:t>
            </w:r>
            <w:r w:rsidR="00212E4F">
              <w:rPr>
                <w:sz w:val="22"/>
                <w:szCs w:val="22"/>
              </w:rPr>
              <w:t>6</w:t>
            </w:r>
            <w:r w:rsidR="00212E4F" w:rsidRPr="00144D4E">
              <w:rPr>
                <w:sz w:val="22"/>
                <w:szCs w:val="22"/>
              </w:rPr>
              <w:t xml:space="preserve">. </w:t>
            </w:r>
            <w:r w:rsidR="00F3785F" w:rsidRPr="00AE5570">
              <w:rPr>
                <w:sz w:val="22"/>
                <w:szCs w:val="22"/>
              </w:rPr>
              <w:t xml:space="preserve">Безопасность эксплуатации подъемно-транспортных машин и механизмов. </w:t>
            </w:r>
            <w:r w:rsidR="00F3785F" w:rsidRPr="008F6DCD">
              <w:rPr>
                <w:sz w:val="22"/>
                <w:szCs w:val="22"/>
              </w:rPr>
              <w:t>Грузовая устойчивость самоходного крана</w:t>
            </w:r>
            <w:proofErr w:type="gramStart"/>
            <w:r w:rsidR="00F3785F" w:rsidRPr="008F6DCD">
              <w:rPr>
                <w:sz w:val="22"/>
                <w:szCs w:val="22"/>
              </w:rPr>
              <w:t>.</w:t>
            </w:r>
            <w:r w:rsidR="00F3785F" w:rsidRPr="00144D4E">
              <w:rPr>
                <w:sz w:val="22"/>
                <w:szCs w:val="22"/>
              </w:rPr>
              <w:t xml:space="preserve">. </w:t>
            </w:r>
            <w:proofErr w:type="gramEnd"/>
          </w:p>
          <w:p w:rsidR="002C161B" w:rsidRPr="00144D4E" w:rsidRDefault="002C161B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9328C6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9328C6" w:rsidRPr="00144D4E" w:rsidRDefault="009328C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144D4E">
              <w:rPr>
                <w:sz w:val="22"/>
                <w:szCs w:val="22"/>
              </w:rPr>
              <w:t>№6</w:t>
            </w:r>
          </w:p>
          <w:p w:rsidR="009328C6" w:rsidRPr="00144D4E" w:rsidRDefault="009328C6" w:rsidP="0048491A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>Проверка задани</w:t>
            </w:r>
            <w:r w:rsidR="0048491A" w:rsidRPr="00144D4E">
              <w:rPr>
                <w:sz w:val="22"/>
                <w:szCs w:val="22"/>
                <w:lang w:val="kk-KZ"/>
              </w:rPr>
              <w:t>й</w:t>
            </w:r>
            <w:r w:rsidRPr="00144D4E">
              <w:rPr>
                <w:sz w:val="22"/>
                <w:szCs w:val="22"/>
                <w:lang w:val="kk-KZ"/>
              </w:rPr>
              <w:t xml:space="preserve"> </w:t>
            </w:r>
            <w:r w:rsidRPr="00144D4E">
              <w:rPr>
                <w:sz w:val="22"/>
                <w:szCs w:val="22"/>
              </w:rPr>
              <w:t>№</w:t>
            </w:r>
            <w:r w:rsidR="0048491A" w:rsidRPr="00144D4E">
              <w:rPr>
                <w:sz w:val="22"/>
                <w:szCs w:val="22"/>
              </w:rPr>
              <w:t>1-4</w:t>
            </w:r>
          </w:p>
        </w:tc>
      </w:tr>
      <w:tr w:rsidR="00E9398A" w:rsidRPr="00330DEE" w:rsidTr="00B8407D">
        <w:tc>
          <w:tcPr>
            <w:tcW w:w="1066" w:type="dxa"/>
            <w:vMerge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1011" w:type="dxa"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4</w:t>
            </w:r>
          </w:p>
        </w:tc>
        <w:tc>
          <w:tcPr>
            <w:tcW w:w="2312" w:type="dxa"/>
            <w:shd w:val="clear" w:color="auto" w:fill="auto"/>
          </w:tcPr>
          <w:p w:rsidR="00E9398A" w:rsidRPr="00144D4E" w:rsidRDefault="00E9398A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</w:t>
            </w:r>
            <w:r>
              <w:rPr>
                <w:sz w:val="22"/>
                <w:szCs w:val="22"/>
              </w:rPr>
              <w:t>7</w:t>
            </w:r>
          </w:p>
          <w:p w:rsidR="00E9398A" w:rsidRPr="008F6DCD" w:rsidRDefault="00E9398A" w:rsidP="00212E4F">
            <w:pPr>
              <w:pStyle w:val="11"/>
              <w:tabs>
                <w:tab w:val="left" w:pos="284"/>
              </w:tabs>
              <w:ind w:firstLine="0"/>
              <w:jc w:val="left"/>
              <w:rPr>
                <w:sz w:val="22"/>
                <w:szCs w:val="22"/>
              </w:rPr>
            </w:pPr>
            <w:r w:rsidRPr="008F6DCD">
              <w:rPr>
                <w:bCs/>
                <w:sz w:val="22"/>
                <w:szCs w:val="22"/>
              </w:rPr>
              <w:t>Основные требования к формированию инфраструктуры подтверждения соответствия в сфере технического регулирования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E9398A" w:rsidRPr="00144D4E" w:rsidRDefault="00E9398A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Практическое занятие </w:t>
            </w:r>
            <w:r w:rsidRPr="00144D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7</w:t>
            </w:r>
            <w:r w:rsidRPr="00144D4E">
              <w:rPr>
                <w:sz w:val="22"/>
                <w:szCs w:val="22"/>
              </w:rPr>
              <w:t xml:space="preserve"> </w:t>
            </w:r>
            <w:r w:rsidRPr="00396DFA">
              <w:rPr>
                <w:sz w:val="22"/>
                <w:szCs w:val="22"/>
              </w:rPr>
              <w:t xml:space="preserve">Расчет статической устойчивости горизонтально установленного транспортного средства. </w:t>
            </w:r>
            <w:r w:rsidRPr="004F6C6E">
              <w:rPr>
                <w:sz w:val="22"/>
                <w:szCs w:val="22"/>
              </w:rPr>
              <w:t>Поперечная устойчивость автомобиля</w:t>
            </w:r>
          </w:p>
        </w:tc>
        <w:tc>
          <w:tcPr>
            <w:tcW w:w="1123" w:type="dxa"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144D4E">
              <w:rPr>
                <w:sz w:val="22"/>
                <w:szCs w:val="22"/>
              </w:rPr>
              <w:t>№7</w:t>
            </w:r>
          </w:p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Проверка заданий </w:t>
            </w:r>
            <w:r w:rsidRPr="00144D4E">
              <w:rPr>
                <w:sz w:val="22"/>
                <w:szCs w:val="22"/>
              </w:rPr>
              <w:t>№1-4</w:t>
            </w:r>
          </w:p>
        </w:tc>
      </w:tr>
      <w:bookmarkEnd w:id="0"/>
      <w:tr w:rsidR="00E9398A" w:rsidRPr="00330DEE" w:rsidTr="00B8407D">
        <w:tc>
          <w:tcPr>
            <w:tcW w:w="1066" w:type="dxa"/>
            <w:vMerge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5</w:t>
            </w:r>
          </w:p>
        </w:tc>
        <w:tc>
          <w:tcPr>
            <w:tcW w:w="2312" w:type="dxa"/>
            <w:shd w:val="clear" w:color="auto" w:fill="auto"/>
          </w:tcPr>
          <w:p w:rsidR="00E9398A" w:rsidRPr="00144D4E" w:rsidRDefault="00E9398A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</w:t>
            </w:r>
            <w:r>
              <w:rPr>
                <w:sz w:val="22"/>
                <w:szCs w:val="22"/>
              </w:rPr>
              <w:t>8</w:t>
            </w:r>
          </w:p>
          <w:p w:rsidR="00E9398A" w:rsidRPr="008F6DCD" w:rsidRDefault="00E9398A" w:rsidP="00212E4F">
            <w:pPr>
              <w:pStyle w:val="11"/>
              <w:tabs>
                <w:tab w:val="left" w:pos="284"/>
              </w:tabs>
              <w:ind w:firstLine="0"/>
              <w:jc w:val="left"/>
              <w:rPr>
                <w:sz w:val="22"/>
                <w:szCs w:val="22"/>
              </w:rPr>
            </w:pPr>
            <w:r w:rsidRPr="006B56B6">
              <w:rPr>
                <w:bCs/>
                <w:sz w:val="22"/>
                <w:szCs w:val="22"/>
              </w:rPr>
              <w:t>Порядок и выдача сертификатов</w:t>
            </w:r>
          </w:p>
        </w:tc>
        <w:tc>
          <w:tcPr>
            <w:tcW w:w="2292" w:type="dxa"/>
            <w:vMerge/>
            <w:shd w:val="clear" w:color="auto" w:fill="auto"/>
          </w:tcPr>
          <w:p w:rsidR="00E9398A" w:rsidRPr="00685189" w:rsidRDefault="00E9398A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144D4E">
              <w:rPr>
                <w:sz w:val="22"/>
                <w:szCs w:val="22"/>
              </w:rPr>
              <w:t>№8</w:t>
            </w:r>
          </w:p>
          <w:p w:rsidR="00E9398A" w:rsidRPr="00144D4E" w:rsidRDefault="00E9398A" w:rsidP="004E794D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Проверка заданий </w:t>
            </w:r>
            <w:r w:rsidRPr="00144D4E">
              <w:rPr>
                <w:sz w:val="22"/>
                <w:szCs w:val="22"/>
              </w:rPr>
              <w:t xml:space="preserve">№1-4 </w:t>
            </w:r>
          </w:p>
        </w:tc>
      </w:tr>
      <w:tr w:rsidR="00F12CBD" w:rsidRPr="00330DEE" w:rsidTr="008C09C1">
        <w:tc>
          <w:tcPr>
            <w:tcW w:w="1066" w:type="dxa"/>
            <w:vMerge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4604" w:type="dxa"/>
            <w:gridSpan w:val="2"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1-я промежуточная (</w:t>
            </w:r>
            <w:proofErr w:type="spellStart"/>
            <w:r w:rsidRPr="00144D4E">
              <w:rPr>
                <w:b/>
                <w:sz w:val="22"/>
                <w:szCs w:val="22"/>
              </w:rPr>
              <w:t>Midterm</w:t>
            </w:r>
            <w:proofErr w:type="spellEnd"/>
            <w:r w:rsidRPr="00144D4E">
              <w:rPr>
                <w:b/>
                <w:sz w:val="22"/>
                <w:szCs w:val="22"/>
              </w:rPr>
              <w:t>) аттестация</w:t>
            </w:r>
          </w:p>
        </w:tc>
        <w:tc>
          <w:tcPr>
            <w:tcW w:w="1123" w:type="dxa"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F12CBD" w:rsidRPr="00A8114B" w:rsidRDefault="00F12CB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  <w:lang w:val="kk-KZ"/>
              </w:rPr>
              <w:t>Тест по промежу</w:t>
            </w:r>
            <w:r w:rsidRPr="00144D4E">
              <w:rPr>
                <w:b/>
                <w:sz w:val="22"/>
                <w:szCs w:val="22"/>
                <w:lang w:val="kk-KZ"/>
              </w:rPr>
              <w:softHyphen/>
              <w:t>точной аттестации</w:t>
            </w:r>
            <w:r w:rsidR="00A8114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114B" w:rsidRPr="00A8114B">
              <w:rPr>
                <w:b/>
                <w:sz w:val="22"/>
                <w:szCs w:val="22"/>
              </w:rPr>
              <w:t>(</w:t>
            </w:r>
            <w:r w:rsidR="00A8114B">
              <w:rPr>
                <w:b/>
                <w:sz w:val="22"/>
                <w:szCs w:val="22"/>
                <w:lang w:val="en-US"/>
              </w:rPr>
              <w:t>I</w:t>
            </w:r>
            <w:r w:rsidR="00A8114B" w:rsidRPr="00A8114B">
              <w:rPr>
                <w:b/>
                <w:sz w:val="22"/>
                <w:szCs w:val="22"/>
              </w:rPr>
              <w:t>)</w:t>
            </w:r>
          </w:p>
        </w:tc>
      </w:tr>
      <w:tr w:rsidR="00F12CBD" w:rsidRPr="00330DEE" w:rsidTr="00B8407D">
        <w:tc>
          <w:tcPr>
            <w:tcW w:w="1066" w:type="dxa"/>
            <w:vMerge w:val="restart"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  <w:lang w:val="en-US"/>
              </w:rPr>
            </w:pPr>
            <w:r w:rsidRPr="00144D4E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6</w:t>
            </w:r>
          </w:p>
        </w:tc>
        <w:tc>
          <w:tcPr>
            <w:tcW w:w="2312" w:type="dxa"/>
            <w:shd w:val="clear" w:color="auto" w:fill="auto"/>
          </w:tcPr>
          <w:p w:rsidR="00212E4F" w:rsidRPr="00144D4E" w:rsidRDefault="00212E4F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</w:t>
            </w:r>
            <w:r>
              <w:rPr>
                <w:sz w:val="22"/>
                <w:szCs w:val="22"/>
              </w:rPr>
              <w:t>9</w:t>
            </w:r>
          </w:p>
          <w:p w:rsidR="00F12CBD" w:rsidRPr="008F6DCD" w:rsidRDefault="00330DEE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330DEE">
              <w:rPr>
                <w:bCs/>
                <w:sz w:val="22"/>
                <w:szCs w:val="22"/>
              </w:rPr>
              <w:t>Требования к производству работ грузоподъемными машинами</w:t>
            </w:r>
          </w:p>
        </w:tc>
        <w:tc>
          <w:tcPr>
            <w:tcW w:w="2292" w:type="dxa"/>
            <w:shd w:val="clear" w:color="auto" w:fill="auto"/>
          </w:tcPr>
          <w:p w:rsidR="00B8407D" w:rsidRPr="00144D4E" w:rsidRDefault="00D0288E" w:rsidP="00330DEE">
            <w:pPr>
              <w:pStyle w:val="11"/>
              <w:tabs>
                <w:tab w:val="left" w:pos="284"/>
              </w:tabs>
              <w:ind w:firstLine="0"/>
              <w:jc w:val="left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 </w:t>
            </w:r>
            <w:r w:rsidR="00330DEE">
              <w:rPr>
                <w:sz w:val="22"/>
                <w:szCs w:val="22"/>
              </w:rPr>
              <w:t>Практическое занятие</w:t>
            </w:r>
            <w:r w:rsidR="00330DEE" w:rsidRPr="00144D4E">
              <w:rPr>
                <w:sz w:val="22"/>
                <w:szCs w:val="22"/>
              </w:rPr>
              <w:t>№</w:t>
            </w:r>
            <w:r w:rsidR="00330DEE">
              <w:rPr>
                <w:sz w:val="22"/>
                <w:szCs w:val="22"/>
              </w:rPr>
              <w:t>8</w:t>
            </w:r>
            <w:r w:rsidR="00330DEE" w:rsidRPr="00144D4E">
              <w:rPr>
                <w:sz w:val="22"/>
                <w:szCs w:val="22"/>
              </w:rPr>
              <w:t xml:space="preserve">. </w:t>
            </w:r>
            <w:r w:rsidR="00330DEE" w:rsidRPr="00685189">
              <w:rPr>
                <w:sz w:val="22"/>
                <w:szCs w:val="22"/>
              </w:rPr>
              <w:t>РАЗРАБОТКА И ПРИНЯТИЕ ТЕХНИЧЕСКИХ РЕГЛАМЕНТОВ</w:t>
            </w:r>
            <w:r w:rsidR="001F57AA" w:rsidRPr="00330DEE">
              <w:rPr>
                <w:sz w:val="22"/>
                <w:szCs w:val="22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F12CBD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144D4E">
              <w:rPr>
                <w:sz w:val="22"/>
                <w:szCs w:val="22"/>
              </w:rPr>
              <w:t>№9</w:t>
            </w:r>
          </w:p>
          <w:p w:rsidR="00F12CBD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Проверка заданий </w:t>
            </w:r>
            <w:r w:rsidRPr="00144D4E">
              <w:rPr>
                <w:sz w:val="22"/>
                <w:szCs w:val="22"/>
              </w:rPr>
              <w:t>№1-4</w:t>
            </w:r>
          </w:p>
        </w:tc>
      </w:tr>
      <w:tr w:rsidR="00F12CBD" w:rsidRPr="00330DEE" w:rsidTr="00B8407D">
        <w:tc>
          <w:tcPr>
            <w:tcW w:w="1066" w:type="dxa"/>
            <w:vMerge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212E4F" w:rsidRPr="00144D4E" w:rsidRDefault="00212E4F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</w:t>
            </w:r>
            <w:r>
              <w:rPr>
                <w:sz w:val="22"/>
                <w:szCs w:val="22"/>
              </w:rPr>
              <w:t>10</w:t>
            </w:r>
          </w:p>
          <w:p w:rsidR="00F12CBD" w:rsidRPr="008F6DCD" w:rsidRDefault="00330DEE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330DEE">
              <w:rPr>
                <w:bCs/>
                <w:sz w:val="22"/>
                <w:szCs w:val="22"/>
              </w:rPr>
              <w:t>Технический регламент "Общие требования к пожарной безопасности"</w:t>
            </w:r>
          </w:p>
        </w:tc>
        <w:tc>
          <w:tcPr>
            <w:tcW w:w="2292" w:type="dxa"/>
            <w:shd w:val="clear" w:color="auto" w:fill="auto"/>
          </w:tcPr>
          <w:p w:rsidR="003B7A11" w:rsidRPr="00144D4E" w:rsidRDefault="00330DEE" w:rsidP="00330DEE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  <w:r w:rsidRPr="00144D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9</w:t>
            </w:r>
            <w:r w:rsidRPr="00144D4E">
              <w:rPr>
                <w:sz w:val="22"/>
                <w:szCs w:val="22"/>
              </w:rPr>
              <w:t xml:space="preserve">. </w:t>
            </w:r>
            <w:r w:rsidRPr="001F57AA">
              <w:rPr>
                <w:sz w:val="22"/>
                <w:szCs w:val="22"/>
              </w:rPr>
              <w:t xml:space="preserve">Расчеты, связанные с обеспечением безопасности труда  при работе с баллонами, генераторами, компрессорами и паровыми котлами. </w:t>
            </w:r>
            <w:r w:rsidRPr="00330DEE">
              <w:rPr>
                <w:sz w:val="22"/>
                <w:szCs w:val="22"/>
              </w:rPr>
              <w:t xml:space="preserve">Предельно </w:t>
            </w:r>
            <w:r w:rsidRPr="00330DEE">
              <w:rPr>
                <w:sz w:val="22"/>
                <w:szCs w:val="22"/>
              </w:rPr>
              <w:lastRenderedPageBreak/>
              <w:t>допустимые термические напряжения</w:t>
            </w:r>
            <w:r w:rsidRPr="001F57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F12CBD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lastRenderedPageBreak/>
              <w:t>[1-8]</w:t>
            </w:r>
          </w:p>
        </w:tc>
        <w:tc>
          <w:tcPr>
            <w:tcW w:w="1694" w:type="dxa"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Тест по лекции №10</w:t>
            </w:r>
          </w:p>
          <w:p w:rsidR="00F12CBD" w:rsidRPr="00144D4E" w:rsidRDefault="00F12CBD" w:rsidP="004E794D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Проверка задания №</w:t>
            </w:r>
            <w:r w:rsidR="004E794D" w:rsidRPr="00144D4E">
              <w:rPr>
                <w:sz w:val="22"/>
                <w:szCs w:val="22"/>
              </w:rPr>
              <w:t>1-4</w:t>
            </w:r>
          </w:p>
        </w:tc>
      </w:tr>
      <w:tr w:rsidR="00F12CBD" w:rsidRPr="00330DEE" w:rsidTr="00B8407D">
        <w:tc>
          <w:tcPr>
            <w:tcW w:w="1066" w:type="dxa"/>
            <w:vMerge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7</w:t>
            </w:r>
          </w:p>
        </w:tc>
        <w:tc>
          <w:tcPr>
            <w:tcW w:w="2312" w:type="dxa"/>
            <w:shd w:val="clear" w:color="auto" w:fill="auto"/>
          </w:tcPr>
          <w:p w:rsidR="00212E4F" w:rsidRPr="00144D4E" w:rsidRDefault="00212E4F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</w:t>
            </w:r>
            <w:r>
              <w:rPr>
                <w:sz w:val="22"/>
                <w:szCs w:val="22"/>
              </w:rPr>
              <w:t>11</w:t>
            </w:r>
          </w:p>
          <w:p w:rsidR="00F12CBD" w:rsidRPr="008F6DCD" w:rsidRDefault="00330DEE" w:rsidP="00212E4F">
            <w:pPr>
              <w:pStyle w:val="11"/>
              <w:tabs>
                <w:tab w:val="left" w:pos="284"/>
              </w:tabs>
              <w:ind w:firstLine="0"/>
              <w:jc w:val="left"/>
              <w:rPr>
                <w:sz w:val="22"/>
                <w:szCs w:val="22"/>
              </w:rPr>
            </w:pPr>
            <w:r w:rsidRPr="00330DEE">
              <w:rPr>
                <w:bCs/>
                <w:sz w:val="22"/>
                <w:szCs w:val="22"/>
              </w:rPr>
              <w:t>Создание безопасных условий труда на подъемно-транспортном оборудовании</w:t>
            </w:r>
          </w:p>
        </w:tc>
        <w:tc>
          <w:tcPr>
            <w:tcW w:w="2292" w:type="dxa"/>
            <w:shd w:val="clear" w:color="auto" w:fill="auto"/>
          </w:tcPr>
          <w:p w:rsidR="00330DEE" w:rsidRPr="00144D4E" w:rsidRDefault="00330DEE" w:rsidP="00330DEE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Практическое занятие </w:t>
            </w:r>
            <w:r w:rsidRPr="00144D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10</w:t>
            </w:r>
            <w:r w:rsidRPr="00144D4E">
              <w:rPr>
                <w:sz w:val="22"/>
                <w:szCs w:val="22"/>
              </w:rPr>
              <w:t xml:space="preserve">. </w:t>
            </w:r>
            <w:r w:rsidRPr="00547F34">
              <w:rPr>
                <w:sz w:val="22"/>
                <w:szCs w:val="22"/>
              </w:rPr>
              <w:t xml:space="preserve">Расчет резьбовых соединений. </w:t>
            </w:r>
            <w:r w:rsidRPr="00330DEE">
              <w:rPr>
                <w:sz w:val="22"/>
                <w:szCs w:val="22"/>
              </w:rPr>
              <w:t>Расчет ненапряженного болтового соединения.</w:t>
            </w:r>
          </w:p>
          <w:p w:rsidR="003B7A11" w:rsidRPr="00144D4E" w:rsidRDefault="003B7A11" w:rsidP="00330DEE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F12CBD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F12CBD" w:rsidRPr="00144D4E" w:rsidRDefault="00F12CB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144D4E">
              <w:rPr>
                <w:sz w:val="22"/>
                <w:szCs w:val="22"/>
              </w:rPr>
              <w:t>№11</w:t>
            </w:r>
          </w:p>
          <w:p w:rsidR="00F12CBD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Проверка заданий </w:t>
            </w:r>
            <w:r w:rsidRPr="00144D4E">
              <w:rPr>
                <w:sz w:val="22"/>
                <w:szCs w:val="22"/>
              </w:rPr>
              <w:t>№1-4</w:t>
            </w:r>
          </w:p>
        </w:tc>
      </w:tr>
      <w:tr w:rsidR="006A6D76" w:rsidRPr="00330DEE" w:rsidTr="00B8407D">
        <w:tc>
          <w:tcPr>
            <w:tcW w:w="1066" w:type="dxa"/>
            <w:vMerge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212E4F" w:rsidRPr="00144D4E" w:rsidRDefault="00212E4F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</w:t>
            </w:r>
            <w:r>
              <w:rPr>
                <w:sz w:val="22"/>
                <w:szCs w:val="22"/>
              </w:rPr>
              <w:t>12</w:t>
            </w:r>
          </w:p>
          <w:p w:rsidR="006A6D76" w:rsidRPr="00144D4E" w:rsidRDefault="008F6DCD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proofErr w:type="spellStart"/>
            <w:r w:rsidRPr="008F6DCD">
              <w:rPr>
                <w:bCs/>
                <w:sz w:val="22"/>
                <w:szCs w:val="22"/>
                <w:lang w:val="en-GB"/>
              </w:rPr>
              <w:t>Правила</w:t>
            </w:r>
            <w:proofErr w:type="spellEnd"/>
            <w:r w:rsidRPr="008F6DCD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F6DCD">
              <w:rPr>
                <w:bCs/>
                <w:sz w:val="22"/>
                <w:szCs w:val="22"/>
                <w:lang w:val="en-GB"/>
              </w:rPr>
              <w:t>строповки</w:t>
            </w:r>
            <w:proofErr w:type="spellEnd"/>
            <w:r w:rsidRPr="008F6DCD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F6DCD">
              <w:rPr>
                <w:bCs/>
                <w:sz w:val="22"/>
                <w:szCs w:val="22"/>
                <w:lang w:val="en-GB"/>
              </w:rPr>
              <w:t>грузов</w:t>
            </w:r>
            <w:proofErr w:type="spellEnd"/>
          </w:p>
        </w:tc>
        <w:tc>
          <w:tcPr>
            <w:tcW w:w="2292" w:type="dxa"/>
            <w:shd w:val="clear" w:color="auto" w:fill="auto"/>
          </w:tcPr>
          <w:p w:rsidR="001F57AA" w:rsidRPr="00144D4E" w:rsidRDefault="00330DEE" w:rsidP="001F57AA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330DEE">
              <w:rPr>
                <w:sz w:val="22"/>
                <w:szCs w:val="22"/>
              </w:rPr>
              <w:t>Практическое занятие №11. Расчет резьбовых соединений. Расчет болтового соединения с поперечной внешней нагрузкой</w:t>
            </w:r>
            <w:proofErr w:type="gramStart"/>
            <w:r w:rsidRPr="00330DEE">
              <w:rPr>
                <w:sz w:val="22"/>
                <w:szCs w:val="22"/>
              </w:rPr>
              <w:t>.</w:t>
            </w:r>
            <w:r w:rsidR="00547F34" w:rsidRPr="00330DEE">
              <w:rPr>
                <w:sz w:val="22"/>
                <w:szCs w:val="22"/>
              </w:rPr>
              <w:t>.</w:t>
            </w:r>
            <w:proofErr w:type="gramEnd"/>
          </w:p>
          <w:p w:rsidR="003B7A11" w:rsidRPr="00144D4E" w:rsidRDefault="003B7A11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A6D76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Тест по лекции №2</w:t>
            </w:r>
          </w:p>
          <w:p w:rsidR="006A6D76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Проверка заданий </w:t>
            </w:r>
            <w:r w:rsidRPr="00144D4E">
              <w:rPr>
                <w:sz w:val="22"/>
                <w:szCs w:val="22"/>
              </w:rPr>
              <w:t xml:space="preserve">№1-4 </w:t>
            </w:r>
          </w:p>
        </w:tc>
      </w:tr>
      <w:tr w:rsidR="006A6D76" w:rsidRPr="00330DEE" w:rsidTr="00B8407D">
        <w:tc>
          <w:tcPr>
            <w:tcW w:w="1066" w:type="dxa"/>
            <w:vMerge w:val="restart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  <w:lang w:val="en-US"/>
              </w:rPr>
            </w:pPr>
            <w:r w:rsidRPr="00144D4E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011" w:type="dxa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A8114B" w:rsidRPr="00144D4E" w:rsidRDefault="00A8114B" w:rsidP="00A8114B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</w:t>
            </w:r>
            <w:r>
              <w:rPr>
                <w:sz w:val="22"/>
                <w:szCs w:val="22"/>
              </w:rPr>
              <w:t>13</w:t>
            </w:r>
          </w:p>
          <w:p w:rsidR="006A6D76" w:rsidRPr="00330DEE" w:rsidRDefault="00330DEE" w:rsidP="00330DEE">
            <w:pPr>
              <w:pStyle w:val="11"/>
              <w:tabs>
                <w:tab w:val="left" w:pos="284"/>
              </w:tabs>
              <w:ind w:firstLine="0"/>
              <w:jc w:val="left"/>
              <w:rPr>
                <w:sz w:val="22"/>
                <w:szCs w:val="22"/>
              </w:rPr>
            </w:pPr>
            <w:r w:rsidRPr="00330DEE">
              <w:rPr>
                <w:bCs/>
                <w:sz w:val="22"/>
                <w:szCs w:val="22"/>
              </w:rPr>
              <w:t xml:space="preserve">Опасные зоны машин и механизмов </w:t>
            </w:r>
            <w:proofErr w:type="gramStart"/>
            <w:r w:rsidRPr="00330DEE">
              <w:rPr>
                <w:bCs/>
                <w:sz w:val="22"/>
                <w:szCs w:val="22"/>
                <w:lang w:val="en-GB"/>
              </w:rPr>
              <w:t>O</w:t>
            </w:r>
            <w:proofErr w:type="spellStart"/>
            <w:proofErr w:type="gramEnd"/>
            <w:r w:rsidRPr="00330DEE">
              <w:rPr>
                <w:bCs/>
                <w:sz w:val="22"/>
                <w:szCs w:val="22"/>
              </w:rPr>
              <w:t>пасная</w:t>
            </w:r>
            <w:proofErr w:type="spellEnd"/>
            <w:r w:rsidRPr="00330DEE">
              <w:rPr>
                <w:bCs/>
                <w:sz w:val="22"/>
                <w:szCs w:val="22"/>
              </w:rPr>
              <w:t xml:space="preserve"> зона при работе на высоте.</w:t>
            </w:r>
          </w:p>
        </w:tc>
        <w:tc>
          <w:tcPr>
            <w:tcW w:w="2292" w:type="dxa"/>
            <w:shd w:val="clear" w:color="auto" w:fill="auto"/>
          </w:tcPr>
          <w:p w:rsidR="00212E4F" w:rsidRDefault="00330DEE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Практическое занятие </w:t>
            </w:r>
            <w:r w:rsidRPr="00144D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12</w:t>
            </w:r>
            <w:r w:rsidRPr="00144D4E">
              <w:rPr>
                <w:sz w:val="22"/>
                <w:szCs w:val="22"/>
              </w:rPr>
              <w:t xml:space="preserve"> </w:t>
            </w:r>
            <w:r w:rsidRPr="00547F34">
              <w:rPr>
                <w:sz w:val="22"/>
                <w:szCs w:val="22"/>
              </w:rPr>
              <w:t xml:space="preserve">Опасные зоны машин и механизмов и их расчет. </w:t>
            </w:r>
            <w:r w:rsidRPr="00330DEE">
              <w:rPr>
                <w:sz w:val="22"/>
                <w:szCs w:val="22"/>
              </w:rPr>
              <w:t>Опасная зона при работе на высоте</w:t>
            </w:r>
            <w:r>
              <w:rPr>
                <w:sz w:val="22"/>
                <w:szCs w:val="22"/>
              </w:rPr>
              <w:t xml:space="preserve"> </w:t>
            </w:r>
          </w:p>
          <w:p w:rsidR="003B7A11" w:rsidRPr="00144D4E" w:rsidRDefault="003B7A11" w:rsidP="00212E4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A6D76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Тест по лекции </w:t>
            </w:r>
            <w:r w:rsidRPr="00144D4E">
              <w:rPr>
                <w:sz w:val="22"/>
                <w:szCs w:val="22"/>
              </w:rPr>
              <w:t>№13</w:t>
            </w:r>
          </w:p>
          <w:p w:rsidR="006A6D76" w:rsidRPr="00144D4E" w:rsidRDefault="004E794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Проверка заданий </w:t>
            </w:r>
            <w:r w:rsidRPr="00144D4E">
              <w:rPr>
                <w:sz w:val="22"/>
                <w:szCs w:val="22"/>
              </w:rPr>
              <w:t>№1-4</w:t>
            </w:r>
          </w:p>
        </w:tc>
      </w:tr>
      <w:tr w:rsidR="00E9398A" w:rsidRPr="00330DEE" w:rsidTr="00516DFD">
        <w:trPr>
          <w:trHeight w:val="2034"/>
        </w:trPr>
        <w:tc>
          <w:tcPr>
            <w:tcW w:w="10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E9398A" w:rsidRPr="00E9398A" w:rsidRDefault="00E9398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  <w:lang w:val="en-US"/>
              </w:rPr>
            </w:pPr>
            <w:r w:rsidRPr="00144D4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,10</w:t>
            </w:r>
          </w:p>
          <w:p w:rsidR="00E9398A" w:rsidRPr="00144D4E" w:rsidRDefault="00E9398A" w:rsidP="00881F3F">
            <w:pPr>
              <w:pStyle w:val="11"/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312" w:type="dxa"/>
            <w:tcBorders>
              <w:bottom w:val="single" w:sz="4" w:space="0" w:color="000000"/>
            </w:tcBorders>
            <w:shd w:val="clear" w:color="auto" w:fill="auto"/>
          </w:tcPr>
          <w:p w:rsidR="00E9398A" w:rsidRPr="00144D4E" w:rsidRDefault="00E9398A" w:rsidP="00A8114B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Лекция № </w:t>
            </w:r>
            <w:r>
              <w:rPr>
                <w:sz w:val="22"/>
                <w:szCs w:val="22"/>
              </w:rPr>
              <w:t>14</w:t>
            </w:r>
          </w:p>
          <w:p w:rsidR="00E9398A" w:rsidRPr="00144D4E" w:rsidRDefault="00E9398A" w:rsidP="00A8114B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330DEE">
              <w:rPr>
                <w:bCs/>
                <w:szCs w:val="22"/>
                <w:lang w:val="ru-RU"/>
              </w:rPr>
              <w:t>Техническое регулирование, стандартизация и сертификация</w:t>
            </w:r>
          </w:p>
        </w:tc>
        <w:tc>
          <w:tcPr>
            <w:tcW w:w="2292" w:type="dxa"/>
            <w:tcBorders>
              <w:bottom w:val="single" w:sz="4" w:space="0" w:color="000000"/>
            </w:tcBorders>
            <w:shd w:val="clear" w:color="auto" w:fill="auto"/>
          </w:tcPr>
          <w:p w:rsidR="00E9398A" w:rsidRPr="00144D4E" w:rsidRDefault="00E9398A" w:rsidP="00330DEE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Практическое занятие </w:t>
            </w:r>
            <w:r w:rsidRPr="00144D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13</w:t>
            </w:r>
            <w:r w:rsidRPr="00144D4E">
              <w:rPr>
                <w:sz w:val="22"/>
                <w:szCs w:val="22"/>
              </w:rPr>
              <w:t xml:space="preserve">. </w:t>
            </w:r>
            <w:r w:rsidRPr="00547F34">
              <w:rPr>
                <w:sz w:val="22"/>
                <w:szCs w:val="22"/>
              </w:rPr>
              <w:t xml:space="preserve">Опасные зоны машин и механизмов и их расчет. </w:t>
            </w:r>
            <w:proofErr w:type="spellStart"/>
            <w:r w:rsidRPr="00547F34">
              <w:rPr>
                <w:sz w:val="22"/>
                <w:szCs w:val="22"/>
                <w:lang w:val="en-GB"/>
              </w:rPr>
              <w:t>Опасные</w:t>
            </w:r>
            <w:proofErr w:type="spellEnd"/>
            <w:r w:rsidRPr="00547F3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7F34">
              <w:rPr>
                <w:sz w:val="22"/>
                <w:szCs w:val="22"/>
                <w:lang w:val="en-GB"/>
              </w:rPr>
              <w:t>зоны</w:t>
            </w:r>
            <w:proofErr w:type="spellEnd"/>
            <w:r w:rsidRPr="00547F3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7F34">
              <w:rPr>
                <w:sz w:val="22"/>
                <w:szCs w:val="22"/>
                <w:lang w:val="en-GB"/>
              </w:rPr>
              <w:t>при</w:t>
            </w:r>
            <w:proofErr w:type="spellEnd"/>
            <w:r w:rsidRPr="00547F3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7F34">
              <w:rPr>
                <w:sz w:val="22"/>
                <w:szCs w:val="22"/>
                <w:lang w:val="en-GB"/>
              </w:rPr>
              <w:t>производстве</w:t>
            </w:r>
            <w:proofErr w:type="spellEnd"/>
            <w:r w:rsidRPr="00547F3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7F34">
              <w:rPr>
                <w:sz w:val="22"/>
                <w:szCs w:val="22"/>
                <w:lang w:val="en-GB"/>
              </w:rPr>
              <w:t>краном</w:t>
            </w:r>
            <w:proofErr w:type="spellEnd"/>
            <w:r w:rsidRPr="00547F3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7F34">
              <w:rPr>
                <w:sz w:val="22"/>
                <w:szCs w:val="22"/>
                <w:lang w:val="en-GB"/>
              </w:rPr>
              <w:t>монтажных</w:t>
            </w:r>
            <w:proofErr w:type="spellEnd"/>
            <w:r w:rsidRPr="00547F34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7F34">
              <w:rPr>
                <w:sz w:val="22"/>
                <w:szCs w:val="22"/>
                <w:lang w:val="en-GB"/>
              </w:rPr>
              <w:t>работ</w:t>
            </w:r>
            <w:proofErr w:type="spellEnd"/>
            <w:r w:rsidRPr="00547F34">
              <w:rPr>
                <w:sz w:val="22"/>
                <w:szCs w:val="22"/>
                <w:lang w:val="en-GB"/>
              </w:rPr>
              <w:t>.</w:t>
            </w:r>
            <w:r w:rsidRPr="00144D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[1-8]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Тест по лекции №14</w:t>
            </w:r>
          </w:p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kk-KZ"/>
              </w:rPr>
              <w:t xml:space="preserve">Проверка заданий </w:t>
            </w:r>
            <w:r w:rsidRPr="00144D4E">
              <w:rPr>
                <w:sz w:val="22"/>
                <w:szCs w:val="22"/>
              </w:rPr>
              <w:t>№1-4</w:t>
            </w:r>
          </w:p>
          <w:p w:rsidR="00E9398A" w:rsidRPr="00144D4E" w:rsidRDefault="00E9398A" w:rsidP="00881F3F">
            <w:pPr>
              <w:pStyle w:val="11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 </w:t>
            </w:r>
          </w:p>
        </w:tc>
      </w:tr>
      <w:tr w:rsidR="00E9398A" w:rsidRPr="00330DEE" w:rsidTr="008C09C1">
        <w:tc>
          <w:tcPr>
            <w:tcW w:w="1066" w:type="dxa"/>
            <w:vMerge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4604" w:type="dxa"/>
            <w:gridSpan w:val="2"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2-я финальная (</w:t>
            </w:r>
            <w:proofErr w:type="spellStart"/>
            <w:r w:rsidRPr="00144D4E">
              <w:rPr>
                <w:b/>
                <w:sz w:val="22"/>
                <w:szCs w:val="22"/>
              </w:rPr>
              <w:t>Endterm</w:t>
            </w:r>
            <w:proofErr w:type="spellEnd"/>
            <w:r w:rsidRPr="00144D4E">
              <w:rPr>
                <w:b/>
                <w:sz w:val="22"/>
                <w:szCs w:val="22"/>
              </w:rPr>
              <w:t>) аттестация</w:t>
            </w:r>
          </w:p>
        </w:tc>
        <w:tc>
          <w:tcPr>
            <w:tcW w:w="1123" w:type="dxa"/>
            <w:shd w:val="clear" w:color="auto" w:fill="auto"/>
          </w:tcPr>
          <w:p w:rsidR="00E9398A" w:rsidRPr="00144D4E" w:rsidRDefault="00E9398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E9398A" w:rsidRPr="00A8114B" w:rsidRDefault="00E9398A" w:rsidP="00881F3F">
            <w:pPr>
              <w:pStyle w:val="11"/>
              <w:tabs>
                <w:tab w:val="left" w:pos="284"/>
              </w:tabs>
              <w:ind w:firstLine="0"/>
              <w:jc w:val="left"/>
              <w:rPr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  <w:lang w:val="kk-KZ"/>
              </w:rPr>
              <w:t>Тест по финальной аттестации</w:t>
            </w:r>
            <w:r>
              <w:rPr>
                <w:b/>
                <w:sz w:val="22"/>
                <w:szCs w:val="22"/>
                <w:lang w:val="kk-KZ"/>
              </w:rPr>
              <w:t xml:space="preserve"> (</w:t>
            </w:r>
            <w:r>
              <w:rPr>
                <w:b/>
                <w:sz w:val="22"/>
                <w:szCs w:val="22"/>
                <w:lang w:val="en-US"/>
              </w:rPr>
              <w:t>II</w:t>
            </w:r>
            <w:r w:rsidRPr="00A8114B">
              <w:rPr>
                <w:b/>
                <w:sz w:val="22"/>
                <w:szCs w:val="22"/>
              </w:rPr>
              <w:t>)</w:t>
            </w:r>
          </w:p>
        </w:tc>
      </w:tr>
      <w:tr w:rsidR="006A6D76" w:rsidRPr="00814096" w:rsidTr="008C09C1">
        <w:tc>
          <w:tcPr>
            <w:tcW w:w="1066" w:type="dxa"/>
            <w:vMerge w:val="restart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011" w:type="dxa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11</w:t>
            </w:r>
          </w:p>
        </w:tc>
        <w:tc>
          <w:tcPr>
            <w:tcW w:w="4604" w:type="dxa"/>
            <w:gridSpan w:val="2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Консультационные контактные часы (подготовка к экзамену)</w:t>
            </w:r>
          </w:p>
        </w:tc>
        <w:tc>
          <w:tcPr>
            <w:tcW w:w="1123" w:type="dxa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6A6D76" w:rsidRPr="00144D4E" w:rsidRDefault="002C161B" w:rsidP="0054640E">
            <w:pPr>
              <w:pStyle w:val="11"/>
              <w:tabs>
                <w:tab w:val="left" w:pos="284"/>
              </w:tabs>
              <w:ind w:right="-110"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Тренинг</w:t>
            </w:r>
            <w:r w:rsidR="00A8114B">
              <w:rPr>
                <w:sz w:val="22"/>
                <w:szCs w:val="22"/>
              </w:rPr>
              <w:t>, консультации, дискуссии</w:t>
            </w:r>
            <w:r w:rsidRPr="00144D4E">
              <w:rPr>
                <w:sz w:val="22"/>
                <w:szCs w:val="22"/>
              </w:rPr>
              <w:t xml:space="preserve"> </w:t>
            </w:r>
          </w:p>
          <w:p w:rsidR="004B420F" w:rsidRPr="00144D4E" w:rsidRDefault="004B420F" w:rsidP="0054640E">
            <w:pPr>
              <w:pStyle w:val="11"/>
              <w:tabs>
                <w:tab w:val="left" w:pos="284"/>
              </w:tabs>
              <w:ind w:right="-110" w:firstLine="0"/>
              <w:rPr>
                <w:sz w:val="22"/>
                <w:szCs w:val="22"/>
              </w:rPr>
            </w:pPr>
          </w:p>
        </w:tc>
      </w:tr>
      <w:tr w:rsidR="006A6D76" w:rsidRPr="00330DEE" w:rsidTr="008C09C1">
        <w:tc>
          <w:tcPr>
            <w:tcW w:w="1066" w:type="dxa"/>
            <w:vMerge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011" w:type="dxa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12</w:t>
            </w:r>
          </w:p>
        </w:tc>
        <w:tc>
          <w:tcPr>
            <w:tcW w:w="4604" w:type="dxa"/>
            <w:gridSpan w:val="2"/>
            <w:shd w:val="clear" w:color="auto" w:fill="auto"/>
          </w:tcPr>
          <w:p w:rsidR="006A6D76" w:rsidRPr="00144D4E" w:rsidRDefault="006A6D76" w:rsidP="00881F3F">
            <w:pPr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Финальный экзамен</w:t>
            </w:r>
          </w:p>
        </w:tc>
        <w:tc>
          <w:tcPr>
            <w:tcW w:w="1123" w:type="dxa"/>
            <w:shd w:val="clear" w:color="auto" w:fill="auto"/>
          </w:tcPr>
          <w:p w:rsidR="006A6D76" w:rsidRPr="00144D4E" w:rsidRDefault="006A6D76" w:rsidP="00881F3F">
            <w:pPr>
              <w:pStyle w:val="11"/>
              <w:tabs>
                <w:tab w:val="left" w:pos="284"/>
              </w:tabs>
              <w:ind w:firstLine="0"/>
              <w:rPr>
                <w:b/>
                <w:sz w:val="22"/>
                <w:szCs w:val="22"/>
                <w:u w:val="single"/>
              </w:rPr>
            </w:pPr>
            <w:r w:rsidRPr="00144D4E">
              <w:rPr>
                <w:sz w:val="22"/>
                <w:szCs w:val="22"/>
              </w:rPr>
              <w:t xml:space="preserve">[1-8] </w:t>
            </w:r>
          </w:p>
        </w:tc>
        <w:tc>
          <w:tcPr>
            <w:tcW w:w="1694" w:type="dxa"/>
            <w:shd w:val="clear" w:color="auto" w:fill="auto"/>
          </w:tcPr>
          <w:p w:rsidR="006A6D76" w:rsidRPr="00144D4E" w:rsidRDefault="00A8114B" w:rsidP="00C223C1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6A6D76" w:rsidRPr="00144D4E">
              <w:rPr>
                <w:sz w:val="22"/>
                <w:szCs w:val="22"/>
              </w:rPr>
              <w:t>кзамен</w:t>
            </w:r>
            <w:r>
              <w:rPr>
                <w:sz w:val="22"/>
                <w:szCs w:val="22"/>
              </w:rPr>
              <w:t xml:space="preserve"> </w:t>
            </w:r>
            <w:r w:rsidR="00C223C1" w:rsidRPr="00C223C1">
              <w:rPr>
                <w:sz w:val="22"/>
                <w:szCs w:val="22"/>
              </w:rPr>
              <w:t>Письменный экзамен (</w:t>
            </w:r>
            <w:r w:rsidR="008231EA" w:rsidRPr="00C223C1">
              <w:rPr>
                <w:sz w:val="22"/>
                <w:szCs w:val="22"/>
              </w:rPr>
              <w:t xml:space="preserve">ограничение времени экзамена от 90 минут до </w:t>
            </w:r>
            <w:r w:rsidR="00C223C1" w:rsidRPr="00C223C1">
              <w:rPr>
                <w:sz w:val="22"/>
                <w:szCs w:val="22"/>
              </w:rPr>
              <w:t>2</w:t>
            </w:r>
            <w:r w:rsidR="008231EA" w:rsidRPr="00C223C1">
              <w:rPr>
                <w:sz w:val="22"/>
                <w:szCs w:val="22"/>
              </w:rPr>
              <w:t xml:space="preserve"> часов</w:t>
            </w:r>
            <w:r w:rsidRPr="00C223C1">
              <w:rPr>
                <w:sz w:val="22"/>
                <w:szCs w:val="22"/>
              </w:rPr>
              <w:t>)</w:t>
            </w:r>
          </w:p>
        </w:tc>
      </w:tr>
    </w:tbl>
    <w:p w:rsidR="005C1351" w:rsidRDefault="005C1351" w:rsidP="00881F3F">
      <w:pPr>
        <w:pStyle w:val="11"/>
        <w:tabs>
          <w:tab w:val="left" w:pos="284"/>
        </w:tabs>
        <w:ind w:firstLine="0"/>
        <w:rPr>
          <w:i/>
          <w:sz w:val="24"/>
          <w:szCs w:val="24"/>
        </w:rPr>
      </w:pPr>
      <w:r w:rsidRPr="00AD6742">
        <w:rPr>
          <w:i/>
          <w:sz w:val="24"/>
          <w:szCs w:val="24"/>
        </w:rPr>
        <w:lastRenderedPageBreak/>
        <w:t xml:space="preserve">* По каждой теме и при подготовке к экзамену рекомендуется просматривать </w:t>
      </w:r>
      <w:proofErr w:type="gramStart"/>
      <w:r w:rsidRPr="00AD6742">
        <w:rPr>
          <w:i/>
          <w:sz w:val="24"/>
          <w:szCs w:val="24"/>
        </w:rPr>
        <w:t>интернет-источники</w:t>
      </w:r>
      <w:proofErr w:type="gramEnd"/>
      <w:r w:rsidRPr="00AD6742">
        <w:rPr>
          <w:i/>
          <w:sz w:val="24"/>
          <w:szCs w:val="24"/>
        </w:rPr>
        <w:t xml:space="preserve"> и материалы лекций.</w:t>
      </w:r>
    </w:p>
    <w:p w:rsidR="00D71463" w:rsidRDefault="00D71463" w:rsidP="00881F3F">
      <w:pPr>
        <w:pStyle w:val="11"/>
        <w:tabs>
          <w:tab w:val="left" w:pos="284"/>
        </w:tabs>
        <w:ind w:firstLine="0"/>
        <w:rPr>
          <w:i/>
          <w:sz w:val="24"/>
          <w:szCs w:val="24"/>
        </w:rPr>
      </w:pPr>
    </w:p>
    <w:p w:rsidR="00B44534" w:rsidRDefault="00710BBE" w:rsidP="00D71463">
      <w:pPr>
        <w:pStyle w:val="11"/>
        <w:numPr>
          <w:ilvl w:val="0"/>
          <w:numId w:val="24"/>
        </w:numPr>
        <w:tabs>
          <w:tab w:val="left" w:pos="284"/>
        </w:tabs>
        <w:ind w:left="426" w:hanging="426"/>
        <w:rPr>
          <w:b/>
          <w:sz w:val="24"/>
          <w:szCs w:val="24"/>
          <w:u w:val="single"/>
        </w:rPr>
      </w:pPr>
      <w:r w:rsidRPr="00AD6742">
        <w:rPr>
          <w:b/>
          <w:sz w:val="24"/>
          <w:szCs w:val="24"/>
          <w:u w:val="single"/>
        </w:rPr>
        <w:t>Задания и краткие методические указания по их выполнению:</w:t>
      </w:r>
    </w:p>
    <w:p w:rsidR="004946BC" w:rsidRDefault="004946BC" w:rsidP="00881F3F">
      <w:pPr>
        <w:pStyle w:val="11"/>
        <w:tabs>
          <w:tab w:val="left" w:pos="284"/>
        </w:tabs>
        <w:ind w:left="1068" w:firstLine="0"/>
        <w:rPr>
          <w:b/>
          <w:sz w:val="24"/>
          <w:szCs w:val="24"/>
          <w:u w:val="single"/>
        </w:rPr>
      </w:pPr>
    </w:p>
    <w:p w:rsidR="004946BC" w:rsidRPr="00AD6742" w:rsidRDefault="004946BC" w:rsidP="00881F3F">
      <w:pPr>
        <w:pStyle w:val="11"/>
        <w:numPr>
          <w:ilvl w:val="0"/>
          <w:numId w:val="6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Лабораторные </w:t>
      </w:r>
      <w:r w:rsidRPr="00AD6742">
        <w:rPr>
          <w:b/>
          <w:sz w:val="24"/>
          <w:szCs w:val="24"/>
        </w:rPr>
        <w:t>занятия:</w:t>
      </w:r>
    </w:p>
    <w:p w:rsidR="004946BC" w:rsidRDefault="004946BC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 w:rsidRPr="00AD6742">
        <w:rPr>
          <w:sz w:val="24"/>
          <w:szCs w:val="24"/>
        </w:rPr>
        <w:t xml:space="preserve">К каждому </w:t>
      </w:r>
      <w:r>
        <w:rPr>
          <w:sz w:val="24"/>
          <w:szCs w:val="24"/>
        </w:rPr>
        <w:t xml:space="preserve">лабораторному </w:t>
      </w:r>
      <w:r w:rsidRPr="00AD6742">
        <w:rPr>
          <w:sz w:val="24"/>
          <w:szCs w:val="24"/>
        </w:rPr>
        <w:t xml:space="preserve">занятию </w:t>
      </w:r>
      <w:r>
        <w:rPr>
          <w:sz w:val="24"/>
          <w:szCs w:val="24"/>
        </w:rPr>
        <w:t>выдается</w:t>
      </w:r>
      <w:r w:rsidRPr="00AD6742">
        <w:rPr>
          <w:sz w:val="24"/>
          <w:szCs w:val="24"/>
        </w:rPr>
        <w:t xml:space="preserve"> теоретическое и методическое описание, согласно которым производятся соответствующие </w:t>
      </w:r>
      <w:r>
        <w:rPr>
          <w:sz w:val="24"/>
          <w:szCs w:val="24"/>
        </w:rPr>
        <w:t xml:space="preserve">эксперименты, </w:t>
      </w:r>
      <w:r w:rsidRPr="00AD6742">
        <w:rPr>
          <w:sz w:val="24"/>
          <w:szCs w:val="24"/>
        </w:rPr>
        <w:t xml:space="preserve">расчеты, графические работы и выполняется необходимый анализ данных. Перечень </w:t>
      </w:r>
      <w:r>
        <w:rPr>
          <w:sz w:val="24"/>
          <w:szCs w:val="24"/>
        </w:rPr>
        <w:t>лабораторных</w:t>
      </w:r>
      <w:r w:rsidRPr="00AD6742">
        <w:rPr>
          <w:sz w:val="24"/>
          <w:szCs w:val="24"/>
        </w:rPr>
        <w:t xml:space="preserve"> занятий приведен в календарно-тематическом плане.</w:t>
      </w:r>
      <w:r>
        <w:rPr>
          <w:sz w:val="24"/>
          <w:szCs w:val="24"/>
        </w:rPr>
        <w:t xml:space="preserve"> Выполнение лабораторных занятий является обязательным. </w:t>
      </w:r>
      <w:r w:rsidR="00A8114B">
        <w:rPr>
          <w:sz w:val="24"/>
          <w:szCs w:val="24"/>
        </w:rPr>
        <w:t xml:space="preserve">Задания по лабораторным занятиям входят в состав модульных заданий. В них  </w:t>
      </w:r>
      <w:r w:rsidR="00A8114B" w:rsidRPr="004E5D45">
        <w:rPr>
          <w:sz w:val="24"/>
          <w:szCs w:val="24"/>
        </w:rPr>
        <w:t>присутствует расчетная теоретическая часть и расчетная часть по экспериментальным данным.</w:t>
      </w:r>
    </w:p>
    <w:p w:rsidR="004946BC" w:rsidRPr="00AD6742" w:rsidRDefault="004946BC" w:rsidP="00881F3F">
      <w:pPr>
        <w:pStyle w:val="11"/>
        <w:tabs>
          <w:tab w:val="left" w:pos="284"/>
        </w:tabs>
        <w:ind w:left="1068" w:firstLine="0"/>
        <w:rPr>
          <w:b/>
          <w:sz w:val="24"/>
          <w:szCs w:val="24"/>
          <w:u w:val="single"/>
        </w:rPr>
      </w:pPr>
    </w:p>
    <w:p w:rsidR="00710BBE" w:rsidRDefault="004946BC" w:rsidP="00881F3F">
      <w:pPr>
        <w:pStyle w:val="11"/>
        <w:numPr>
          <w:ilvl w:val="0"/>
          <w:numId w:val="6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Задания для выполнения</w:t>
      </w:r>
      <w:r w:rsidR="00DB4A52" w:rsidRPr="00AD6742">
        <w:rPr>
          <w:b/>
          <w:sz w:val="24"/>
          <w:szCs w:val="24"/>
        </w:rPr>
        <w:t>:</w:t>
      </w:r>
    </w:p>
    <w:p w:rsidR="004946BC" w:rsidRDefault="004946BC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 w:rsidRPr="004946BC">
        <w:rPr>
          <w:sz w:val="24"/>
          <w:szCs w:val="24"/>
        </w:rPr>
        <w:t xml:space="preserve">Задания для выполнения </w:t>
      </w:r>
      <w:r>
        <w:rPr>
          <w:sz w:val="24"/>
          <w:szCs w:val="24"/>
        </w:rPr>
        <w:t xml:space="preserve">представлены в трех вариантах: </w:t>
      </w:r>
    </w:p>
    <w:p w:rsidR="004946BC" w:rsidRDefault="004946BC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– тесты к лекциям, по результатам которых разрешается переходить к прослушиванию следующего лекционного материала и регистрируется посещаемость занятий;</w:t>
      </w:r>
    </w:p>
    <w:p w:rsidR="00497782" w:rsidRDefault="00497782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– модульные задания, </w:t>
      </w:r>
      <w:r w:rsidR="00A8114B">
        <w:rPr>
          <w:sz w:val="24"/>
          <w:szCs w:val="24"/>
        </w:rPr>
        <w:t>в состав которых входит__</w:t>
      </w:r>
      <w:r w:rsidR="00325C45">
        <w:rPr>
          <w:sz w:val="24"/>
          <w:szCs w:val="24"/>
        </w:rPr>
        <w:t>13</w:t>
      </w:r>
      <w:r w:rsidR="00A8114B">
        <w:rPr>
          <w:sz w:val="24"/>
          <w:szCs w:val="24"/>
        </w:rPr>
        <w:t>______</w:t>
      </w:r>
    </w:p>
    <w:p w:rsidR="005078DD" w:rsidRPr="00552876" w:rsidRDefault="00DB4A52" w:rsidP="00881F3F">
      <w:pPr>
        <w:pStyle w:val="11"/>
        <w:numPr>
          <w:ilvl w:val="0"/>
          <w:numId w:val="6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552876">
        <w:rPr>
          <w:b/>
          <w:sz w:val="24"/>
          <w:szCs w:val="24"/>
        </w:rPr>
        <w:t xml:space="preserve">Совместная работа </w:t>
      </w:r>
      <w:r w:rsidR="00A77FC2" w:rsidRPr="00552876">
        <w:rPr>
          <w:b/>
          <w:sz w:val="24"/>
          <w:szCs w:val="24"/>
        </w:rPr>
        <w:t>студента</w:t>
      </w:r>
      <w:r w:rsidR="00A12C03" w:rsidRPr="00552876">
        <w:rPr>
          <w:b/>
          <w:sz w:val="24"/>
          <w:szCs w:val="24"/>
        </w:rPr>
        <w:t xml:space="preserve"> </w:t>
      </w:r>
      <w:r w:rsidRPr="00552876">
        <w:rPr>
          <w:b/>
          <w:sz w:val="24"/>
          <w:szCs w:val="24"/>
        </w:rPr>
        <w:t xml:space="preserve">с преподавателем </w:t>
      </w:r>
      <w:r w:rsidR="004946BC">
        <w:rPr>
          <w:b/>
          <w:sz w:val="24"/>
          <w:szCs w:val="24"/>
        </w:rPr>
        <w:t>(контактные часы)</w:t>
      </w:r>
      <w:r w:rsidRPr="00552876">
        <w:rPr>
          <w:b/>
          <w:sz w:val="24"/>
          <w:szCs w:val="24"/>
        </w:rPr>
        <w:t>:</w:t>
      </w:r>
    </w:p>
    <w:p w:rsidR="004946BC" w:rsidRDefault="004946BC" w:rsidP="00881F3F">
      <w:pPr>
        <w:pStyle w:val="11"/>
        <w:tabs>
          <w:tab w:val="left" w:pos="284"/>
        </w:tabs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Во время контактных часов проводится </w:t>
      </w:r>
      <w:r w:rsidR="00A8114B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 xml:space="preserve"> вида работ:</w:t>
      </w:r>
    </w:p>
    <w:p w:rsidR="004946BC" w:rsidRDefault="004946BC" w:rsidP="00881F3F">
      <w:pPr>
        <w:pStyle w:val="11"/>
        <w:tabs>
          <w:tab w:val="left" w:pos="284"/>
        </w:tabs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– защита лабораторных работ;</w:t>
      </w:r>
    </w:p>
    <w:p w:rsidR="00A8114B" w:rsidRDefault="00A8114B" w:rsidP="00881F3F">
      <w:pPr>
        <w:pStyle w:val="11"/>
        <w:tabs>
          <w:tab w:val="left" w:pos="284"/>
        </w:tabs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– консультации по выполнению модульных заданий;</w:t>
      </w:r>
    </w:p>
    <w:p w:rsidR="00E0259A" w:rsidRDefault="004946BC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>
        <w:rPr>
          <w:iCs/>
          <w:sz w:val="24"/>
          <w:szCs w:val="24"/>
        </w:rPr>
        <w:t xml:space="preserve">– </w:t>
      </w:r>
      <w:r w:rsidR="00D733E3" w:rsidRPr="00552876">
        <w:rPr>
          <w:sz w:val="24"/>
          <w:szCs w:val="24"/>
        </w:rPr>
        <w:t xml:space="preserve">самостоятельное решение </w:t>
      </w:r>
      <w:proofErr w:type="spellStart"/>
      <w:r w:rsidR="00D733E3" w:rsidRPr="00552876">
        <w:rPr>
          <w:sz w:val="24"/>
          <w:szCs w:val="24"/>
        </w:rPr>
        <w:t>тренинговых</w:t>
      </w:r>
      <w:proofErr w:type="spellEnd"/>
      <w:r w:rsidR="00A77FC2" w:rsidRPr="00552876">
        <w:rPr>
          <w:sz w:val="24"/>
          <w:szCs w:val="24"/>
        </w:rPr>
        <w:t xml:space="preserve"> и </w:t>
      </w:r>
      <w:r w:rsidR="00D733E3" w:rsidRPr="00552876">
        <w:rPr>
          <w:sz w:val="24"/>
          <w:szCs w:val="24"/>
        </w:rPr>
        <w:t xml:space="preserve">ситуативных задач </w:t>
      </w:r>
      <w:r>
        <w:rPr>
          <w:sz w:val="24"/>
          <w:szCs w:val="24"/>
        </w:rPr>
        <w:t xml:space="preserve">в рамках заданий, входящих в структуру экзаменационного билета. </w:t>
      </w:r>
    </w:p>
    <w:p w:rsidR="00E0259A" w:rsidRDefault="00E0259A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</w:p>
    <w:p w:rsidR="00E0259A" w:rsidRPr="00AD6742" w:rsidRDefault="00E0259A" w:rsidP="00881F3F">
      <w:pPr>
        <w:pStyle w:val="11"/>
        <w:numPr>
          <w:ilvl w:val="0"/>
          <w:numId w:val="15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AD6742">
        <w:rPr>
          <w:b/>
          <w:sz w:val="24"/>
          <w:szCs w:val="24"/>
        </w:rPr>
        <w:t>Рубежный контроль:</w:t>
      </w:r>
    </w:p>
    <w:p w:rsidR="00E0259A" w:rsidRDefault="00E0259A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объеме курса предусмотрено 2 рубежных контроля, проведение которых проводится в виде </w:t>
      </w:r>
      <w:r w:rsidR="00EB1EA4">
        <w:rPr>
          <w:sz w:val="24"/>
          <w:szCs w:val="24"/>
        </w:rPr>
        <w:t>тестовых заданий по пройденному материалу</w:t>
      </w:r>
      <w:r>
        <w:rPr>
          <w:sz w:val="24"/>
          <w:szCs w:val="24"/>
        </w:rPr>
        <w:t xml:space="preserve">, по результатам которых и выставляется оценка.  </w:t>
      </w:r>
    </w:p>
    <w:p w:rsidR="00E0259A" w:rsidRPr="004B420F" w:rsidRDefault="00E0259A" w:rsidP="00881F3F">
      <w:pPr>
        <w:pStyle w:val="11"/>
        <w:tabs>
          <w:tab w:val="left" w:pos="284"/>
        </w:tabs>
        <w:ind w:firstLine="0"/>
        <w:rPr>
          <w:sz w:val="10"/>
          <w:szCs w:val="10"/>
        </w:rPr>
      </w:pPr>
    </w:p>
    <w:p w:rsidR="007A2C10" w:rsidRPr="00AD6742" w:rsidRDefault="00C31379" w:rsidP="00881F3F">
      <w:pPr>
        <w:pStyle w:val="11"/>
        <w:numPr>
          <w:ilvl w:val="0"/>
          <w:numId w:val="6"/>
        </w:numPr>
        <w:tabs>
          <w:tab w:val="left" w:pos="284"/>
        </w:tabs>
        <w:ind w:left="0" w:firstLine="0"/>
        <w:rPr>
          <w:sz w:val="24"/>
          <w:szCs w:val="24"/>
        </w:rPr>
      </w:pPr>
      <w:r w:rsidRPr="00AD6742">
        <w:rPr>
          <w:b/>
          <w:sz w:val="24"/>
          <w:szCs w:val="24"/>
        </w:rPr>
        <w:t>Экзамен:</w:t>
      </w:r>
      <w:r w:rsidR="007A2C10" w:rsidRPr="00AD6742">
        <w:rPr>
          <w:b/>
          <w:sz w:val="24"/>
          <w:szCs w:val="24"/>
        </w:rPr>
        <w:t xml:space="preserve"> </w:t>
      </w:r>
    </w:p>
    <w:p w:rsidR="00ED6FBE" w:rsidRDefault="007A2C10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  <w:r w:rsidRPr="00C223C1">
        <w:rPr>
          <w:sz w:val="24"/>
          <w:szCs w:val="24"/>
        </w:rPr>
        <w:t xml:space="preserve">Экзамен </w:t>
      </w:r>
      <w:r w:rsidR="00C223C1" w:rsidRPr="00C223C1">
        <w:rPr>
          <w:sz w:val="24"/>
          <w:szCs w:val="24"/>
        </w:rPr>
        <w:t xml:space="preserve">письменный (форма экзамена)_ в каждом билете 3 задачи, в составе которых присутствуют </w:t>
      </w:r>
      <w:proofErr w:type="spellStart"/>
      <w:r w:rsidR="00C223C1" w:rsidRPr="00C223C1">
        <w:rPr>
          <w:sz w:val="24"/>
          <w:szCs w:val="24"/>
        </w:rPr>
        <w:t>тренинговые</w:t>
      </w:r>
      <w:proofErr w:type="spellEnd"/>
      <w:r w:rsidR="00C223C1" w:rsidRPr="00C223C1">
        <w:rPr>
          <w:sz w:val="24"/>
          <w:szCs w:val="24"/>
        </w:rPr>
        <w:t xml:space="preserve"> и ситуативные задания</w:t>
      </w:r>
      <w:proofErr w:type="gramStart"/>
      <w:r w:rsidR="00C223C1" w:rsidRPr="00C223C1">
        <w:rPr>
          <w:sz w:val="24"/>
          <w:szCs w:val="24"/>
        </w:rPr>
        <w:t>.</w:t>
      </w:r>
      <w:r w:rsidR="00ED6FBE" w:rsidRPr="00C223C1">
        <w:rPr>
          <w:sz w:val="24"/>
          <w:szCs w:val="24"/>
        </w:rPr>
        <w:t>.</w:t>
      </w:r>
      <w:r w:rsidR="00ED6FBE">
        <w:rPr>
          <w:sz w:val="24"/>
          <w:szCs w:val="24"/>
        </w:rPr>
        <w:t xml:space="preserve"> </w:t>
      </w:r>
      <w:proofErr w:type="gramEnd"/>
    </w:p>
    <w:p w:rsidR="00755D34" w:rsidRPr="00AD6742" w:rsidRDefault="00755D34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</w:p>
    <w:p w:rsidR="00505466" w:rsidRDefault="008F5083" w:rsidP="00D71463">
      <w:pPr>
        <w:pStyle w:val="11"/>
        <w:numPr>
          <w:ilvl w:val="0"/>
          <w:numId w:val="24"/>
        </w:numPr>
        <w:tabs>
          <w:tab w:val="left" w:pos="284"/>
        </w:tabs>
        <w:ind w:left="426" w:hanging="426"/>
        <w:rPr>
          <w:b/>
          <w:sz w:val="24"/>
          <w:szCs w:val="24"/>
          <w:u w:val="single"/>
        </w:rPr>
      </w:pPr>
      <w:r w:rsidRPr="00D56CCE">
        <w:rPr>
          <w:b/>
          <w:sz w:val="24"/>
          <w:szCs w:val="24"/>
          <w:u w:val="single"/>
        </w:rPr>
        <w:t>Критерии оценивания</w:t>
      </w:r>
      <w:r w:rsidR="00341325" w:rsidRPr="00D56CCE">
        <w:rPr>
          <w:b/>
          <w:sz w:val="24"/>
          <w:szCs w:val="24"/>
          <w:u w:val="single"/>
        </w:rPr>
        <w:t xml:space="preserve"> работ</w:t>
      </w:r>
      <w:r w:rsidRPr="00D56CCE">
        <w:rPr>
          <w:b/>
          <w:sz w:val="24"/>
          <w:szCs w:val="24"/>
          <w:u w:val="single"/>
        </w:rPr>
        <w:t>:</w:t>
      </w:r>
    </w:p>
    <w:p w:rsidR="00D56CCE" w:rsidRPr="00D56CCE" w:rsidRDefault="00D56CCE" w:rsidP="00D56CCE">
      <w:pPr>
        <w:pStyle w:val="11"/>
        <w:tabs>
          <w:tab w:val="left" w:pos="284"/>
        </w:tabs>
        <w:ind w:left="426" w:firstLine="0"/>
        <w:rPr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560"/>
        <w:gridCol w:w="6378"/>
      </w:tblGrid>
      <w:tr w:rsidR="00341325" w:rsidRPr="00144D4E" w:rsidTr="002B46CB">
        <w:trPr>
          <w:trHeight w:val="408"/>
          <w:tblHeader/>
        </w:trPr>
        <w:tc>
          <w:tcPr>
            <w:tcW w:w="1701" w:type="dxa"/>
            <w:shd w:val="clear" w:color="auto" w:fill="D9D9D9"/>
            <w:vAlign w:val="center"/>
          </w:tcPr>
          <w:p w:rsidR="00EC13FA" w:rsidRPr="00144D4E" w:rsidRDefault="00350413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Оценка</w:t>
            </w:r>
          </w:p>
          <w:p w:rsidR="00341325" w:rsidRPr="00144D4E" w:rsidRDefault="00EC13F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по буквенной системе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341325" w:rsidRPr="00144D4E" w:rsidRDefault="003854E0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Цифровой эквивалент оценки</w:t>
            </w:r>
          </w:p>
        </w:tc>
        <w:tc>
          <w:tcPr>
            <w:tcW w:w="6378" w:type="dxa"/>
            <w:shd w:val="clear" w:color="auto" w:fill="D9D9D9"/>
            <w:vAlign w:val="center"/>
          </w:tcPr>
          <w:p w:rsidR="00341325" w:rsidRPr="00144D4E" w:rsidRDefault="00350413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144D4E">
              <w:rPr>
                <w:b/>
                <w:sz w:val="22"/>
                <w:szCs w:val="22"/>
              </w:rPr>
              <w:t>Критерий</w:t>
            </w:r>
          </w:p>
        </w:tc>
      </w:tr>
      <w:tr w:rsidR="00341325" w:rsidRPr="00330DEE" w:rsidTr="005C1351">
        <w:tc>
          <w:tcPr>
            <w:tcW w:w="1701" w:type="dxa"/>
          </w:tcPr>
          <w:p w:rsidR="00341325" w:rsidRPr="00144D4E" w:rsidRDefault="00EC13F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</w:tcPr>
          <w:p w:rsidR="00341325" w:rsidRPr="00144D4E" w:rsidRDefault="008A0FA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95 – 100</w:t>
            </w:r>
          </w:p>
        </w:tc>
        <w:tc>
          <w:tcPr>
            <w:tcW w:w="6378" w:type="dxa"/>
          </w:tcPr>
          <w:p w:rsidR="00F10A5D" w:rsidRPr="00144D4E" w:rsidRDefault="00106A39" w:rsidP="00ED6FBE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Полные теоретические ответы с предоставлением дополнительной, отсутствующей в лекционном материале, информации. Тщательное, аккуратное, своевременное и правильное </w:t>
            </w:r>
            <w:r w:rsidR="002C161B" w:rsidRPr="00144D4E">
              <w:rPr>
                <w:sz w:val="22"/>
                <w:szCs w:val="22"/>
              </w:rPr>
              <w:t xml:space="preserve">выполнение всех видов </w:t>
            </w:r>
            <w:r w:rsidR="00EB1EA4" w:rsidRPr="00144D4E">
              <w:rPr>
                <w:sz w:val="22"/>
                <w:szCs w:val="22"/>
              </w:rPr>
              <w:t xml:space="preserve">заданий </w:t>
            </w:r>
            <w:r w:rsidR="002C161B" w:rsidRPr="00144D4E">
              <w:rPr>
                <w:sz w:val="22"/>
                <w:szCs w:val="22"/>
              </w:rPr>
              <w:t>по курсу</w:t>
            </w:r>
            <w:r w:rsidRPr="00144D4E">
              <w:rPr>
                <w:sz w:val="22"/>
                <w:szCs w:val="22"/>
              </w:rPr>
              <w:t xml:space="preserve">. </w:t>
            </w:r>
          </w:p>
        </w:tc>
      </w:tr>
      <w:tr w:rsidR="00341325" w:rsidRPr="00330DEE" w:rsidTr="005C1351">
        <w:tc>
          <w:tcPr>
            <w:tcW w:w="1701" w:type="dxa"/>
          </w:tcPr>
          <w:p w:rsidR="00341325" w:rsidRPr="00144D4E" w:rsidRDefault="00EC13FA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en-US"/>
              </w:rPr>
              <w:t>A</w:t>
            </w:r>
            <w:r w:rsidRPr="00144D4E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60" w:type="dxa"/>
          </w:tcPr>
          <w:p w:rsidR="00341325" w:rsidRPr="00144D4E" w:rsidRDefault="008A0FA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90 – 94</w:t>
            </w:r>
          </w:p>
        </w:tc>
        <w:tc>
          <w:tcPr>
            <w:tcW w:w="6378" w:type="dxa"/>
          </w:tcPr>
          <w:p w:rsidR="00F10A5D" w:rsidRPr="00144D4E" w:rsidRDefault="00106A39" w:rsidP="00ED6FBE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Полные теоретические ответы в соответствии с материалами лекций. Своевременное и с небольшими стилистическими ошибками </w:t>
            </w:r>
            <w:r w:rsidR="005C1351" w:rsidRPr="00144D4E">
              <w:rPr>
                <w:sz w:val="22"/>
                <w:szCs w:val="22"/>
              </w:rPr>
              <w:t>выполнение</w:t>
            </w:r>
            <w:r w:rsidR="00EB1EA4" w:rsidRPr="00144D4E">
              <w:rPr>
                <w:sz w:val="22"/>
                <w:szCs w:val="22"/>
              </w:rPr>
              <w:t xml:space="preserve"> заданий </w:t>
            </w:r>
            <w:r w:rsidR="002C161B" w:rsidRPr="00144D4E">
              <w:rPr>
                <w:sz w:val="22"/>
                <w:szCs w:val="22"/>
              </w:rPr>
              <w:t>по курсу</w:t>
            </w:r>
            <w:r w:rsidRPr="00144D4E">
              <w:rPr>
                <w:sz w:val="22"/>
                <w:szCs w:val="22"/>
              </w:rPr>
              <w:t xml:space="preserve">. </w:t>
            </w:r>
          </w:p>
        </w:tc>
      </w:tr>
      <w:tr w:rsidR="00341325" w:rsidRPr="00814096" w:rsidTr="005C1351">
        <w:tc>
          <w:tcPr>
            <w:tcW w:w="1701" w:type="dxa"/>
          </w:tcPr>
          <w:p w:rsidR="00341325" w:rsidRPr="00144D4E" w:rsidRDefault="00D9195B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В +</w:t>
            </w:r>
          </w:p>
        </w:tc>
        <w:tc>
          <w:tcPr>
            <w:tcW w:w="1560" w:type="dxa"/>
          </w:tcPr>
          <w:p w:rsidR="00341325" w:rsidRPr="00144D4E" w:rsidRDefault="008A0FA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85 – 89</w:t>
            </w:r>
          </w:p>
        </w:tc>
        <w:tc>
          <w:tcPr>
            <w:tcW w:w="6378" w:type="dxa"/>
          </w:tcPr>
          <w:p w:rsidR="00F10A5D" w:rsidRPr="00144D4E" w:rsidRDefault="005C1351" w:rsidP="00ED6FBE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Теоретические ответы в соответствии с материалами лекций, но без приведения конкретных примеров.</w:t>
            </w:r>
            <w:r w:rsidR="00A257FF" w:rsidRPr="00144D4E">
              <w:rPr>
                <w:sz w:val="22"/>
                <w:szCs w:val="22"/>
              </w:rPr>
              <w:t xml:space="preserve"> Раскрытие темы по всем заданиям курса, но недостаточность привлечения литературных источников. Ответы на экзамене без приведения примеров. </w:t>
            </w:r>
          </w:p>
        </w:tc>
      </w:tr>
      <w:tr w:rsidR="00341325" w:rsidRPr="00330DEE" w:rsidTr="005C1351">
        <w:tc>
          <w:tcPr>
            <w:tcW w:w="1701" w:type="dxa"/>
          </w:tcPr>
          <w:p w:rsidR="00341325" w:rsidRPr="00144D4E" w:rsidRDefault="00D9195B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В</w:t>
            </w:r>
          </w:p>
        </w:tc>
        <w:tc>
          <w:tcPr>
            <w:tcW w:w="1560" w:type="dxa"/>
          </w:tcPr>
          <w:p w:rsidR="00341325" w:rsidRPr="00144D4E" w:rsidRDefault="008A0FA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80 – 84</w:t>
            </w:r>
          </w:p>
        </w:tc>
        <w:tc>
          <w:tcPr>
            <w:tcW w:w="6378" w:type="dxa"/>
          </w:tcPr>
          <w:p w:rsidR="00F10A5D" w:rsidRPr="00144D4E" w:rsidRDefault="00A257FF" w:rsidP="00ED6FBE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Неполное раскрытие вопросов на экзамене по отдельным </w:t>
            </w:r>
            <w:r w:rsidRPr="00144D4E">
              <w:rPr>
                <w:sz w:val="22"/>
                <w:szCs w:val="22"/>
              </w:rPr>
              <w:lastRenderedPageBreak/>
              <w:t xml:space="preserve">вопросам. Раскрытие темы по всем заданиям курса не в полном объеме. </w:t>
            </w:r>
          </w:p>
        </w:tc>
      </w:tr>
      <w:tr w:rsidR="00341325" w:rsidRPr="00814096" w:rsidTr="005C1351">
        <w:tc>
          <w:tcPr>
            <w:tcW w:w="1701" w:type="dxa"/>
          </w:tcPr>
          <w:p w:rsidR="00341325" w:rsidRPr="00144D4E" w:rsidRDefault="00D9195B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lastRenderedPageBreak/>
              <w:t>В -</w:t>
            </w:r>
          </w:p>
        </w:tc>
        <w:tc>
          <w:tcPr>
            <w:tcW w:w="1560" w:type="dxa"/>
          </w:tcPr>
          <w:p w:rsidR="00341325" w:rsidRPr="00144D4E" w:rsidRDefault="008A0FAD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75 – 79</w:t>
            </w:r>
          </w:p>
        </w:tc>
        <w:tc>
          <w:tcPr>
            <w:tcW w:w="6378" w:type="dxa"/>
          </w:tcPr>
          <w:p w:rsidR="00341325" w:rsidRPr="00144D4E" w:rsidRDefault="00A257FF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Неполное раскрытие вопросов на экзамене по отдельным вопросам. Раскрытие темы по всем заданиям курса не в полном объеме. Сложности с решением ситуативных задач.</w:t>
            </w:r>
            <w:r w:rsidR="00BF243A" w:rsidRPr="00144D4E">
              <w:rPr>
                <w:sz w:val="22"/>
                <w:szCs w:val="22"/>
              </w:rPr>
              <w:t xml:space="preserve"> </w:t>
            </w:r>
          </w:p>
          <w:p w:rsidR="00F10A5D" w:rsidRPr="00144D4E" w:rsidRDefault="00F10A5D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</w:p>
        </w:tc>
      </w:tr>
      <w:tr w:rsidR="007D2938" w:rsidRPr="00814096" w:rsidTr="005C1351">
        <w:tc>
          <w:tcPr>
            <w:tcW w:w="1701" w:type="dxa"/>
          </w:tcPr>
          <w:p w:rsidR="007D2938" w:rsidRPr="00144D4E" w:rsidRDefault="00D9195B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С +</w:t>
            </w:r>
          </w:p>
        </w:tc>
        <w:tc>
          <w:tcPr>
            <w:tcW w:w="1560" w:type="dxa"/>
          </w:tcPr>
          <w:p w:rsidR="007D2938" w:rsidRPr="00144D4E" w:rsidRDefault="00D7612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70 – 74</w:t>
            </w:r>
          </w:p>
        </w:tc>
        <w:tc>
          <w:tcPr>
            <w:tcW w:w="6378" w:type="dxa"/>
          </w:tcPr>
          <w:p w:rsidR="00F10A5D" w:rsidRPr="00144D4E" w:rsidRDefault="00A257FF" w:rsidP="00D56CCE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Неполное раскрытие вопросов на экзамене по отдельным вопросам. </w:t>
            </w:r>
            <w:r w:rsidR="0042122A" w:rsidRPr="00144D4E">
              <w:rPr>
                <w:sz w:val="22"/>
                <w:szCs w:val="22"/>
              </w:rPr>
              <w:t>Поверхностное р</w:t>
            </w:r>
            <w:r w:rsidRPr="00144D4E">
              <w:rPr>
                <w:sz w:val="22"/>
                <w:szCs w:val="22"/>
              </w:rPr>
              <w:t>аскрытие темы по всем заданиям курса</w:t>
            </w:r>
            <w:r w:rsidR="0042122A" w:rsidRPr="00144D4E">
              <w:rPr>
                <w:sz w:val="22"/>
                <w:szCs w:val="22"/>
              </w:rPr>
              <w:t>, ошибки в оформлении заданий по стандартам</w:t>
            </w:r>
            <w:r w:rsidRPr="00144D4E">
              <w:rPr>
                <w:sz w:val="22"/>
                <w:szCs w:val="22"/>
              </w:rPr>
              <w:t xml:space="preserve">. </w:t>
            </w:r>
            <w:r w:rsidR="0042122A" w:rsidRPr="00144D4E">
              <w:rPr>
                <w:sz w:val="22"/>
                <w:szCs w:val="22"/>
              </w:rPr>
              <w:t>Неумение решать</w:t>
            </w:r>
            <w:r w:rsidRPr="00144D4E">
              <w:rPr>
                <w:sz w:val="22"/>
                <w:szCs w:val="22"/>
              </w:rPr>
              <w:t xml:space="preserve"> ситуативны</w:t>
            </w:r>
            <w:r w:rsidR="0042122A" w:rsidRPr="00144D4E">
              <w:rPr>
                <w:sz w:val="22"/>
                <w:szCs w:val="22"/>
              </w:rPr>
              <w:t>е</w:t>
            </w:r>
            <w:r w:rsidRPr="00144D4E">
              <w:rPr>
                <w:sz w:val="22"/>
                <w:szCs w:val="22"/>
              </w:rPr>
              <w:t xml:space="preserve"> задач</w:t>
            </w:r>
            <w:r w:rsidR="0042122A" w:rsidRPr="00144D4E">
              <w:rPr>
                <w:sz w:val="22"/>
                <w:szCs w:val="22"/>
              </w:rPr>
              <w:t>и</w:t>
            </w:r>
            <w:r w:rsidRPr="00144D4E">
              <w:rPr>
                <w:sz w:val="22"/>
                <w:szCs w:val="22"/>
              </w:rPr>
              <w:t>.</w:t>
            </w:r>
            <w:r w:rsidR="00BF243A" w:rsidRPr="00144D4E">
              <w:rPr>
                <w:sz w:val="22"/>
                <w:szCs w:val="22"/>
              </w:rPr>
              <w:t xml:space="preserve"> </w:t>
            </w:r>
          </w:p>
        </w:tc>
      </w:tr>
      <w:tr w:rsidR="007D2938" w:rsidRPr="00ED6FBE" w:rsidTr="005C1351">
        <w:tc>
          <w:tcPr>
            <w:tcW w:w="1701" w:type="dxa"/>
          </w:tcPr>
          <w:p w:rsidR="007D2938" w:rsidRPr="00144D4E" w:rsidRDefault="00D9195B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С</w:t>
            </w:r>
          </w:p>
        </w:tc>
        <w:tc>
          <w:tcPr>
            <w:tcW w:w="1560" w:type="dxa"/>
          </w:tcPr>
          <w:p w:rsidR="007D2938" w:rsidRPr="00144D4E" w:rsidRDefault="00D7612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65 – 69</w:t>
            </w:r>
          </w:p>
        </w:tc>
        <w:tc>
          <w:tcPr>
            <w:tcW w:w="6378" w:type="dxa"/>
          </w:tcPr>
          <w:p w:rsidR="007D2938" w:rsidRPr="00144D4E" w:rsidRDefault="00E03844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Качественное выполнение не всех заданий курса. Отсутствие индивидуальности при выполнении заданий. Неполные ответы на экзамене.</w:t>
            </w:r>
            <w:r w:rsidR="0042122A" w:rsidRPr="00144D4E">
              <w:rPr>
                <w:sz w:val="22"/>
                <w:szCs w:val="22"/>
              </w:rPr>
              <w:t xml:space="preserve"> </w:t>
            </w:r>
          </w:p>
        </w:tc>
      </w:tr>
      <w:tr w:rsidR="00D9195B" w:rsidRPr="00ED6FBE" w:rsidTr="005C1351">
        <w:tc>
          <w:tcPr>
            <w:tcW w:w="1701" w:type="dxa"/>
          </w:tcPr>
          <w:p w:rsidR="00D9195B" w:rsidRPr="00144D4E" w:rsidRDefault="00D9195B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С -</w:t>
            </w:r>
          </w:p>
        </w:tc>
        <w:tc>
          <w:tcPr>
            <w:tcW w:w="1560" w:type="dxa"/>
          </w:tcPr>
          <w:p w:rsidR="00D9195B" w:rsidRPr="00144D4E" w:rsidRDefault="00D7612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60 – 64</w:t>
            </w:r>
          </w:p>
        </w:tc>
        <w:tc>
          <w:tcPr>
            <w:tcW w:w="6378" w:type="dxa"/>
          </w:tcPr>
          <w:p w:rsidR="00D9195B" w:rsidRPr="00144D4E" w:rsidRDefault="00E03844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Выполнение не всех заданий курса. Неполные ответы на экзамене.</w:t>
            </w:r>
            <w:r w:rsidR="00BF243A" w:rsidRPr="00144D4E">
              <w:rPr>
                <w:sz w:val="22"/>
                <w:szCs w:val="22"/>
              </w:rPr>
              <w:t xml:space="preserve"> </w:t>
            </w:r>
          </w:p>
        </w:tc>
      </w:tr>
      <w:tr w:rsidR="00D9195B" w:rsidRPr="00330DEE" w:rsidTr="005C1351">
        <w:tc>
          <w:tcPr>
            <w:tcW w:w="1701" w:type="dxa"/>
          </w:tcPr>
          <w:p w:rsidR="00D9195B" w:rsidRPr="00144D4E" w:rsidRDefault="00D9195B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en-US"/>
              </w:rPr>
              <w:t>D</w:t>
            </w:r>
            <w:r w:rsidRPr="00144D4E">
              <w:rPr>
                <w:sz w:val="22"/>
                <w:szCs w:val="22"/>
              </w:rPr>
              <w:t xml:space="preserve"> +</w:t>
            </w:r>
          </w:p>
        </w:tc>
        <w:tc>
          <w:tcPr>
            <w:tcW w:w="1560" w:type="dxa"/>
          </w:tcPr>
          <w:p w:rsidR="00D9195B" w:rsidRPr="00144D4E" w:rsidRDefault="00D7612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55 – 59</w:t>
            </w:r>
          </w:p>
        </w:tc>
        <w:tc>
          <w:tcPr>
            <w:tcW w:w="6378" w:type="dxa"/>
          </w:tcPr>
          <w:p w:rsidR="00D9195B" w:rsidRPr="00144D4E" w:rsidRDefault="0042122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Некачественное или неполное выполнение всех заданий курса. </w:t>
            </w:r>
            <w:r w:rsidR="00E03844" w:rsidRPr="00144D4E">
              <w:rPr>
                <w:sz w:val="22"/>
                <w:szCs w:val="22"/>
              </w:rPr>
              <w:t>Неполные или не</w:t>
            </w:r>
            <w:r w:rsidRPr="00144D4E">
              <w:rPr>
                <w:sz w:val="22"/>
                <w:szCs w:val="22"/>
              </w:rPr>
              <w:t xml:space="preserve"> </w:t>
            </w:r>
            <w:r w:rsidR="00BF243A" w:rsidRPr="00144D4E">
              <w:rPr>
                <w:sz w:val="22"/>
                <w:szCs w:val="22"/>
              </w:rPr>
              <w:t>вполне правильные</w:t>
            </w:r>
            <w:r w:rsidR="00E03844" w:rsidRPr="00144D4E">
              <w:rPr>
                <w:sz w:val="22"/>
                <w:szCs w:val="22"/>
              </w:rPr>
              <w:t xml:space="preserve"> ответы на экзамене.</w:t>
            </w:r>
            <w:r w:rsidR="00BF243A" w:rsidRPr="00144D4E">
              <w:rPr>
                <w:sz w:val="22"/>
                <w:szCs w:val="22"/>
              </w:rPr>
              <w:t xml:space="preserve"> </w:t>
            </w:r>
          </w:p>
        </w:tc>
      </w:tr>
      <w:tr w:rsidR="00D9195B" w:rsidRPr="00330DEE" w:rsidTr="005C1351">
        <w:tc>
          <w:tcPr>
            <w:tcW w:w="1701" w:type="dxa"/>
          </w:tcPr>
          <w:p w:rsidR="00D9195B" w:rsidRPr="00144D4E" w:rsidRDefault="00D9195B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60" w:type="dxa"/>
          </w:tcPr>
          <w:p w:rsidR="00D9195B" w:rsidRPr="00144D4E" w:rsidRDefault="00D7612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50 – 54</w:t>
            </w:r>
          </w:p>
        </w:tc>
        <w:tc>
          <w:tcPr>
            <w:tcW w:w="6378" w:type="dxa"/>
          </w:tcPr>
          <w:p w:rsidR="00D9195B" w:rsidRPr="00144D4E" w:rsidRDefault="0042122A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Некачественное выполнение </w:t>
            </w:r>
            <w:proofErr w:type="spellStart"/>
            <w:r w:rsidR="002C161B" w:rsidRPr="00144D4E">
              <w:rPr>
                <w:sz w:val="22"/>
                <w:szCs w:val="22"/>
              </w:rPr>
              <w:t>выполнение</w:t>
            </w:r>
            <w:proofErr w:type="spellEnd"/>
            <w:r w:rsidRPr="00144D4E">
              <w:rPr>
                <w:sz w:val="22"/>
                <w:szCs w:val="22"/>
              </w:rPr>
              <w:t xml:space="preserve"> заданий курса. </w:t>
            </w:r>
            <w:r w:rsidR="00976523" w:rsidRPr="00144D4E">
              <w:rPr>
                <w:sz w:val="22"/>
                <w:szCs w:val="22"/>
              </w:rPr>
              <w:t>Неполные или не</w:t>
            </w:r>
            <w:r w:rsidRPr="00144D4E">
              <w:rPr>
                <w:sz w:val="22"/>
                <w:szCs w:val="22"/>
              </w:rPr>
              <w:t xml:space="preserve"> вполне </w:t>
            </w:r>
            <w:r w:rsidR="00976523" w:rsidRPr="00144D4E">
              <w:rPr>
                <w:sz w:val="22"/>
                <w:szCs w:val="22"/>
              </w:rPr>
              <w:t>правильные ответы на экзамене.</w:t>
            </w:r>
          </w:p>
        </w:tc>
      </w:tr>
      <w:tr w:rsidR="00D9195B" w:rsidRPr="00330DEE" w:rsidTr="005C1351">
        <w:tc>
          <w:tcPr>
            <w:tcW w:w="1701" w:type="dxa"/>
          </w:tcPr>
          <w:p w:rsidR="00D9195B" w:rsidRPr="00144D4E" w:rsidRDefault="00D9195B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560" w:type="dxa"/>
          </w:tcPr>
          <w:p w:rsidR="00D9195B" w:rsidRPr="00144D4E" w:rsidRDefault="00D76124" w:rsidP="00881F3F">
            <w:pPr>
              <w:pStyle w:val="11"/>
              <w:tabs>
                <w:tab w:val="left" w:pos="284"/>
              </w:tabs>
              <w:ind w:firstLine="0"/>
              <w:jc w:val="center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 xml:space="preserve">0 </w:t>
            </w:r>
            <w:r w:rsidR="00F626BC" w:rsidRPr="00144D4E">
              <w:rPr>
                <w:sz w:val="22"/>
                <w:szCs w:val="22"/>
              </w:rPr>
              <w:t>–</w:t>
            </w:r>
            <w:r w:rsidRPr="00144D4E">
              <w:rPr>
                <w:sz w:val="22"/>
                <w:szCs w:val="22"/>
              </w:rPr>
              <w:t xml:space="preserve"> 49</w:t>
            </w:r>
          </w:p>
        </w:tc>
        <w:tc>
          <w:tcPr>
            <w:tcW w:w="6378" w:type="dxa"/>
          </w:tcPr>
          <w:p w:rsidR="00D9195B" w:rsidRPr="00144D4E" w:rsidRDefault="00EB1EA4" w:rsidP="00881F3F">
            <w:pPr>
              <w:pStyle w:val="11"/>
              <w:tabs>
                <w:tab w:val="left" w:pos="284"/>
              </w:tabs>
              <w:ind w:firstLine="0"/>
              <w:rPr>
                <w:sz w:val="22"/>
                <w:szCs w:val="22"/>
              </w:rPr>
            </w:pPr>
            <w:r w:rsidRPr="00144D4E">
              <w:rPr>
                <w:sz w:val="22"/>
                <w:szCs w:val="22"/>
              </w:rPr>
              <w:t>Неполное и некачественное</w:t>
            </w:r>
            <w:r w:rsidR="00976523" w:rsidRPr="00144D4E">
              <w:rPr>
                <w:sz w:val="22"/>
                <w:szCs w:val="22"/>
              </w:rPr>
              <w:t xml:space="preserve"> выполнени</w:t>
            </w:r>
            <w:r w:rsidR="002C161B" w:rsidRPr="00144D4E">
              <w:rPr>
                <w:sz w:val="22"/>
                <w:szCs w:val="22"/>
              </w:rPr>
              <w:t>е</w:t>
            </w:r>
            <w:r w:rsidR="00976523" w:rsidRPr="00144D4E">
              <w:rPr>
                <w:sz w:val="22"/>
                <w:szCs w:val="22"/>
              </w:rPr>
              <w:t xml:space="preserve"> </w:t>
            </w:r>
            <w:r w:rsidRPr="00144D4E">
              <w:rPr>
                <w:sz w:val="22"/>
                <w:szCs w:val="22"/>
              </w:rPr>
              <w:t xml:space="preserve">заданий </w:t>
            </w:r>
            <w:r w:rsidR="002C161B" w:rsidRPr="00144D4E">
              <w:rPr>
                <w:sz w:val="22"/>
                <w:szCs w:val="22"/>
              </w:rPr>
              <w:t>по курсу</w:t>
            </w:r>
            <w:r w:rsidR="00976523" w:rsidRPr="00144D4E">
              <w:rPr>
                <w:sz w:val="22"/>
                <w:szCs w:val="22"/>
              </w:rPr>
              <w:t xml:space="preserve">. Неполные и неправильные ответы на экзамене. </w:t>
            </w:r>
          </w:p>
        </w:tc>
      </w:tr>
    </w:tbl>
    <w:p w:rsidR="00F626BC" w:rsidRPr="00AD6742" w:rsidRDefault="00F626BC" w:rsidP="00881F3F">
      <w:pPr>
        <w:pStyle w:val="11"/>
        <w:tabs>
          <w:tab w:val="left" w:pos="284"/>
          <w:tab w:val="left" w:pos="426"/>
        </w:tabs>
        <w:ind w:firstLine="0"/>
        <w:rPr>
          <w:i/>
          <w:sz w:val="24"/>
          <w:szCs w:val="24"/>
        </w:rPr>
      </w:pPr>
      <w:r w:rsidRPr="00AD6742">
        <w:rPr>
          <w:i/>
          <w:sz w:val="24"/>
          <w:szCs w:val="24"/>
        </w:rPr>
        <w:t>*Возможно получение бонусных баллов за выполнение дополнительных заданий</w:t>
      </w:r>
      <w:r w:rsidR="00BF243A">
        <w:rPr>
          <w:i/>
          <w:sz w:val="24"/>
          <w:szCs w:val="24"/>
        </w:rPr>
        <w:t xml:space="preserve"> и </w:t>
      </w:r>
      <w:r w:rsidR="00ED6FBE">
        <w:rPr>
          <w:i/>
          <w:sz w:val="24"/>
          <w:szCs w:val="24"/>
        </w:rPr>
        <w:t>оригинальность</w:t>
      </w:r>
      <w:r w:rsidR="00BF243A">
        <w:rPr>
          <w:i/>
          <w:sz w:val="24"/>
          <w:szCs w:val="24"/>
        </w:rPr>
        <w:t xml:space="preserve"> решения</w:t>
      </w:r>
    </w:p>
    <w:p w:rsidR="00DE44D7" w:rsidRPr="00AD6742" w:rsidRDefault="00DE44D7" w:rsidP="00881F3F">
      <w:pPr>
        <w:pStyle w:val="11"/>
        <w:tabs>
          <w:tab w:val="left" w:pos="284"/>
          <w:tab w:val="left" w:pos="426"/>
        </w:tabs>
        <w:ind w:firstLine="0"/>
        <w:rPr>
          <w:i/>
          <w:sz w:val="24"/>
          <w:szCs w:val="24"/>
        </w:rPr>
      </w:pPr>
    </w:p>
    <w:p w:rsidR="00762324" w:rsidRPr="002C161B" w:rsidRDefault="00762324" w:rsidP="00881F3F">
      <w:pPr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lang w:val="ru-RU"/>
        </w:rPr>
      </w:pPr>
      <w:r w:rsidRPr="00762324">
        <w:rPr>
          <w:rFonts w:ascii="Times New Roman" w:hAnsi="Times New Roman"/>
          <w:b/>
          <w:sz w:val="24"/>
          <w:lang w:val="ru-RU"/>
        </w:rPr>
        <w:t xml:space="preserve">Критерии оценки выполнения </w:t>
      </w:r>
      <w:r w:rsidR="002C161B">
        <w:rPr>
          <w:rFonts w:ascii="Times New Roman" w:hAnsi="Times New Roman"/>
          <w:b/>
          <w:sz w:val="24"/>
          <w:lang w:val="ru-RU"/>
        </w:rPr>
        <w:t>заданий по</w:t>
      </w:r>
      <w:r w:rsidRPr="00762324">
        <w:rPr>
          <w:rFonts w:ascii="Times New Roman" w:hAnsi="Times New Roman"/>
          <w:b/>
          <w:sz w:val="24"/>
          <w:lang w:val="ru-RU"/>
        </w:rPr>
        <w:t xml:space="preserve"> лабораторны</w:t>
      </w:r>
      <w:r w:rsidR="002C161B">
        <w:rPr>
          <w:rFonts w:ascii="Times New Roman" w:hAnsi="Times New Roman"/>
          <w:b/>
          <w:sz w:val="24"/>
          <w:lang w:val="ru-RU"/>
        </w:rPr>
        <w:t>м</w:t>
      </w:r>
      <w:r w:rsidRPr="00762324">
        <w:rPr>
          <w:rFonts w:ascii="Times New Roman" w:hAnsi="Times New Roman"/>
          <w:b/>
          <w:sz w:val="24"/>
          <w:lang w:val="ru-RU"/>
        </w:rPr>
        <w:t xml:space="preserve"> работ</w:t>
      </w:r>
      <w:r w:rsidR="002C161B">
        <w:rPr>
          <w:rFonts w:ascii="Times New Roman" w:hAnsi="Times New Roman"/>
          <w:b/>
          <w:sz w:val="24"/>
          <w:lang w:val="ru-RU"/>
        </w:rPr>
        <w:t>ам</w:t>
      </w:r>
      <w:r w:rsidRPr="00762324">
        <w:rPr>
          <w:rFonts w:ascii="Times New Roman" w:hAnsi="Times New Roman"/>
          <w:b/>
          <w:sz w:val="24"/>
          <w:lang w:val="ru-RU"/>
        </w:rPr>
        <w:t>: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владение методикой выполнения лабораторной работы</w:t>
      </w:r>
      <w:r w:rsidR="00755D34">
        <w:rPr>
          <w:rFonts w:ascii="Times New Roman" w:hAnsi="Times New Roman"/>
          <w:sz w:val="24"/>
          <w:lang w:val="ru-RU"/>
        </w:rPr>
        <w:t xml:space="preserve"> (проверяется во время контактных часов)</w:t>
      </w:r>
      <w:r>
        <w:rPr>
          <w:rFonts w:ascii="Times New Roman" w:hAnsi="Times New Roman"/>
          <w:sz w:val="24"/>
          <w:lang w:val="ru-RU"/>
        </w:rPr>
        <w:t xml:space="preserve">, полнота обработки полученных экспериментальных данных, умение формулировать выводы по лабораторной работе, своевременность выполнения и представления </w:t>
      </w:r>
      <w:r w:rsidR="00755D34">
        <w:rPr>
          <w:rFonts w:ascii="Times New Roman" w:hAnsi="Times New Roman"/>
          <w:sz w:val="24"/>
          <w:lang w:val="ru-RU"/>
        </w:rPr>
        <w:t>выдаваемых заданий</w:t>
      </w:r>
      <w:r>
        <w:rPr>
          <w:rFonts w:ascii="Times New Roman" w:hAnsi="Times New Roman"/>
          <w:sz w:val="24"/>
          <w:lang w:val="ru-RU"/>
        </w:rPr>
        <w:t xml:space="preserve"> по лаборатор</w:t>
      </w:r>
      <w:r w:rsidR="00755D34">
        <w:rPr>
          <w:rFonts w:ascii="Times New Roman" w:hAnsi="Times New Roman"/>
          <w:sz w:val="24"/>
          <w:lang w:val="ru-RU"/>
        </w:rPr>
        <w:t>ным</w:t>
      </w:r>
      <w:r>
        <w:rPr>
          <w:rFonts w:ascii="Times New Roman" w:hAnsi="Times New Roman"/>
          <w:sz w:val="24"/>
          <w:lang w:val="ru-RU"/>
        </w:rPr>
        <w:t xml:space="preserve"> работ</w:t>
      </w:r>
      <w:r w:rsidR="00755D34">
        <w:rPr>
          <w:rFonts w:ascii="Times New Roman" w:hAnsi="Times New Roman"/>
          <w:sz w:val="24"/>
          <w:lang w:val="ru-RU"/>
        </w:rPr>
        <w:t>ам</w:t>
      </w:r>
      <w:r>
        <w:rPr>
          <w:rFonts w:ascii="Times New Roman" w:hAnsi="Times New Roman"/>
          <w:sz w:val="24"/>
          <w:lang w:val="ru-RU"/>
        </w:rPr>
        <w:t xml:space="preserve">. </w:t>
      </w:r>
      <w:r w:rsidR="00ED6FBE">
        <w:rPr>
          <w:rFonts w:ascii="Times New Roman" w:hAnsi="Times New Roman"/>
          <w:sz w:val="24"/>
          <w:lang w:val="ru-RU"/>
        </w:rPr>
        <w:t>Оценка лабораторных работ осуществляется в форме «зачет / незачет».</w:t>
      </w:r>
    </w:p>
    <w:p w:rsidR="002C161B" w:rsidRPr="002C161B" w:rsidRDefault="002C161B" w:rsidP="0086643E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</w:p>
    <w:p w:rsidR="002C161B" w:rsidRPr="0086643E" w:rsidRDefault="002C161B" w:rsidP="00881F3F">
      <w:pPr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Критерии оценки тестовых заданий: </w:t>
      </w:r>
      <w:r>
        <w:rPr>
          <w:rFonts w:ascii="Times New Roman" w:hAnsi="Times New Roman"/>
          <w:sz w:val="24"/>
          <w:lang w:val="ru-RU"/>
        </w:rPr>
        <w:t>оценка тестовых заданий проводится в соответствии с ключом правильных ответов при учете количества баллов, выделяемых на тестовое задание.</w:t>
      </w:r>
    </w:p>
    <w:p w:rsidR="0086643E" w:rsidRDefault="0086643E" w:rsidP="0086643E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lang w:val="ru-RU"/>
        </w:rPr>
      </w:pPr>
    </w:p>
    <w:p w:rsidR="0086643E" w:rsidRPr="00762324" w:rsidRDefault="0086643E" w:rsidP="00881F3F">
      <w:pPr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Критерии оценки модульных заданий: </w:t>
      </w:r>
      <w:r>
        <w:rPr>
          <w:rFonts w:ascii="Times New Roman" w:hAnsi="Times New Roman"/>
          <w:sz w:val="24"/>
          <w:lang w:val="ru-RU"/>
        </w:rPr>
        <w:t>владение методикой расчета задач модульн</w:t>
      </w:r>
      <w:r w:rsidR="007B1020">
        <w:rPr>
          <w:rFonts w:ascii="Times New Roman" w:hAnsi="Times New Roman"/>
          <w:sz w:val="24"/>
          <w:lang w:val="ru-RU"/>
        </w:rPr>
        <w:t>ых</w:t>
      </w:r>
      <w:r>
        <w:rPr>
          <w:rFonts w:ascii="Times New Roman" w:hAnsi="Times New Roman"/>
          <w:sz w:val="24"/>
          <w:lang w:val="ru-RU"/>
        </w:rPr>
        <w:t xml:space="preserve"> задани</w:t>
      </w:r>
      <w:r w:rsidR="007B1020">
        <w:rPr>
          <w:rFonts w:ascii="Times New Roman" w:hAnsi="Times New Roman"/>
          <w:sz w:val="24"/>
          <w:lang w:val="ru-RU"/>
        </w:rPr>
        <w:t>й</w:t>
      </w:r>
      <w:r>
        <w:rPr>
          <w:rFonts w:ascii="Times New Roman" w:hAnsi="Times New Roman"/>
          <w:sz w:val="24"/>
          <w:lang w:val="ru-RU"/>
        </w:rPr>
        <w:t>, полнота и правильность решения</w:t>
      </w:r>
      <w:r w:rsidR="007B1020">
        <w:rPr>
          <w:rFonts w:ascii="Times New Roman" w:hAnsi="Times New Roman"/>
          <w:sz w:val="24"/>
          <w:lang w:val="ru-RU"/>
        </w:rPr>
        <w:t xml:space="preserve"> модульных заданий, оригинальность решений. </w:t>
      </w:r>
    </w:p>
    <w:p w:rsidR="003107DC" w:rsidRPr="00AD6742" w:rsidRDefault="003107DC" w:rsidP="00881F3F">
      <w:pPr>
        <w:pStyle w:val="-11"/>
        <w:spacing w:line="240" w:lineRule="auto"/>
        <w:rPr>
          <w:rFonts w:ascii="Times New Roman" w:hAnsi="Times New Roman"/>
          <w:sz w:val="24"/>
          <w:lang w:val="ru-RU"/>
        </w:rPr>
      </w:pPr>
    </w:p>
    <w:p w:rsidR="00DE44D7" w:rsidRPr="00ED6FBE" w:rsidRDefault="00DE44D7" w:rsidP="00881F3F">
      <w:pPr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highlight w:val="yellow"/>
          <w:lang w:val="ru-RU"/>
        </w:rPr>
      </w:pPr>
      <w:r w:rsidRPr="00325C45">
        <w:rPr>
          <w:rFonts w:ascii="Times New Roman" w:hAnsi="Times New Roman"/>
          <w:b/>
          <w:iCs/>
          <w:sz w:val="24"/>
          <w:lang w:val="ru-RU"/>
        </w:rPr>
        <w:t>Критер</w:t>
      </w:r>
      <w:r w:rsidRPr="00AD6742">
        <w:rPr>
          <w:rFonts w:ascii="Times New Roman" w:hAnsi="Times New Roman"/>
          <w:b/>
          <w:iCs/>
          <w:sz w:val="24"/>
          <w:lang w:val="ru-RU"/>
        </w:rPr>
        <w:t>ии выставления экзаменационной оценки</w:t>
      </w:r>
      <w:r w:rsidRPr="00AD6742">
        <w:rPr>
          <w:rFonts w:ascii="Times New Roman" w:hAnsi="Times New Roman"/>
          <w:b/>
          <w:sz w:val="24"/>
          <w:lang w:val="ru-RU"/>
        </w:rPr>
        <w:t>: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="00BF243A" w:rsidRPr="00325C45">
        <w:rPr>
          <w:rFonts w:ascii="Times New Roman" w:hAnsi="Times New Roman"/>
          <w:sz w:val="24"/>
          <w:lang w:val="ru-RU"/>
        </w:rPr>
        <w:t>правильность и полнота ответов</w:t>
      </w:r>
      <w:r w:rsidR="00ED6FBE" w:rsidRPr="00325C45">
        <w:rPr>
          <w:rFonts w:ascii="Times New Roman" w:hAnsi="Times New Roman"/>
          <w:sz w:val="24"/>
          <w:lang w:val="ru-RU"/>
        </w:rPr>
        <w:t>, описаний хода решения, полнота ответов на тестовые задания</w:t>
      </w:r>
      <w:r w:rsidRPr="00325C45">
        <w:rPr>
          <w:rFonts w:ascii="Times New Roman" w:hAnsi="Times New Roman"/>
          <w:sz w:val="24"/>
          <w:lang w:val="ru-RU"/>
        </w:rPr>
        <w:t>.</w:t>
      </w:r>
    </w:p>
    <w:p w:rsidR="003107DC" w:rsidRPr="00AD6742" w:rsidRDefault="003107DC" w:rsidP="00881F3F">
      <w:pPr>
        <w:pStyle w:val="-11"/>
        <w:spacing w:line="240" w:lineRule="auto"/>
        <w:rPr>
          <w:rFonts w:ascii="Times New Roman" w:hAnsi="Times New Roman"/>
          <w:sz w:val="24"/>
          <w:lang w:val="ru-RU"/>
        </w:rPr>
      </w:pPr>
    </w:p>
    <w:p w:rsidR="00661477" w:rsidRDefault="00451EF5" w:rsidP="00881F3F">
      <w:pPr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C223C1">
        <w:rPr>
          <w:rFonts w:ascii="Times New Roman" w:hAnsi="Times New Roman"/>
          <w:b/>
          <w:iCs/>
          <w:sz w:val="24"/>
          <w:lang w:val="ru-RU"/>
        </w:rPr>
        <w:t>Итоговый экзамен</w:t>
      </w:r>
      <w:r w:rsidRPr="00C223C1">
        <w:rPr>
          <w:rFonts w:ascii="Times New Roman" w:hAnsi="Times New Roman"/>
          <w:sz w:val="24"/>
          <w:lang w:val="ru-RU"/>
        </w:rPr>
        <w:t xml:space="preserve"> охватывает и обобщает весь материал курса</w:t>
      </w:r>
      <w:r w:rsidR="005F0D3A" w:rsidRPr="00C223C1">
        <w:rPr>
          <w:rFonts w:ascii="Times New Roman" w:hAnsi="Times New Roman"/>
          <w:sz w:val="24"/>
          <w:lang w:val="ru-RU"/>
        </w:rPr>
        <w:t>,</w:t>
      </w:r>
      <w:r w:rsidRPr="00C223C1">
        <w:rPr>
          <w:rFonts w:ascii="Times New Roman" w:hAnsi="Times New Roman"/>
          <w:sz w:val="24"/>
          <w:lang w:val="ru-RU"/>
        </w:rPr>
        <w:t xml:space="preserve"> проводится в </w:t>
      </w:r>
      <w:r w:rsidR="00C223C1" w:rsidRPr="00C223C1">
        <w:rPr>
          <w:rFonts w:ascii="Times New Roman" w:hAnsi="Times New Roman"/>
          <w:sz w:val="24"/>
          <w:lang w:val="ru-RU"/>
        </w:rPr>
        <w:t>письменном виде</w:t>
      </w:r>
      <w:r w:rsidR="00ED6FBE" w:rsidRPr="00C223C1">
        <w:rPr>
          <w:rFonts w:ascii="Times New Roman" w:hAnsi="Times New Roman"/>
          <w:sz w:val="24"/>
          <w:lang w:val="ru-RU"/>
        </w:rPr>
        <w:t xml:space="preserve"> (письменном виде, в </w:t>
      </w:r>
      <w:r w:rsidR="00BF243A" w:rsidRPr="00C223C1">
        <w:rPr>
          <w:rFonts w:ascii="Times New Roman" w:hAnsi="Times New Roman"/>
          <w:sz w:val="24"/>
          <w:lang w:val="ru-RU"/>
        </w:rPr>
        <w:t>тестовой</w:t>
      </w:r>
      <w:r w:rsidRPr="00C223C1">
        <w:rPr>
          <w:rFonts w:ascii="Times New Roman" w:hAnsi="Times New Roman"/>
          <w:sz w:val="24"/>
          <w:lang w:val="ru-RU"/>
        </w:rPr>
        <w:t xml:space="preserve"> форме</w:t>
      </w:r>
      <w:r w:rsidR="00ED6FBE" w:rsidRPr="00C223C1">
        <w:rPr>
          <w:rFonts w:ascii="Times New Roman" w:hAnsi="Times New Roman"/>
          <w:sz w:val="24"/>
          <w:lang w:val="ru-RU"/>
        </w:rPr>
        <w:t xml:space="preserve"> и др.)</w:t>
      </w:r>
      <w:r w:rsidRPr="00C223C1">
        <w:rPr>
          <w:rFonts w:ascii="Times New Roman" w:hAnsi="Times New Roman"/>
          <w:sz w:val="24"/>
          <w:lang w:val="ru-RU"/>
        </w:rPr>
        <w:t>. Продолжительность</w:t>
      </w:r>
      <w:r w:rsidRPr="00762324">
        <w:rPr>
          <w:rFonts w:ascii="Times New Roman" w:hAnsi="Times New Roman"/>
          <w:sz w:val="24"/>
          <w:lang w:val="ru-RU"/>
        </w:rPr>
        <w:t xml:space="preserve"> экзамена 2 академических часа. Никаких дополнительных заданий к экзамену для повышения оценки в случае, если она низкая, выдаваться не буд</w:t>
      </w:r>
      <w:r w:rsidR="00ED6FBE">
        <w:rPr>
          <w:rFonts w:ascii="Times New Roman" w:hAnsi="Times New Roman"/>
          <w:sz w:val="24"/>
          <w:lang w:val="ru-RU"/>
        </w:rPr>
        <w:t>е</w:t>
      </w:r>
      <w:r w:rsidRPr="00762324">
        <w:rPr>
          <w:rFonts w:ascii="Times New Roman" w:hAnsi="Times New Roman"/>
          <w:sz w:val="24"/>
          <w:lang w:val="ru-RU"/>
        </w:rPr>
        <w:t xml:space="preserve">т. </w:t>
      </w:r>
      <w:r w:rsidR="00762324" w:rsidRPr="00762324">
        <w:rPr>
          <w:rFonts w:ascii="Times New Roman" w:hAnsi="Times New Roman"/>
          <w:sz w:val="24"/>
          <w:lang w:val="ru-RU"/>
        </w:rPr>
        <w:t>П</w:t>
      </w:r>
      <w:r w:rsidRPr="00762324">
        <w:rPr>
          <w:rFonts w:ascii="Times New Roman" w:hAnsi="Times New Roman"/>
          <w:sz w:val="24"/>
          <w:lang w:val="ru-RU"/>
        </w:rPr>
        <w:t>ересдач</w:t>
      </w:r>
      <w:r w:rsidR="00762324" w:rsidRPr="00762324">
        <w:rPr>
          <w:rFonts w:ascii="Times New Roman" w:hAnsi="Times New Roman"/>
          <w:sz w:val="24"/>
          <w:lang w:val="ru-RU"/>
        </w:rPr>
        <w:t>а</w:t>
      </w:r>
      <w:r w:rsidRPr="00762324">
        <w:rPr>
          <w:rFonts w:ascii="Times New Roman" w:hAnsi="Times New Roman"/>
          <w:sz w:val="24"/>
          <w:lang w:val="ru-RU"/>
        </w:rPr>
        <w:t xml:space="preserve"> экзамена</w:t>
      </w:r>
      <w:r w:rsidR="00762324" w:rsidRPr="00762324">
        <w:rPr>
          <w:rFonts w:ascii="Times New Roman" w:hAnsi="Times New Roman"/>
          <w:sz w:val="24"/>
          <w:lang w:val="ru-RU"/>
        </w:rPr>
        <w:t xml:space="preserve"> не предусматривается.</w:t>
      </w:r>
    </w:p>
    <w:p w:rsidR="00D71463" w:rsidRDefault="00D71463" w:rsidP="00D71463">
      <w:pPr>
        <w:pStyle w:val="af2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268"/>
        <w:gridCol w:w="1808"/>
      </w:tblGrid>
      <w:tr w:rsidR="00D71463" w:rsidRPr="00090D26" w:rsidTr="007C7BF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D71463" w:rsidRPr="00090D26" w:rsidRDefault="00D71463" w:rsidP="007C7BF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090D26">
              <w:rPr>
                <w:rFonts w:ascii="Times New Roman" w:hAnsi="Times New Roman"/>
                <w:b/>
                <w:szCs w:val="22"/>
              </w:rPr>
              <w:t>Критерии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71463" w:rsidRPr="00090D26" w:rsidRDefault="00D71463" w:rsidP="007C7BF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090D26">
              <w:rPr>
                <w:rFonts w:ascii="Times New Roman" w:hAnsi="Times New Roman"/>
                <w:b/>
                <w:szCs w:val="22"/>
              </w:rPr>
              <w:t>Отлично</w:t>
            </w:r>
            <w:proofErr w:type="spellEnd"/>
            <w:r w:rsidRPr="00090D26">
              <w:rPr>
                <w:rFonts w:ascii="Times New Roman" w:hAnsi="Times New Roman"/>
                <w:b/>
                <w:szCs w:val="22"/>
              </w:rPr>
              <w:t xml:space="preserve"> (0.9-1.0)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1463" w:rsidRPr="00090D26" w:rsidRDefault="00D71463" w:rsidP="007C7BF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090D26">
              <w:rPr>
                <w:rFonts w:ascii="Times New Roman" w:hAnsi="Times New Roman"/>
                <w:b/>
                <w:szCs w:val="22"/>
              </w:rPr>
              <w:t>Хорошо</w:t>
            </w:r>
            <w:proofErr w:type="spellEnd"/>
            <w:r w:rsidRPr="00090D26">
              <w:rPr>
                <w:rFonts w:ascii="Times New Roman" w:hAnsi="Times New Roman"/>
                <w:b/>
                <w:szCs w:val="22"/>
              </w:rPr>
              <w:t xml:space="preserve"> (0.7-0.9)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463" w:rsidRPr="00090D26" w:rsidRDefault="00D71463" w:rsidP="007C7BF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090D26">
              <w:rPr>
                <w:rFonts w:ascii="Times New Roman" w:hAnsi="Times New Roman"/>
                <w:b/>
                <w:szCs w:val="22"/>
              </w:rPr>
              <w:t>Удовлетвори-тельно</w:t>
            </w:r>
            <w:proofErr w:type="spellEnd"/>
            <w:r w:rsidRPr="00090D26">
              <w:rPr>
                <w:rFonts w:ascii="Times New Roman" w:hAnsi="Times New Roman"/>
                <w:b/>
                <w:szCs w:val="22"/>
              </w:rPr>
              <w:t xml:space="preserve"> (0.4-0.7)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D71463" w:rsidRPr="00090D26" w:rsidRDefault="00D71463" w:rsidP="007C7BF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090D26">
              <w:rPr>
                <w:rFonts w:ascii="Times New Roman" w:hAnsi="Times New Roman"/>
                <w:b/>
                <w:szCs w:val="22"/>
              </w:rPr>
              <w:t>Неудовл</w:t>
            </w:r>
            <w:proofErr w:type="spellEnd"/>
            <w:r w:rsidRPr="00090D26">
              <w:rPr>
                <w:rFonts w:ascii="Times New Roman" w:hAnsi="Times New Roman"/>
                <w:b/>
                <w:szCs w:val="22"/>
              </w:rPr>
              <w:t>.</w:t>
            </w:r>
          </w:p>
          <w:p w:rsidR="00D71463" w:rsidRPr="00090D26" w:rsidRDefault="00D71463" w:rsidP="007C7BF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90D26">
              <w:rPr>
                <w:rFonts w:ascii="Times New Roman" w:hAnsi="Times New Roman"/>
                <w:b/>
                <w:szCs w:val="22"/>
              </w:rPr>
              <w:t>(0-0.4)</w:t>
            </w:r>
          </w:p>
        </w:tc>
      </w:tr>
      <w:tr w:rsidR="00D71463" w:rsidRPr="00330DEE" w:rsidTr="007C7BF3">
        <w:tc>
          <w:tcPr>
            <w:tcW w:w="1985" w:type="dxa"/>
            <w:shd w:val="clear" w:color="auto" w:fill="auto"/>
          </w:tcPr>
          <w:p w:rsidR="00D71463" w:rsidRPr="00090D26" w:rsidRDefault="00D71463" w:rsidP="007C7BF3">
            <w:pPr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090D26">
              <w:rPr>
                <w:rFonts w:ascii="Times New Roman" w:hAnsi="Times New Roman"/>
                <w:szCs w:val="22"/>
              </w:rPr>
              <w:t>Аккуратность</w:t>
            </w:r>
            <w:proofErr w:type="spellEnd"/>
            <w:r w:rsidRPr="00090D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90D26">
              <w:rPr>
                <w:rFonts w:ascii="Times New Roman" w:hAnsi="Times New Roman"/>
                <w:szCs w:val="22"/>
              </w:rPr>
              <w:lastRenderedPageBreak/>
              <w:t>расчета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lastRenderedPageBreak/>
              <w:t xml:space="preserve">Задания </w:t>
            </w:r>
            <w:r w:rsidRPr="00090D26">
              <w:rPr>
                <w:rFonts w:ascii="Times New Roman" w:hAnsi="Times New Roman"/>
                <w:szCs w:val="22"/>
                <w:lang w:val="ru-RU"/>
              </w:rPr>
              <w:lastRenderedPageBreak/>
              <w:t xml:space="preserve">выполнены четко и </w:t>
            </w:r>
            <w:proofErr w:type="spellStart"/>
            <w:r w:rsidRPr="00090D26">
              <w:rPr>
                <w:rFonts w:ascii="Times New Roman" w:hAnsi="Times New Roman"/>
                <w:szCs w:val="22"/>
                <w:lang w:val="ru-RU"/>
              </w:rPr>
              <w:t>акку-ратно</w:t>
            </w:r>
            <w:proofErr w:type="spellEnd"/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; все рас-четы </w:t>
            </w:r>
            <w:proofErr w:type="spellStart"/>
            <w:r w:rsidRPr="00090D26">
              <w:rPr>
                <w:rFonts w:ascii="Times New Roman" w:hAnsi="Times New Roman"/>
                <w:szCs w:val="22"/>
                <w:lang w:val="ru-RU"/>
              </w:rPr>
              <w:t>проведе-ны</w:t>
            </w:r>
            <w:proofErr w:type="spellEnd"/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090D26">
              <w:rPr>
                <w:rFonts w:ascii="Times New Roman" w:hAnsi="Times New Roman"/>
                <w:szCs w:val="22"/>
                <w:lang w:val="ru-RU"/>
              </w:rPr>
              <w:t>математи</w:t>
            </w:r>
            <w:proofErr w:type="spellEnd"/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-чески верно </w:t>
            </w:r>
          </w:p>
        </w:tc>
        <w:tc>
          <w:tcPr>
            <w:tcW w:w="1984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lastRenderedPageBreak/>
              <w:t xml:space="preserve">Имеются </w:t>
            </w:r>
            <w:r w:rsidRPr="00090D26">
              <w:rPr>
                <w:rFonts w:ascii="Times New Roman" w:hAnsi="Times New Roman"/>
                <w:szCs w:val="22"/>
                <w:lang w:val="ru-RU"/>
              </w:rPr>
              <w:lastRenderedPageBreak/>
              <w:t>незначительные неточности в расчетах (минус 0.1 – за каждую неточность)</w:t>
            </w:r>
          </w:p>
        </w:tc>
        <w:tc>
          <w:tcPr>
            <w:tcW w:w="2268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lastRenderedPageBreak/>
              <w:t xml:space="preserve">Задания выполнены </w:t>
            </w:r>
            <w:r w:rsidRPr="00090D26">
              <w:rPr>
                <w:rFonts w:ascii="Times New Roman" w:hAnsi="Times New Roman"/>
                <w:szCs w:val="22"/>
                <w:lang w:val="ru-RU"/>
              </w:rPr>
              <w:lastRenderedPageBreak/>
              <w:t>неаккуратно, имеются значительные неточности в расчетах (минус 0.1 – за каждую неточность)</w:t>
            </w:r>
          </w:p>
        </w:tc>
        <w:tc>
          <w:tcPr>
            <w:tcW w:w="1808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lastRenderedPageBreak/>
              <w:t xml:space="preserve">Задания </w:t>
            </w:r>
            <w:r w:rsidRPr="00090D26">
              <w:rPr>
                <w:rFonts w:ascii="Times New Roman" w:hAnsi="Times New Roman"/>
                <w:szCs w:val="22"/>
                <w:lang w:val="ru-RU"/>
              </w:rPr>
              <w:lastRenderedPageBreak/>
              <w:t>выполнены небрежно, расчеты проведены неверно (минус 0.1 – за каждую неточность)</w:t>
            </w:r>
          </w:p>
        </w:tc>
      </w:tr>
      <w:tr w:rsidR="00D71463" w:rsidRPr="00330DEE" w:rsidTr="007C7BF3">
        <w:tc>
          <w:tcPr>
            <w:tcW w:w="1985" w:type="dxa"/>
            <w:shd w:val="clear" w:color="auto" w:fill="auto"/>
          </w:tcPr>
          <w:p w:rsidR="00D71463" w:rsidRPr="00090D26" w:rsidRDefault="00D71463" w:rsidP="007C7BF3">
            <w:pPr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090D26">
              <w:rPr>
                <w:rFonts w:ascii="Times New Roman" w:hAnsi="Times New Roman"/>
                <w:szCs w:val="22"/>
              </w:rPr>
              <w:lastRenderedPageBreak/>
              <w:t>Творчество</w:t>
            </w:r>
            <w:proofErr w:type="spellEnd"/>
            <w:r w:rsidRPr="00090D26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090D26">
              <w:rPr>
                <w:rFonts w:ascii="Times New Roman" w:hAnsi="Times New Roman"/>
                <w:szCs w:val="22"/>
              </w:rPr>
              <w:t>креативность</w:t>
            </w:r>
            <w:proofErr w:type="spellEnd"/>
            <w:r w:rsidRPr="00090D26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proofErr w:type="spellStart"/>
            <w:r w:rsidRPr="00090D26">
              <w:rPr>
                <w:rFonts w:ascii="Times New Roman" w:hAnsi="Times New Roman"/>
                <w:szCs w:val="22"/>
                <w:lang w:val="ru-RU"/>
              </w:rPr>
              <w:t>Использова-ние</w:t>
            </w:r>
            <w:proofErr w:type="spellEnd"/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090D26">
              <w:rPr>
                <w:rFonts w:ascii="Times New Roman" w:hAnsi="Times New Roman"/>
                <w:szCs w:val="22"/>
                <w:lang w:val="ru-RU"/>
              </w:rPr>
              <w:t>нестан-дартных</w:t>
            </w:r>
            <w:proofErr w:type="spellEnd"/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 способов решения; демонстрация знаний и их применения.</w:t>
            </w:r>
          </w:p>
        </w:tc>
        <w:tc>
          <w:tcPr>
            <w:tcW w:w="1984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t>Стандартный подход в рамках методических указаний с ясным сценарным планом изложения</w:t>
            </w:r>
            <w:r w:rsidRPr="00090D26">
              <w:rPr>
                <w:rFonts w:ascii="Times New Roman" w:hAnsi="Times New Roman"/>
                <w:szCs w:val="22"/>
              </w:rPr>
              <w:t>  </w:t>
            </w:r>
          </w:p>
        </w:tc>
        <w:tc>
          <w:tcPr>
            <w:tcW w:w="2268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t>Стандартный подход в рамках методических указаний без демонстрации четкого плана изложения</w:t>
            </w:r>
            <w:r w:rsidRPr="00090D2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808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t>Отклонение от минимального объема и содержания изложения</w:t>
            </w:r>
            <w:r w:rsidRPr="00090D26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D71463" w:rsidRPr="00330DEE" w:rsidTr="007C7BF3">
        <w:tc>
          <w:tcPr>
            <w:tcW w:w="1985" w:type="dxa"/>
            <w:shd w:val="clear" w:color="auto" w:fill="auto"/>
          </w:tcPr>
          <w:p w:rsidR="00D71463" w:rsidRPr="00090D26" w:rsidRDefault="00D71463" w:rsidP="007C7BF3">
            <w:pPr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090D26">
              <w:rPr>
                <w:rFonts w:ascii="Times New Roman" w:hAnsi="Times New Roman"/>
                <w:szCs w:val="22"/>
              </w:rPr>
              <w:t>Полнота</w:t>
            </w:r>
            <w:proofErr w:type="spellEnd"/>
            <w:r w:rsidRPr="00090D2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90D26">
              <w:rPr>
                <w:rFonts w:ascii="Times New Roman" w:hAnsi="Times New Roman"/>
                <w:szCs w:val="22"/>
              </w:rPr>
              <w:t>расчета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71463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Расчеты проведены </w:t>
            </w:r>
            <w:proofErr w:type="spellStart"/>
            <w:proofErr w:type="gramStart"/>
            <w:r w:rsidRPr="00090D26">
              <w:rPr>
                <w:rFonts w:ascii="Times New Roman" w:hAnsi="Times New Roman"/>
                <w:szCs w:val="22"/>
                <w:lang w:val="ru-RU"/>
              </w:rPr>
              <w:t>математиче-ски</w:t>
            </w:r>
            <w:proofErr w:type="spellEnd"/>
            <w:proofErr w:type="gramEnd"/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 точно в полном объеме с </w:t>
            </w:r>
            <w:proofErr w:type="spellStart"/>
            <w:r w:rsidRPr="00090D26">
              <w:rPr>
                <w:rFonts w:ascii="Times New Roman" w:hAnsi="Times New Roman"/>
                <w:szCs w:val="22"/>
                <w:lang w:val="ru-RU"/>
              </w:rPr>
              <w:t>использова-нием</w:t>
            </w:r>
            <w:proofErr w:type="spellEnd"/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090D26">
              <w:rPr>
                <w:rFonts w:ascii="Times New Roman" w:hAnsi="Times New Roman"/>
                <w:szCs w:val="22"/>
                <w:lang w:val="ru-RU"/>
              </w:rPr>
              <w:t>нестан-дартных</w:t>
            </w:r>
            <w:proofErr w:type="spellEnd"/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 способов решения</w:t>
            </w:r>
          </w:p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t>Задачи выполнены полностью с незначительными погрешностями (минус 0.1 – за каждую неточность)</w:t>
            </w:r>
            <w:r w:rsidRPr="00090D2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t xml:space="preserve">Расчеты представлены либо со значительными погрешностями, либо выполнены не до конца. </w:t>
            </w:r>
          </w:p>
        </w:tc>
        <w:tc>
          <w:tcPr>
            <w:tcW w:w="1808" w:type="dxa"/>
            <w:shd w:val="clear" w:color="auto" w:fill="auto"/>
          </w:tcPr>
          <w:p w:rsidR="00D71463" w:rsidRPr="00090D26" w:rsidRDefault="00D71463" w:rsidP="007C7BF3">
            <w:pPr>
              <w:rPr>
                <w:rFonts w:ascii="Times New Roman" w:hAnsi="Times New Roman"/>
                <w:szCs w:val="22"/>
                <w:lang w:val="ru-RU"/>
              </w:rPr>
            </w:pPr>
            <w:r w:rsidRPr="00090D26">
              <w:rPr>
                <w:rFonts w:ascii="Times New Roman" w:hAnsi="Times New Roman"/>
                <w:szCs w:val="22"/>
                <w:lang w:val="ru-RU"/>
              </w:rPr>
              <w:t>Нет правильных ответов на во-</w:t>
            </w:r>
            <w:proofErr w:type="spellStart"/>
            <w:r w:rsidRPr="00090D26">
              <w:rPr>
                <w:rFonts w:ascii="Times New Roman" w:hAnsi="Times New Roman"/>
                <w:szCs w:val="22"/>
                <w:lang w:val="ru-RU"/>
              </w:rPr>
              <w:t>просы</w:t>
            </w:r>
            <w:proofErr w:type="spellEnd"/>
            <w:r w:rsidRPr="00090D26">
              <w:rPr>
                <w:rFonts w:ascii="Times New Roman" w:hAnsi="Times New Roman"/>
                <w:szCs w:val="22"/>
                <w:lang w:val="ru-RU"/>
              </w:rPr>
              <w:t>; решение задач либо отсутствует, либо не имеет отношение к содержанию задачи.</w:t>
            </w:r>
          </w:p>
        </w:tc>
      </w:tr>
      <w:tr w:rsidR="00D71463" w:rsidRPr="00330DEE" w:rsidTr="007C7BF3">
        <w:tc>
          <w:tcPr>
            <w:tcW w:w="1985" w:type="dxa"/>
            <w:shd w:val="clear" w:color="auto" w:fill="auto"/>
          </w:tcPr>
          <w:p w:rsidR="00D71463" w:rsidRPr="00090D26" w:rsidRDefault="00D71463" w:rsidP="007C7BF3">
            <w:pPr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090D26">
              <w:rPr>
                <w:rFonts w:ascii="Times New Roman" w:hAnsi="Times New Roman"/>
                <w:szCs w:val="22"/>
              </w:rPr>
              <w:t>Оригинальность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71463" w:rsidRPr="00090D26" w:rsidRDefault="00D71463" w:rsidP="007C7BF3">
            <w:pPr>
              <w:jc w:val="both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Приведено не менее двух вариантов решения, один из которых является не-стандартным, сделаны выводы и при необходимости прогнозы</w:t>
            </w:r>
          </w:p>
        </w:tc>
        <w:tc>
          <w:tcPr>
            <w:tcW w:w="1984" w:type="dxa"/>
            <w:shd w:val="clear" w:color="auto" w:fill="auto"/>
          </w:tcPr>
          <w:p w:rsidR="00D71463" w:rsidRPr="00090D26" w:rsidRDefault="00D71463" w:rsidP="007C7BF3">
            <w:pPr>
              <w:jc w:val="both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Приведены 2 стандартных варианта решения, сделаны выводы, но не приведены прогнозы</w:t>
            </w:r>
          </w:p>
        </w:tc>
        <w:tc>
          <w:tcPr>
            <w:tcW w:w="2268" w:type="dxa"/>
            <w:shd w:val="clear" w:color="auto" w:fill="auto"/>
          </w:tcPr>
          <w:p w:rsidR="00D71463" w:rsidRPr="00090D26" w:rsidRDefault="00D71463" w:rsidP="007C7BF3">
            <w:pPr>
              <w:jc w:val="both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Приведен один стандартный вариант решения с выполнением выводов</w:t>
            </w:r>
          </w:p>
        </w:tc>
        <w:tc>
          <w:tcPr>
            <w:tcW w:w="1808" w:type="dxa"/>
            <w:shd w:val="clear" w:color="auto" w:fill="auto"/>
          </w:tcPr>
          <w:p w:rsidR="00D71463" w:rsidRPr="00090D26" w:rsidRDefault="00D71463" w:rsidP="007C7BF3">
            <w:pPr>
              <w:jc w:val="both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Ответов нет ни стандартных, ни оригинальных </w:t>
            </w:r>
          </w:p>
        </w:tc>
      </w:tr>
    </w:tbl>
    <w:p w:rsidR="00D71463" w:rsidRDefault="00D71463" w:rsidP="00D71463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D71463" w:rsidRPr="00E04BE9" w:rsidRDefault="00D71463" w:rsidP="00D71463">
      <w:pPr>
        <w:jc w:val="both"/>
        <w:rPr>
          <w:rFonts w:ascii="Times New Roman" w:hAnsi="Times New Roman"/>
          <w:sz w:val="24"/>
          <w:lang w:val="ru-RU"/>
        </w:rPr>
      </w:pPr>
      <w:r w:rsidRPr="00E04BE9">
        <w:rPr>
          <w:rFonts w:ascii="Times New Roman" w:hAnsi="Times New Roman"/>
          <w:sz w:val="24"/>
          <w:lang w:val="ru-RU"/>
        </w:rPr>
        <w:t>Каждая работа кроме тестов оценивается по 4 критериям:</w:t>
      </w:r>
    </w:p>
    <w:p w:rsidR="00D71463" w:rsidRPr="00E04BE9" w:rsidRDefault="00D71463" w:rsidP="00D71463">
      <w:pPr>
        <w:widowControl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lang w:val="ru-RU"/>
        </w:rPr>
      </w:pPr>
      <w:r w:rsidRPr="00E04BE9">
        <w:rPr>
          <w:rFonts w:ascii="Times New Roman" w:hAnsi="Times New Roman"/>
          <w:sz w:val="24"/>
          <w:lang w:val="ru-RU"/>
        </w:rPr>
        <w:t>аккуратность расчета (А) – 10% (как точно и аккуратно рассчитана работа)</w:t>
      </w:r>
    </w:p>
    <w:p w:rsidR="00D71463" w:rsidRPr="00E04BE9" w:rsidRDefault="00D71463" w:rsidP="00D71463">
      <w:pPr>
        <w:widowControl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lang w:val="ru-RU"/>
        </w:rPr>
      </w:pPr>
      <w:r w:rsidRPr="00E04BE9">
        <w:rPr>
          <w:rFonts w:ascii="Times New Roman" w:hAnsi="Times New Roman"/>
          <w:sz w:val="24"/>
          <w:lang w:val="ru-RU"/>
        </w:rPr>
        <w:t>творчество и креативность (Т)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04BE9">
        <w:rPr>
          <w:rFonts w:ascii="Times New Roman" w:hAnsi="Times New Roman"/>
          <w:sz w:val="24"/>
          <w:lang w:val="ru-RU"/>
        </w:rPr>
        <w:t>– 10 % (как и каким образом представлена работа)</w:t>
      </w:r>
    </w:p>
    <w:p w:rsidR="00D71463" w:rsidRDefault="00D71463" w:rsidP="00D71463">
      <w:pPr>
        <w:widowControl/>
        <w:numPr>
          <w:ilvl w:val="0"/>
          <w:numId w:val="25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lang w:val="ru-RU"/>
        </w:rPr>
      </w:pPr>
      <w:r w:rsidRPr="00E04BE9">
        <w:rPr>
          <w:rFonts w:ascii="Times New Roman" w:hAnsi="Times New Roman"/>
          <w:sz w:val="24"/>
          <w:lang w:val="ru-RU"/>
        </w:rPr>
        <w:t>полнота расчета (З) – 80% (как глубоко, логично и структурно решена работа)</w:t>
      </w:r>
    </w:p>
    <w:p w:rsidR="00D71463" w:rsidRPr="00E04BE9" w:rsidRDefault="00D71463" w:rsidP="00D71463">
      <w:pPr>
        <w:jc w:val="both"/>
        <w:rPr>
          <w:rFonts w:ascii="Times New Roman" w:hAnsi="Times New Roman"/>
          <w:sz w:val="24"/>
          <w:lang w:val="ru-RU"/>
        </w:rPr>
      </w:pPr>
      <w:r w:rsidRPr="00E04BE9">
        <w:rPr>
          <w:rFonts w:ascii="Times New Roman" w:hAnsi="Times New Roman"/>
          <w:sz w:val="24"/>
          <w:lang w:val="ru-RU"/>
        </w:rPr>
        <w:t>Общая оценка будет рассчитана по формуле:</w:t>
      </w:r>
    </w:p>
    <w:p w:rsidR="00D71463" w:rsidRDefault="00D71463" w:rsidP="00D71463">
      <w:pPr>
        <w:ind w:left="720"/>
        <w:jc w:val="both"/>
        <w:rPr>
          <w:rFonts w:ascii="Times New Roman" w:hAnsi="Times New Roman"/>
          <w:b/>
          <w:i/>
          <w:sz w:val="24"/>
          <w:lang w:val="ru-RU"/>
        </w:rPr>
      </w:pPr>
      <w:r w:rsidRPr="00E04BE9">
        <w:rPr>
          <w:rFonts w:ascii="Times New Roman" w:hAnsi="Times New Roman"/>
          <w:b/>
          <w:i/>
          <w:sz w:val="24"/>
          <w:lang w:val="ru-RU"/>
        </w:rPr>
        <w:t xml:space="preserve">Оценка = (А + Т + З) </w:t>
      </w:r>
      <w:r w:rsidRPr="00E04BE9">
        <w:rPr>
          <w:rFonts w:ascii="Times New Roman" w:hAnsi="Times New Roman"/>
          <w:b/>
          <w:sz w:val="24"/>
          <w:lang w:val="en-US"/>
        </w:rPr>
        <w:t>x</w:t>
      </w:r>
      <w:r w:rsidRPr="00E04BE9">
        <w:rPr>
          <w:rFonts w:ascii="Times New Roman" w:hAnsi="Times New Roman"/>
          <w:b/>
          <w:sz w:val="24"/>
          <w:lang w:val="ru-RU"/>
        </w:rPr>
        <w:t xml:space="preserve"> </w:t>
      </w:r>
      <w:r w:rsidRPr="00E04BE9">
        <w:rPr>
          <w:rFonts w:ascii="Times New Roman" w:hAnsi="Times New Roman"/>
          <w:b/>
          <w:i/>
          <w:sz w:val="24"/>
          <w:lang w:val="ru-RU"/>
        </w:rPr>
        <w:t>О</w:t>
      </w:r>
    </w:p>
    <w:p w:rsidR="00762324" w:rsidRDefault="00762324" w:rsidP="00881F3F">
      <w:pPr>
        <w:pStyle w:val="-11"/>
        <w:spacing w:line="240" w:lineRule="auto"/>
        <w:rPr>
          <w:rFonts w:ascii="Times New Roman" w:hAnsi="Times New Roman"/>
          <w:sz w:val="24"/>
          <w:lang w:val="ru-RU"/>
        </w:rPr>
      </w:pPr>
    </w:p>
    <w:p w:rsidR="00661477" w:rsidRPr="00AD6742" w:rsidRDefault="00661477" w:rsidP="00D56CCE">
      <w:pPr>
        <w:pStyle w:val="3"/>
        <w:numPr>
          <w:ilvl w:val="0"/>
          <w:numId w:val="8"/>
        </w:numPr>
        <w:jc w:val="left"/>
      </w:pPr>
      <w:r w:rsidRPr="00AD6742">
        <w:t>Максимальная оценка знаний по видам заданий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9"/>
        <w:gridCol w:w="3685"/>
        <w:gridCol w:w="992"/>
      </w:tblGrid>
      <w:tr w:rsidR="000666A0" w:rsidRPr="00144D4E" w:rsidTr="00755D34">
        <w:trPr>
          <w:tblHeader/>
          <w:jc w:val="center"/>
        </w:trPr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66A0" w:rsidRPr="00144D4E" w:rsidRDefault="000666A0" w:rsidP="00881F3F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Виды заданий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666A0" w:rsidRPr="00144D4E" w:rsidRDefault="000666A0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Расшифровка 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666A0" w:rsidRPr="00144D4E" w:rsidRDefault="000666A0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Сумма баллов</w:t>
            </w:r>
          </w:p>
        </w:tc>
      </w:tr>
      <w:tr w:rsidR="002947BE" w:rsidRPr="00144D4E" w:rsidTr="00755D34">
        <w:trPr>
          <w:jc w:val="center"/>
        </w:trPr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BE" w:rsidRPr="00144D4E" w:rsidRDefault="002947BE" w:rsidP="007B1020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 xml:space="preserve">Выполнение </w:t>
            </w:r>
            <w:r w:rsidR="007B1020" w:rsidRPr="00144D4E">
              <w:rPr>
                <w:rFonts w:ascii="Times New Roman" w:hAnsi="Times New Roman"/>
                <w:szCs w:val="22"/>
                <w:lang w:val="ru-RU"/>
              </w:rPr>
              <w:t>модульных заданий</w:t>
            </w:r>
            <w:r w:rsidR="00CB1EE5" w:rsidRPr="00144D4E">
              <w:rPr>
                <w:rFonts w:ascii="Times New Roman" w:hAnsi="Times New Roman"/>
                <w:szCs w:val="22"/>
                <w:lang w:val="ru-RU"/>
              </w:rPr>
              <w:t xml:space="preserve"> (МЗ)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7B1020" w:rsidP="00193441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4МЗ</w:t>
            </w:r>
            <w:r w:rsidR="002947BE" w:rsidRPr="00144D4E">
              <w:rPr>
                <w:rFonts w:ascii="Times New Roman" w:hAnsi="Times New Roman"/>
                <w:szCs w:val="22"/>
                <w:lang w:val="ru-RU"/>
              </w:rPr>
              <w:t>*</w:t>
            </w:r>
            <w:r w:rsidR="00ED6FBE">
              <w:rPr>
                <w:rFonts w:ascii="Times New Roman" w:hAnsi="Times New Roman"/>
                <w:szCs w:val="22"/>
                <w:lang w:val="ru-RU"/>
              </w:rPr>
              <w:t>10</w:t>
            </w:r>
            <w:r w:rsidR="00635A73" w:rsidRPr="00144D4E">
              <w:rPr>
                <w:rFonts w:ascii="Times New Roman" w:hAnsi="Times New Roman"/>
                <w:szCs w:val="22"/>
                <w:lang w:val="ru-RU"/>
              </w:rPr>
              <w:t xml:space="preserve">= </w:t>
            </w:r>
            <w:r w:rsidR="00ED6FBE">
              <w:rPr>
                <w:rFonts w:ascii="Times New Roman" w:hAnsi="Times New Roman"/>
                <w:szCs w:val="22"/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ED6FBE" w:rsidP="00193441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40</w:t>
            </w:r>
          </w:p>
        </w:tc>
      </w:tr>
      <w:tr w:rsidR="00CB1EE5" w:rsidRPr="00144D4E" w:rsidTr="00755D34">
        <w:trPr>
          <w:jc w:val="center"/>
        </w:trPr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5" w:rsidRPr="00144D4E" w:rsidRDefault="00CB1EE5" w:rsidP="00881F3F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Выполнение лабораторных работ (ЛР)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EE5" w:rsidRPr="00144D4E" w:rsidRDefault="00CB1EE5" w:rsidP="00193441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EE5" w:rsidRPr="00144D4E" w:rsidRDefault="00CB1EE5" w:rsidP="00193441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Зачет/ незачет</w:t>
            </w:r>
          </w:p>
        </w:tc>
      </w:tr>
      <w:tr w:rsidR="002947BE" w:rsidRPr="00144D4E" w:rsidTr="00755D34">
        <w:trPr>
          <w:jc w:val="center"/>
        </w:trPr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</w:rPr>
              <w:lastRenderedPageBreak/>
              <w:t>1-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я п</w:t>
            </w:r>
            <w:proofErr w:type="spellStart"/>
            <w:r w:rsidRPr="00144D4E">
              <w:rPr>
                <w:rFonts w:ascii="Times New Roman" w:hAnsi="Times New Roman"/>
                <w:szCs w:val="22"/>
              </w:rPr>
              <w:t>ромежуточн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ая</w:t>
            </w:r>
            <w:proofErr w:type="spellEnd"/>
            <w:r w:rsidRPr="00144D4E">
              <w:rPr>
                <w:rFonts w:ascii="Times New Roman" w:hAnsi="Times New Roman"/>
                <w:szCs w:val="22"/>
              </w:rPr>
              <w:t xml:space="preserve"> 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аттестация (</w:t>
            </w:r>
            <w:r w:rsidRPr="00144D4E">
              <w:rPr>
                <w:rFonts w:ascii="Times New Roman" w:hAnsi="Times New Roman"/>
                <w:szCs w:val="22"/>
              </w:rPr>
              <w:t>Midterm)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РК1*1</w:t>
            </w:r>
            <w:r w:rsidR="00ED6FBE">
              <w:rPr>
                <w:rFonts w:ascii="Times New Roman" w:hAnsi="Times New Roman"/>
                <w:szCs w:val="22"/>
                <w:lang w:val="ru-RU"/>
              </w:rPr>
              <w:t>0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 xml:space="preserve"> = 1</w:t>
            </w:r>
            <w:r w:rsidR="00ED6FBE">
              <w:rPr>
                <w:rFonts w:ascii="Times New Roman" w:hAnsi="Times New Roman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ED6FBE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10</w:t>
            </w:r>
          </w:p>
        </w:tc>
      </w:tr>
      <w:tr w:rsidR="002947BE" w:rsidRPr="00144D4E" w:rsidTr="00CB1EE5">
        <w:trPr>
          <w:trHeight w:val="309"/>
          <w:jc w:val="center"/>
        </w:trPr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2</w:t>
            </w:r>
            <w:r w:rsidRPr="00144D4E">
              <w:rPr>
                <w:rFonts w:ascii="Times New Roman" w:hAnsi="Times New Roman"/>
                <w:szCs w:val="22"/>
              </w:rPr>
              <w:t>-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я финаль</w:t>
            </w:r>
            <w:r w:rsidRPr="00144D4E">
              <w:rPr>
                <w:rFonts w:ascii="Times New Roman" w:hAnsi="Times New Roman"/>
                <w:szCs w:val="22"/>
              </w:rPr>
              <w:t>н</w:t>
            </w:r>
            <w:proofErr w:type="spellStart"/>
            <w:r w:rsidRPr="00144D4E">
              <w:rPr>
                <w:rFonts w:ascii="Times New Roman" w:hAnsi="Times New Roman"/>
                <w:szCs w:val="22"/>
                <w:lang w:val="ru-RU"/>
              </w:rPr>
              <w:t>ая</w:t>
            </w:r>
            <w:proofErr w:type="spellEnd"/>
            <w:r w:rsidRPr="00144D4E">
              <w:rPr>
                <w:rFonts w:ascii="Times New Roman" w:hAnsi="Times New Roman"/>
                <w:szCs w:val="22"/>
                <w:lang w:val="ru-RU"/>
              </w:rPr>
              <w:t xml:space="preserve"> аттестация (</w:t>
            </w:r>
            <w:proofErr w:type="spellStart"/>
            <w:r w:rsidRPr="00144D4E">
              <w:rPr>
                <w:rFonts w:ascii="Times New Roman" w:hAnsi="Times New Roman"/>
                <w:szCs w:val="22"/>
              </w:rPr>
              <w:t>Endterm</w:t>
            </w:r>
            <w:proofErr w:type="spellEnd"/>
            <w:r w:rsidRPr="00144D4E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РК2*1</w:t>
            </w:r>
            <w:r w:rsidR="00ED6FBE">
              <w:rPr>
                <w:rFonts w:ascii="Times New Roman" w:hAnsi="Times New Roman"/>
                <w:szCs w:val="22"/>
                <w:lang w:val="ru-RU"/>
              </w:rPr>
              <w:t xml:space="preserve">0 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= 1</w:t>
            </w:r>
            <w:r w:rsidR="00ED6FBE">
              <w:rPr>
                <w:rFonts w:ascii="Times New Roman" w:hAnsi="Times New Roman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ED6FBE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10</w:t>
            </w:r>
          </w:p>
        </w:tc>
      </w:tr>
      <w:tr w:rsidR="002947BE" w:rsidRPr="00144D4E" w:rsidTr="00755D34">
        <w:trPr>
          <w:jc w:val="center"/>
        </w:trPr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szCs w:val="22"/>
              </w:rPr>
              <w:t>Итоговый</w:t>
            </w:r>
            <w:proofErr w:type="spellEnd"/>
            <w:r w:rsidRPr="00144D4E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144D4E">
              <w:rPr>
                <w:rFonts w:ascii="Times New Roman" w:hAnsi="Times New Roman"/>
                <w:szCs w:val="22"/>
              </w:rPr>
              <w:t>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Э1*40 =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40</w:t>
            </w:r>
          </w:p>
        </w:tc>
      </w:tr>
      <w:tr w:rsidR="002947BE" w:rsidRPr="00144D4E" w:rsidTr="00755D34">
        <w:trPr>
          <w:jc w:val="center"/>
        </w:trPr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bCs/>
                <w:szCs w:val="22"/>
              </w:rPr>
              <w:t>Итого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144D4E">
              <w:rPr>
                <w:rFonts w:ascii="Times New Roman" w:hAnsi="Times New Roman"/>
                <w:bCs/>
                <w:szCs w:val="22"/>
              </w:rPr>
              <w:t>100</w:t>
            </w:r>
          </w:p>
        </w:tc>
      </w:tr>
    </w:tbl>
    <w:p w:rsidR="00661477" w:rsidRPr="00AD6742" w:rsidRDefault="00661477" w:rsidP="00881F3F">
      <w:pPr>
        <w:pStyle w:val="21"/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661477" w:rsidRPr="004B420F" w:rsidRDefault="00661477" w:rsidP="00D71463">
      <w:pPr>
        <w:pStyle w:val="21"/>
        <w:numPr>
          <w:ilvl w:val="0"/>
          <w:numId w:val="24"/>
        </w:numPr>
        <w:tabs>
          <w:tab w:val="left" w:pos="567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u w:val="single"/>
          <w:lang w:val="ru-RU"/>
        </w:rPr>
      </w:pPr>
      <w:r w:rsidRPr="004B420F">
        <w:rPr>
          <w:rFonts w:ascii="Times New Roman" w:hAnsi="Times New Roman"/>
          <w:b/>
          <w:sz w:val="24"/>
          <w:u w:val="single"/>
          <w:lang w:val="ru-RU"/>
        </w:rPr>
        <w:t>График сдачи требуемых работ</w:t>
      </w:r>
    </w:p>
    <w:p w:rsidR="004B420F" w:rsidRDefault="004B420F" w:rsidP="004B420F">
      <w:pPr>
        <w:pStyle w:val="21"/>
        <w:spacing w:after="0" w:line="240" w:lineRule="auto"/>
        <w:ind w:left="1068"/>
        <w:rPr>
          <w:rFonts w:ascii="Times New Roman" w:hAnsi="Times New Roman"/>
          <w:b/>
          <w:sz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524"/>
        <w:gridCol w:w="992"/>
        <w:gridCol w:w="490"/>
        <w:gridCol w:w="491"/>
        <w:gridCol w:w="491"/>
        <w:gridCol w:w="490"/>
        <w:gridCol w:w="491"/>
        <w:gridCol w:w="491"/>
        <w:gridCol w:w="490"/>
        <w:gridCol w:w="491"/>
        <w:gridCol w:w="491"/>
        <w:gridCol w:w="491"/>
        <w:gridCol w:w="870"/>
      </w:tblGrid>
      <w:tr w:rsidR="002947BE" w:rsidRPr="00144D4E" w:rsidTr="00CB1EE5">
        <w:trPr>
          <w:tblHeader/>
        </w:trPr>
        <w:tc>
          <w:tcPr>
            <w:tcW w:w="561" w:type="dxa"/>
            <w:vMerge w:val="restart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bCs/>
                <w:szCs w:val="22"/>
                <w:lang w:val="ru-RU"/>
              </w:rPr>
              <w:t>№</w:t>
            </w:r>
          </w:p>
          <w:p w:rsidR="002947BE" w:rsidRPr="00144D4E" w:rsidRDefault="002947BE" w:rsidP="00881F3F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bCs/>
                <w:szCs w:val="22"/>
                <w:lang w:val="ru-RU"/>
              </w:rPr>
              <w:t>п/п</w:t>
            </w:r>
          </w:p>
        </w:tc>
        <w:tc>
          <w:tcPr>
            <w:tcW w:w="2524" w:type="dxa"/>
            <w:vMerge w:val="restart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bCs/>
                <w:szCs w:val="22"/>
                <w:lang w:val="ru-RU"/>
              </w:rPr>
              <w:t>Виды контроля</w:t>
            </w:r>
          </w:p>
        </w:tc>
        <w:tc>
          <w:tcPr>
            <w:tcW w:w="992" w:type="dxa"/>
            <w:vMerge w:val="restart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bCs/>
                <w:szCs w:val="22"/>
                <w:lang w:val="ru-RU"/>
              </w:rPr>
              <w:t>Макс балл недели</w:t>
            </w:r>
          </w:p>
        </w:tc>
        <w:tc>
          <w:tcPr>
            <w:tcW w:w="4907" w:type="dxa"/>
            <w:gridSpan w:val="10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bCs/>
                <w:szCs w:val="22"/>
                <w:lang w:val="ru-RU"/>
              </w:rPr>
              <w:t>Недели</w:t>
            </w:r>
          </w:p>
        </w:tc>
        <w:tc>
          <w:tcPr>
            <w:tcW w:w="870" w:type="dxa"/>
            <w:vMerge w:val="restart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bCs/>
                <w:szCs w:val="22"/>
                <w:lang w:val="ru-RU"/>
              </w:rPr>
              <w:t>Итого макс. бал-лов</w:t>
            </w:r>
          </w:p>
        </w:tc>
      </w:tr>
      <w:tr w:rsidR="002947BE" w:rsidRPr="00144D4E" w:rsidTr="00CB1EE5">
        <w:trPr>
          <w:tblHeader/>
        </w:trPr>
        <w:tc>
          <w:tcPr>
            <w:tcW w:w="561" w:type="dxa"/>
            <w:vMerge/>
            <w:shd w:val="clear" w:color="auto" w:fill="AEAAAA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524" w:type="dxa"/>
            <w:vMerge/>
            <w:shd w:val="clear" w:color="auto" w:fill="AEAAAA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EAAAA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1</w:t>
            </w:r>
          </w:p>
        </w:tc>
        <w:tc>
          <w:tcPr>
            <w:tcW w:w="491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2</w:t>
            </w:r>
          </w:p>
        </w:tc>
        <w:tc>
          <w:tcPr>
            <w:tcW w:w="491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3</w:t>
            </w:r>
          </w:p>
        </w:tc>
        <w:tc>
          <w:tcPr>
            <w:tcW w:w="490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4</w:t>
            </w:r>
          </w:p>
        </w:tc>
        <w:tc>
          <w:tcPr>
            <w:tcW w:w="491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5</w:t>
            </w:r>
          </w:p>
        </w:tc>
        <w:tc>
          <w:tcPr>
            <w:tcW w:w="491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6</w:t>
            </w:r>
          </w:p>
        </w:tc>
        <w:tc>
          <w:tcPr>
            <w:tcW w:w="490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7</w:t>
            </w:r>
          </w:p>
        </w:tc>
        <w:tc>
          <w:tcPr>
            <w:tcW w:w="491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8</w:t>
            </w:r>
          </w:p>
        </w:tc>
        <w:tc>
          <w:tcPr>
            <w:tcW w:w="491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9</w:t>
            </w:r>
          </w:p>
        </w:tc>
        <w:tc>
          <w:tcPr>
            <w:tcW w:w="491" w:type="dxa"/>
            <w:shd w:val="clear" w:color="auto" w:fill="D0CECE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10</w:t>
            </w:r>
          </w:p>
        </w:tc>
        <w:tc>
          <w:tcPr>
            <w:tcW w:w="870" w:type="dxa"/>
            <w:vMerge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</w:tr>
      <w:tr w:rsidR="002947BE" w:rsidRPr="00144D4E" w:rsidTr="008C09C1">
        <w:tc>
          <w:tcPr>
            <w:tcW w:w="56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:rsidR="002947BE" w:rsidRPr="00144D4E" w:rsidRDefault="002947BE" w:rsidP="00CB1EE5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Выполнение  лабораторны</w:t>
            </w:r>
            <w:r w:rsidR="00CB1EE5" w:rsidRPr="00144D4E">
              <w:rPr>
                <w:rFonts w:ascii="Times New Roman" w:hAnsi="Times New Roman"/>
                <w:szCs w:val="22"/>
                <w:lang w:val="ru-RU"/>
              </w:rPr>
              <w:t>х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 xml:space="preserve"> работ (</w:t>
            </w:r>
            <w:r w:rsidR="00CB1EE5" w:rsidRPr="00144D4E">
              <w:rPr>
                <w:rFonts w:ascii="Times New Roman" w:hAnsi="Times New Roman"/>
                <w:szCs w:val="22"/>
                <w:lang w:val="ru-RU"/>
              </w:rPr>
              <w:t>ЛР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)</w:t>
            </w:r>
            <w:r w:rsidR="00ED6FBE">
              <w:rPr>
                <w:rFonts w:ascii="Times New Roman" w:hAnsi="Times New Roman"/>
                <w:szCs w:val="22"/>
                <w:lang w:val="ru-RU"/>
              </w:rPr>
              <w:t xml:space="preserve"> или практических занятий (ПЗ)</w:t>
            </w:r>
          </w:p>
        </w:tc>
        <w:tc>
          <w:tcPr>
            <w:tcW w:w="992" w:type="dxa"/>
            <w:shd w:val="clear" w:color="auto" w:fill="auto"/>
          </w:tcPr>
          <w:p w:rsidR="002947BE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-</w:t>
            </w: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0" w:type="dxa"/>
            <w:shd w:val="clear" w:color="auto" w:fill="auto"/>
          </w:tcPr>
          <w:p w:rsidR="002947BE" w:rsidRPr="00144D4E" w:rsidRDefault="00ED6F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2947BE" w:rsidRPr="00144D4E" w:rsidRDefault="00ED6F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870" w:type="dxa"/>
            <w:shd w:val="clear" w:color="auto" w:fill="auto"/>
          </w:tcPr>
          <w:p w:rsidR="002947BE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Зачет/незачет</w:t>
            </w:r>
          </w:p>
        </w:tc>
      </w:tr>
      <w:tr w:rsidR="00522039" w:rsidRPr="00144D4E" w:rsidTr="008C09C1">
        <w:tc>
          <w:tcPr>
            <w:tcW w:w="561" w:type="dxa"/>
            <w:shd w:val="clear" w:color="auto" w:fill="auto"/>
          </w:tcPr>
          <w:p w:rsidR="00522039" w:rsidRPr="00144D4E" w:rsidRDefault="00CB1EE5" w:rsidP="00881F3F">
            <w:pPr>
              <w:pStyle w:val="21"/>
              <w:spacing w:after="0" w:line="240" w:lineRule="auto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:rsidR="00522039" w:rsidRPr="00144D4E" w:rsidRDefault="00522039" w:rsidP="00881F3F">
            <w:pPr>
              <w:spacing w:line="240" w:lineRule="auto"/>
              <w:jc w:val="both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Модульные задания (МЗ)</w:t>
            </w:r>
          </w:p>
        </w:tc>
        <w:tc>
          <w:tcPr>
            <w:tcW w:w="992" w:type="dxa"/>
            <w:shd w:val="clear" w:color="auto" w:fill="auto"/>
          </w:tcPr>
          <w:p w:rsidR="00522039" w:rsidRPr="00144D4E" w:rsidRDefault="00ED6F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522039" w:rsidRPr="00144D4E" w:rsidRDefault="00522039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870" w:type="dxa"/>
            <w:shd w:val="clear" w:color="auto" w:fill="auto"/>
          </w:tcPr>
          <w:p w:rsidR="00522039" w:rsidRPr="00144D4E" w:rsidRDefault="00ED6F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40</w:t>
            </w:r>
          </w:p>
        </w:tc>
      </w:tr>
      <w:tr w:rsidR="002947BE" w:rsidRPr="00144D4E" w:rsidTr="00522039">
        <w:trPr>
          <w:trHeight w:val="575"/>
        </w:trPr>
        <w:tc>
          <w:tcPr>
            <w:tcW w:w="561" w:type="dxa"/>
            <w:shd w:val="clear" w:color="auto" w:fill="auto"/>
          </w:tcPr>
          <w:p w:rsidR="002947BE" w:rsidRPr="00144D4E" w:rsidRDefault="00CB1EE5" w:rsidP="00881F3F">
            <w:pPr>
              <w:pStyle w:val="21"/>
              <w:spacing w:after="0" w:line="240" w:lineRule="auto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4</w:t>
            </w:r>
          </w:p>
        </w:tc>
        <w:tc>
          <w:tcPr>
            <w:tcW w:w="2524" w:type="dxa"/>
            <w:shd w:val="clear" w:color="auto" w:fill="auto"/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</w:rPr>
              <w:t>1-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я п</w:t>
            </w:r>
            <w:proofErr w:type="spellStart"/>
            <w:r w:rsidRPr="00144D4E">
              <w:rPr>
                <w:rFonts w:ascii="Times New Roman" w:hAnsi="Times New Roman"/>
                <w:szCs w:val="22"/>
              </w:rPr>
              <w:t>ромежуточн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ая</w:t>
            </w:r>
            <w:proofErr w:type="spellEnd"/>
            <w:r w:rsidRPr="00144D4E">
              <w:rPr>
                <w:rFonts w:ascii="Times New Roman" w:hAnsi="Times New Roman"/>
                <w:szCs w:val="22"/>
              </w:rPr>
              <w:t xml:space="preserve"> 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аттестация (</w:t>
            </w:r>
            <w:r w:rsidRPr="00144D4E">
              <w:rPr>
                <w:rFonts w:ascii="Times New Roman" w:hAnsi="Times New Roman"/>
                <w:szCs w:val="22"/>
              </w:rPr>
              <w:t>Midterm)</w:t>
            </w:r>
          </w:p>
        </w:tc>
        <w:tc>
          <w:tcPr>
            <w:tcW w:w="992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1</w:t>
            </w:r>
            <w:r w:rsidR="00ED6FBE">
              <w:rPr>
                <w:rFonts w:ascii="Times New Roman" w:hAnsi="Times New Roman"/>
                <w:b/>
                <w:szCs w:val="22"/>
                <w:lang w:val="ru-RU"/>
              </w:rPr>
              <w:t>0</w:t>
            </w: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87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1</w:t>
            </w:r>
            <w:r w:rsidR="00ED6FBE">
              <w:rPr>
                <w:rFonts w:ascii="Times New Roman" w:hAnsi="Times New Roman"/>
                <w:b/>
                <w:szCs w:val="22"/>
                <w:lang w:val="ru-RU"/>
              </w:rPr>
              <w:t>0</w:t>
            </w:r>
          </w:p>
        </w:tc>
      </w:tr>
      <w:tr w:rsidR="002947BE" w:rsidRPr="00144D4E" w:rsidTr="008C09C1">
        <w:tc>
          <w:tcPr>
            <w:tcW w:w="561" w:type="dxa"/>
            <w:shd w:val="clear" w:color="auto" w:fill="auto"/>
          </w:tcPr>
          <w:p w:rsidR="002947BE" w:rsidRPr="00144D4E" w:rsidRDefault="00CB1EE5" w:rsidP="00881F3F">
            <w:pPr>
              <w:pStyle w:val="21"/>
              <w:spacing w:after="0" w:line="240" w:lineRule="auto"/>
              <w:rPr>
                <w:rFonts w:ascii="Times New Roman" w:hAnsi="Times New Roman"/>
                <w:bCs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5</w:t>
            </w:r>
          </w:p>
        </w:tc>
        <w:tc>
          <w:tcPr>
            <w:tcW w:w="2524" w:type="dxa"/>
            <w:shd w:val="clear" w:color="auto" w:fill="auto"/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2</w:t>
            </w:r>
            <w:r w:rsidRPr="00144D4E">
              <w:rPr>
                <w:rFonts w:ascii="Times New Roman" w:hAnsi="Times New Roman"/>
                <w:szCs w:val="22"/>
              </w:rPr>
              <w:t>-</w:t>
            </w:r>
            <w:r w:rsidRPr="00144D4E">
              <w:rPr>
                <w:rFonts w:ascii="Times New Roman" w:hAnsi="Times New Roman"/>
                <w:szCs w:val="22"/>
                <w:lang w:val="ru-RU"/>
              </w:rPr>
              <w:t>я финаль</w:t>
            </w:r>
            <w:r w:rsidRPr="00144D4E">
              <w:rPr>
                <w:rFonts w:ascii="Times New Roman" w:hAnsi="Times New Roman"/>
                <w:szCs w:val="22"/>
              </w:rPr>
              <w:t>н</w:t>
            </w:r>
            <w:proofErr w:type="spellStart"/>
            <w:r w:rsidRPr="00144D4E">
              <w:rPr>
                <w:rFonts w:ascii="Times New Roman" w:hAnsi="Times New Roman"/>
                <w:szCs w:val="22"/>
                <w:lang w:val="ru-RU"/>
              </w:rPr>
              <w:t>ая</w:t>
            </w:r>
            <w:proofErr w:type="spellEnd"/>
            <w:r w:rsidRPr="00144D4E">
              <w:rPr>
                <w:rFonts w:ascii="Times New Roman" w:hAnsi="Times New Roman"/>
                <w:szCs w:val="22"/>
                <w:lang w:val="ru-RU"/>
              </w:rPr>
              <w:t xml:space="preserve"> аттестация (</w:t>
            </w:r>
            <w:proofErr w:type="spellStart"/>
            <w:r w:rsidRPr="00144D4E">
              <w:rPr>
                <w:rFonts w:ascii="Times New Roman" w:hAnsi="Times New Roman"/>
                <w:szCs w:val="22"/>
              </w:rPr>
              <w:t>Endterm</w:t>
            </w:r>
            <w:proofErr w:type="spellEnd"/>
            <w:r w:rsidRPr="00144D4E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1</w:t>
            </w:r>
            <w:r w:rsidR="00ED6FBE">
              <w:rPr>
                <w:rFonts w:ascii="Times New Roman" w:hAnsi="Times New Roman"/>
                <w:b/>
                <w:szCs w:val="22"/>
                <w:lang w:val="ru-RU"/>
              </w:rPr>
              <w:t>0</w:t>
            </w: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*</w:t>
            </w:r>
          </w:p>
        </w:tc>
        <w:tc>
          <w:tcPr>
            <w:tcW w:w="87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1</w:t>
            </w:r>
            <w:r w:rsidR="00ED6FBE">
              <w:rPr>
                <w:rFonts w:ascii="Times New Roman" w:hAnsi="Times New Roman"/>
                <w:b/>
                <w:szCs w:val="22"/>
                <w:lang w:val="ru-RU"/>
              </w:rPr>
              <w:t>0</w:t>
            </w:r>
          </w:p>
        </w:tc>
      </w:tr>
      <w:tr w:rsidR="002947BE" w:rsidRPr="00144D4E" w:rsidTr="008C09C1">
        <w:tc>
          <w:tcPr>
            <w:tcW w:w="561" w:type="dxa"/>
            <w:shd w:val="clear" w:color="auto" w:fill="auto"/>
          </w:tcPr>
          <w:p w:rsidR="002947BE" w:rsidRPr="00144D4E" w:rsidRDefault="00CB1EE5" w:rsidP="00881F3F">
            <w:pPr>
              <w:pStyle w:val="21"/>
              <w:spacing w:after="0" w:line="240" w:lineRule="auto"/>
              <w:rPr>
                <w:rFonts w:ascii="Times New Roman" w:hAnsi="Times New Roman"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szCs w:val="22"/>
                <w:lang w:val="ru-RU"/>
              </w:rPr>
              <w:t>6</w:t>
            </w:r>
          </w:p>
        </w:tc>
        <w:tc>
          <w:tcPr>
            <w:tcW w:w="2524" w:type="dxa"/>
            <w:shd w:val="clear" w:color="auto" w:fill="auto"/>
          </w:tcPr>
          <w:p w:rsidR="002947BE" w:rsidRPr="00144D4E" w:rsidRDefault="002947BE" w:rsidP="00881F3F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144D4E">
              <w:rPr>
                <w:rFonts w:ascii="Times New Roman" w:hAnsi="Times New Roman"/>
                <w:szCs w:val="22"/>
              </w:rPr>
              <w:t>Итоговый</w:t>
            </w:r>
            <w:proofErr w:type="spellEnd"/>
            <w:r w:rsidRPr="00144D4E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144D4E">
              <w:rPr>
                <w:rFonts w:ascii="Times New Roman" w:hAnsi="Times New Roman"/>
                <w:szCs w:val="22"/>
              </w:rPr>
              <w:t>экзамен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87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40</w:t>
            </w:r>
          </w:p>
        </w:tc>
      </w:tr>
      <w:tr w:rsidR="002947BE" w:rsidRPr="00144D4E" w:rsidTr="008C09C1">
        <w:tc>
          <w:tcPr>
            <w:tcW w:w="56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524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Cs/>
                <w:szCs w:val="22"/>
                <w:lang w:val="ru-RU"/>
              </w:rPr>
              <w:t>Всего в сумме</w:t>
            </w:r>
          </w:p>
        </w:tc>
        <w:tc>
          <w:tcPr>
            <w:tcW w:w="992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491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870" w:type="dxa"/>
            <w:shd w:val="clear" w:color="auto" w:fill="auto"/>
          </w:tcPr>
          <w:p w:rsidR="002947BE" w:rsidRPr="00144D4E" w:rsidRDefault="002947BE" w:rsidP="00881F3F">
            <w:pPr>
              <w:pStyle w:val="21"/>
              <w:spacing w:after="0"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44D4E">
              <w:rPr>
                <w:rFonts w:ascii="Times New Roman" w:hAnsi="Times New Roman"/>
                <w:b/>
                <w:szCs w:val="22"/>
                <w:lang w:val="ru-RU"/>
              </w:rPr>
              <w:t>100</w:t>
            </w:r>
          </w:p>
        </w:tc>
      </w:tr>
    </w:tbl>
    <w:p w:rsidR="00755D34" w:rsidRPr="00C9280E" w:rsidRDefault="00755D34" w:rsidP="00881F3F">
      <w:pPr>
        <w:pStyle w:val="21"/>
        <w:spacing w:after="0" w:line="240" w:lineRule="auto"/>
        <w:rPr>
          <w:rFonts w:ascii="Times New Roman" w:hAnsi="Times New Roman"/>
          <w:b/>
          <w:sz w:val="24"/>
          <w:lang w:val="ru-RU"/>
        </w:rPr>
      </w:pPr>
    </w:p>
    <w:p w:rsidR="00A568F2" w:rsidRPr="00AD6742" w:rsidRDefault="00BC0544" w:rsidP="00D71463">
      <w:pPr>
        <w:pStyle w:val="11"/>
        <w:numPr>
          <w:ilvl w:val="0"/>
          <w:numId w:val="24"/>
        </w:numPr>
        <w:tabs>
          <w:tab w:val="left" w:pos="284"/>
          <w:tab w:val="left" w:pos="426"/>
        </w:tabs>
        <w:ind w:hanging="1068"/>
        <w:rPr>
          <w:b/>
          <w:sz w:val="24"/>
          <w:szCs w:val="24"/>
        </w:rPr>
      </w:pPr>
      <w:r w:rsidRPr="00AD6742">
        <w:rPr>
          <w:b/>
          <w:sz w:val="24"/>
          <w:szCs w:val="24"/>
        </w:rPr>
        <w:t>Политика поздней сдачи работ:</w:t>
      </w:r>
    </w:p>
    <w:p w:rsidR="00451EF5" w:rsidRPr="00AD6742" w:rsidRDefault="00451EF5" w:rsidP="00881F3F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AD6742">
        <w:rPr>
          <w:rFonts w:ascii="Times New Roman" w:hAnsi="Times New Roman"/>
          <w:sz w:val="24"/>
          <w:lang w:val="kk-KZ"/>
        </w:rPr>
        <w:t>Требуется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своевременная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защита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и полное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выполнение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всех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видов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="00C8654D">
        <w:rPr>
          <w:rFonts w:ascii="Times New Roman" w:hAnsi="Times New Roman"/>
          <w:sz w:val="24"/>
          <w:lang w:val="kk-KZ"/>
        </w:rPr>
        <w:t>работ, предусмотренных настоящим силлабусом</w:t>
      </w:r>
      <w:r w:rsidRPr="00AD6742">
        <w:rPr>
          <w:rFonts w:ascii="Times New Roman" w:hAnsi="Times New Roman"/>
          <w:sz w:val="24"/>
          <w:lang w:val="kk-KZ"/>
        </w:rPr>
        <w:t>. Предусматривается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уменьшение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максимального балла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="005F0D3A">
        <w:rPr>
          <w:rFonts w:ascii="Times New Roman" w:hAnsi="Times New Roman"/>
          <w:sz w:val="24"/>
          <w:lang w:val="ru-RU"/>
        </w:rPr>
        <w:t xml:space="preserve">за сдачу работ </w:t>
      </w:r>
      <w:r w:rsidRPr="00AD6742">
        <w:rPr>
          <w:rFonts w:ascii="Times New Roman" w:hAnsi="Times New Roman"/>
          <w:sz w:val="24"/>
          <w:lang w:val="kk-KZ"/>
        </w:rPr>
        <w:t>на 10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% за</w:t>
      </w:r>
      <w:r w:rsidRPr="00AD6742">
        <w:rPr>
          <w:rFonts w:ascii="Times New Roman" w:hAnsi="Times New Roman"/>
          <w:sz w:val="24"/>
          <w:lang w:val="ru-RU"/>
        </w:rPr>
        <w:t xml:space="preserve"> </w:t>
      </w:r>
      <w:r w:rsidRPr="00AD6742">
        <w:rPr>
          <w:rFonts w:ascii="Times New Roman" w:hAnsi="Times New Roman"/>
          <w:sz w:val="24"/>
          <w:lang w:val="kk-KZ"/>
        </w:rPr>
        <w:t>несвоевременно</w:t>
      </w:r>
      <w:r w:rsidR="005F0D3A">
        <w:rPr>
          <w:rFonts w:ascii="Times New Roman" w:hAnsi="Times New Roman"/>
          <w:sz w:val="24"/>
          <w:lang w:val="kk-KZ"/>
        </w:rPr>
        <w:t>сть</w:t>
      </w:r>
      <w:r w:rsidRPr="00AD6742">
        <w:rPr>
          <w:rFonts w:ascii="Times New Roman" w:hAnsi="Times New Roman"/>
          <w:sz w:val="24"/>
          <w:lang w:val="kk-KZ"/>
        </w:rPr>
        <w:t xml:space="preserve">. </w:t>
      </w:r>
      <w:r w:rsidR="00BC2347" w:rsidRPr="00AD6742">
        <w:rPr>
          <w:rFonts w:ascii="Times New Roman" w:hAnsi="Times New Roman"/>
          <w:sz w:val="24"/>
          <w:lang w:val="ru-RU"/>
        </w:rPr>
        <w:t xml:space="preserve">При пропуске экзамена по уважительной причине оформляется специальное разрешение и назначается дата, время и место сдачи экзамена. </w:t>
      </w:r>
    </w:p>
    <w:p w:rsidR="00BC0544" w:rsidRPr="00AD6742" w:rsidRDefault="00BC0544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</w:p>
    <w:p w:rsidR="00D71463" w:rsidRPr="009B1F36" w:rsidRDefault="00C31379" w:rsidP="00DC1307">
      <w:pPr>
        <w:pStyle w:val="11"/>
        <w:numPr>
          <w:ilvl w:val="0"/>
          <w:numId w:val="24"/>
        </w:numPr>
        <w:tabs>
          <w:tab w:val="left" w:pos="284"/>
          <w:tab w:val="left" w:pos="426"/>
        </w:tabs>
        <w:ind w:hanging="1068"/>
        <w:rPr>
          <w:b/>
          <w:sz w:val="24"/>
        </w:rPr>
      </w:pPr>
      <w:r w:rsidRPr="009B1F36">
        <w:rPr>
          <w:b/>
          <w:sz w:val="24"/>
          <w:szCs w:val="24"/>
        </w:rPr>
        <w:t>Политика посещения занятий</w:t>
      </w:r>
      <w:r w:rsidR="009B1F36">
        <w:rPr>
          <w:b/>
          <w:sz w:val="24"/>
          <w:szCs w:val="24"/>
        </w:rPr>
        <w:t xml:space="preserve"> п</w:t>
      </w:r>
      <w:r w:rsidR="00D71463" w:rsidRPr="009B1F36">
        <w:rPr>
          <w:b/>
          <w:sz w:val="24"/>
        </w:rPr>
        <w:t xml:space="preserve">ри дистанционном обучении: </w:t>
      </w:r>
    </w:p>
    <w:p w:rsidR="00D71463" w:rsidRPr="003271D1" w:rsidRDefault="00D71463" w:rsidP="00D71463">
      <w:pPr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-</w:t>
      </w:r>
      <w:r w:rsidRPr="003271D1">
        <w:rPr>
          <w:rFonts w:ascii="Times New Roman" w:hAnsi="Times New Roman"/>
          <w:sz w:val="24"/>
          <w:lang w:val="ru-RU"/>
        </w:rPr>
        <w:t>Обязательное дистанционное участие на учебных занятиях</w:t>
      </w:r>
      <w:r>
        <w:rPr>
          <w:rFonts w:ascii="Times New Roman" w:hAnsi="Times New Roman"/>
          <w:sz w:val="24"/>
          <w:lang w:val="ru-RU"/>
        </w:rPr>
        <w:t>;</w:t>
      </w:r>
    </w:p>
    <w:p w:rsidR="00D71463" w:rsidRPr="003271D1" w:rsidRDefault="00D71463" w:rsidP="00D71463">
      <w:pPr>
        <w:jc w:val="both"/>
        <w:rPr>
          <w:rFonts w:ascii="Times New Roman" w:hAnsi="Times New Roman"/>
          <w:sz w:val="24"/>
          <w:lang w:val="ru-RU"/>
        </w:rPr>
      </w:pPr>
      <w:r w:rsidRPr="003271D1">
        <w:rPr>
          <w:rFonts w:ascii="Times New Roman" w:hAnsi="Times New Roman"/>
          <w:sz w:val="24"/>
          <w:lang w:val="ru-RU"/>
        </w:rPr>
        <w:t xml:space="preserve">- Обязательное прочтение представленных материалов </w:t>
      </w:r>
      <w:r w:rsidR="00ED6FBE">
        <w:rPr>
          <w:rFonts w:ascii="Times New Roman" w:hAnsi="Times New Roman"/>
          <w:sz w:val="24"/>
          <w:lang w:val="ru-RU"/>
        </w:rPr>
        <w:t>на странице дисциплины</w:t>
      </w:r>
      <w:r>
        <w:rPr>
          <w:rFonts w:ascii="Times New Roman" w:hAnsi="Times New Roman"/>
          <w:sz w:val="24"/>
          <w:lang w:val="ru-RU"/>
        </w:rPr>
        <w:t>;</w:t>
      </w:r>
    </w:p>
    <w:p w:rsidR="00D71463" w:rsidRPr="003271D1" w:rsidRDefault="00D71463" w:rsidP="00D71463">
      <w:pPr>
        <w:jc w:val="both"/>
        <w:rPr>
          <w:rFonts w:ascii="Times New Roman" w:hAnsi="Times New Roman"/>
          <w:sz w:val="24"/>
          <w:lang w:val="ru-RU"/>
        </w:rPr>
      </w:pPr>
      <w:r w:rsidRPr="003271D1">
        <w:rPr>
          <w:rFonts w:ascii="Times New Roman" w:hAnsi="Times New Roman"/>
          <w:sz w:val="24"/>
          <w:lang w:val="ru-RU"/>
        </w:rPr>
        <w:t>- Сдача заданий вовремя. Предусмотрены штрафы -10% за позднюю сдачу</w:t>
      </w:r>
      <w:r>
        <w:rPr>
          <w:rFonts w:ascii="Times New Roman" w:hAnsi="Times New Roman"/>
          <w:sz w:val="24"/>
          <w:lang w:val="ru-RU"/>
        </w:rPr>
        <w:t>;</w:t>
      </w:r>
    </w:p>
    <w:p w:rsidR="00D71463" w:rsidRPr="003271D1" w:rsidRDefault="009B1F36" w:rsidP="00D71463">
      <w:pPr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</w:t>
      </w:r>
      <w:r w:rsidR="00D71463" w:rsidRPr="003271D1">
        <w:rPr>
          <w:rFonts w:ascii="Times New Roman" w:hAnsi="Times New Roman"/>
          <w:sz w:val="24"/>
          <w:lang w:val="ru-RU"/>
        </w:rPr>
        <w:t xml:space="preserve"> </w:t>
      </w:r>
      <w:r w:rsidR="00ED6FBE">
        <w:rPr>
          <w:rFonts w:ascii="Times New Roman" w:hAnsi="Times New Roman"/>
          <w:sz w:val="24"/>
          <w:lang w:val="ru-RU"/>
        </w:rPr>
        <w:t>И</w:t>
      </w:r>
      <w:r w:rsidR="00D71463" w:rsidRPr="003271D1">
        <w:rPr>
          <w:rFonts w:ascii="Times New Roman" w:hAnsi="Times New Roman"/>
          <w:sz w:val="24"/>
          <w:lang w:val="ru-RU"/>
        </w:rPr>
        <w:t xml:space="preserve">спользование электронных гаджетов на </w:t>
      </w:r>
      <w:r w:rsidR="00ED6FBE">
        <w:rPr>
          <w:rFonts w:ascii="Times New Roman" w:hAnsi="Times New Roman"/>
          <w:sz w:val="24"/>
          <w:lang w:val="ru-RU"/>
        </w:rPr>
        <w:t xml:space="preserve">текущих </w:t>
      </w:r>
      <w:r w:rsidR="00D71463" w:rsidRPr="003271D1">
        <w:rPr>
          <w:rFonts w:ascii="Times New Roman" w:hAnsi="Times New Roman"/>
          <w:sz w:val="24"/>
          <w:lang w:val="ru-RU"/>
        </w:rPr>
        <w:t>заняти</w:t>
      </w:r>
      <w:r w:rsidR="00ED6FBE">
        <w:rPr>
          <w:rFonts w:ascii="Times New Roman" w:hAnsi="Times New Roman"/>
          <w:sz w:val="24"/>
          <w:lang w:val="ru-RU"/>
        </w:rPr>
        <w:t>ях и контактных часах</w:t>
      </w:r>
      <w:r w:rsidR="00D71463" w:rsidRPr="003271D1">
        <w:rPr>
          <w:rFonts w:ascii="Times New Roman" w:hAnsi="Times New Roman"/>
          <w:sz w:val="24"/>
          <w:lang w:val="ru-RU"/>
        </w:rPr>
        <w:t>.</w:t>
      </w:r>
    </w:p>
    <w:p w:rsidR="002947BE" w:rsidRPr="00AD6742" w:rsidRDefault="002947BE" w:rsidP="00881F3F">
      <w:pPr>
        <w:pStyle w:val="11"/>
        <w:tabs>
          <w:tab w:val="left" w:pos="284"/>
        </w:tabs>
        <w:ind w:firstLine="0"/>
        <w:rPr>
          <w:sz w:val="24"/>
          <w:szCs w:val="24"/>
        </w:rPr>
      </w:pPr>
    </w:p>
    <w:p w:rsidR="00DE44D7" w:rsidRPr="00AD6742" w:rsidRDefault="00C31379" w:rsidP="00D71463">
      <w:pPr>
        <w:pStyle w:val="11"/>
        <w:numPr>
          <w:ilvl w:val="0"/>
          <w:numId w:val="24"/>
        </w:numPr>
        <w:tabs>
          <w:tab w:val="left" w:pos="284"/>
          <w:tab w:val="left" w:pos="426"/>
        </w:tabs>
        <w:ind w:hanging="1068"/>
        <w:rPr>
          <w:b/>
          <w:sz w:val="24"/>
          <w:szCs w:val="24"/>
        </w:rPr>
      </w:pPr>
      <w:r w:rsidRPr="00AD6742">
        <w:rPr>
          <w:b/>
          <w:sz w:val="24"/>
          <w:szCs w:val="24"/>
        </w:rPr>
        <w:t>Политика академического поведения и этики:</w:t>
      </w:r>
    </w:p>
    <w:p w:rsidR="0006217D" w:rsidRPr="00FC337E" w:rsidRDefault="00451EF5" w:rsidP="00881F3F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FC337E">
        <w:rPr>
          <w:rFonts w:ascii="Times New Roman" w:hAnsi="Times New Roman"/>
          <w:sz w:val="24"/>
          <w:lang w:val="ru-RU"/>
        </w:rPr>
        <w:t xml:space="preserve">Будьте толерантны, уважайте чужое мнение. </w:t>
      </w:r>
    </w:p>
    <w:p w:rsidR="0006217D" w:rsidRPr="00FC337E" w:rsidRDefault="00451EF5" w:rsidP="00881F3F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AD6742">
        <w:rPr>
          <w:rFonts w:ascii="Times New Roman" w:hAnsi="Times New Roman"/>
          <w:sz w:val="24"/>
          <w:lang w:val="ru-RU"/>
        </w:rPr>
        <w:t xml:space="preserve">Возражения формулируйте в корректной форме. </w:t>
      </w:r>
    </w:p>
    <w:p w:rsidR="0006217D" w:rsidRPr="00AD6742" w:rsidRDefault="00451EF5" w:rsidP="00881F3F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hAnsi="Times New Roman"/>
          <w:sz w:val="24"/>
          <w:lang w:val="ru-RU"/>
        </w:rPr>
      </w:pPr>
      <w:r w:rsidRPr="00AD6742">
        <w:rPr>
          <w:rFonts w:ascii="Times New Roman" w:hAnsi="Times New Roman"/>
          <w:sz w:val="24"/>
          <w:lang w:val="ru-RU"/>
        </w:rPr>
        <w:t xml:space="preserve">Плагиат и другие формы нечестной работы недопустимы. Недопустимы подсказывание и списывание во время экзаменов, сдача экзамена за другого </w:t>
      </w:r>
      <w:r w:rsidR="00AD6742">
        <w:rPr>
          <w:rFonts w:ascii="Times New Roman" w:hAnsi="Times New Roman"/>
          <w:sz w:val="24"/>
          <w:lang w:val="ru-RU"/>
        </w:rPr>
        <w:t>магистранта</w:t>
      </w:r>
      <w:r w:rsidRPr="00AD6742">
        <w:rPr>
          <w:rFonts w:ascii="Times New Roman" w:hAnsi="Times New Roman"/>
          <w:sz w:val="24"/>
          <w:lang w:val="ru-RU"/>
        </w:rPr>
        <w:t xml:space="preserve">. </w:t>
      </w:r>
      <w:r w:rsidR="005F0D3A">
        <w:rPr>
          <w:rFonts w:ascii="Times New Roman" w:hAnsi="Times New Roman"/>
          <w:sz w:val="24"/>
          <w:lang w:val="ru-RU"/>
        </w:rPr>
        <w:t>Студент</w:t>
      </w:r>
      <w:r w:rsidRPr="00AD6742">
        <w:rPr>
          <w:rFonts w:ascii="Times New Roman" w:hAnsi="Times New Roman"/>
          <w:sz w:val="24"/>
          <w:lang w:val="ru-RU"/>
        </w:rPr>
        <w:t>, уличенный в фальсификации любой информации курса, получит итоговую оценку «</w:t>
      </w:r>
      <w:r w:rsidRPr="00AD6742">
        <w:rPr>
          <w:rFonts w:ascii="Times New Roman" w:hAnsi="Times New Roman"/>
          <w:sz w:val="24"/>
        </w:rPr>
        <w:t>F</w:t>
      </w:r>
      <w:r w:rsidRPr="00AD6742">
        <w:rPr>
          <w:rFonts w:ascii="Times New Roman" w:hAnsi="Times New Roman"/>
          <w:sz w:val="24"/>
          <w:lang w:val="ru-RU"/>
        </w:rPr>
        <w:t>».</w:t>
      </w:r>
      <w:r w:rsidR="0006217D" w:rsidRPr="00AD6742">
        <w:rPr>
          <w:rFonts w:ascii="Times New Roman" w:hAnsi="Times New Roman"/>
          <w:sz w:val="24"/>
          <w:lang w:val="ru-RU"/>
        </w:rPr>
        <w:t xml:space="preserve"> </w:t>
      </w:r>
    </w:p>
    <w:p w:rsidR="0006217D" w:rsidRDefault="0006217D" w:rsidP="00881F3F">
      <w:pPr>
        <w:numPr>
          <w:ilvl w:val="0"/>
          <w:numId w:val="9"/>
        </w:numPr>
        <w:tabs>
          <w:tab w:val="left" w:pos="284"/>
          <w:tab w:val="left" w:pos="567"/>
          <w:tab w:val="left" w:pos="709"/>
        </w:tabs>
        <w:spacing w:line="240" w:lineRule="auto"/>
        <w:ind w:left="0" w:firstLine="0"/>
        <w:jc w:val="both"/>
        <w:rPr>
          <w:rFonts w:ascii="Times New Roman" w:eastAsia="Times New Roman" w:hAnsi="Times New Roman"/>
          <w:sz w:val="24"/>
          <w:lang w:val="ru-RU" w:eastAsia="ru-RU"/>
        </w:rPr>
      </w:pPr>
      <w:r w:rsidRPr="00AD6742">
        <w:rPr>
          <w:rFonts w:ascii="Times New Roman" w:eastAsia="Times New Roman" w:hAnsi="Times New Roman"/>
          <w:sz w:val="24"/>
          <w:lang w:val="ru-RU" w:eastAsia="ru-RU"/>
        </w:rPr>
        <w:t>В рамках обучения по дисциплине недопустимы любые коррупционные проявления в любой форме. Организатор таких действий (преподаватель</w:t>
      </w:r>
      <w:r w:rsidR="00AD6742">
        <w:rPr>
          <w:rFonts w:ascii="Times New Roman" w:eastAsia="Times New Roman" w:hAnsi="Times New Roman"/>
          <w:sz w:val="24"/>
          <w:lang w:val="ru-RU" w:eastAsia="ru-RU"/>
        </w:rPr>
        <w:t xml:space="preserve"> студенты</w:t>
      </w:r>
      <w:r w:rsidRPr="00AD6742">
        <w:rPr>
          <w:rFonts w:ascii="Times New Roman" w:eastAsia="Times New Roman" w:hAnsi="Times New Roman"/>
          <w:sz w:val="24"/>
          <w:lang w:val="ru-RU" w:eastAsia="ru-RU"/>
        </w:rPr>
        <w:t xml:space="preserve"> или третьи лица по их поручению) несут полную ответственность за нарушение законов РК.</w:t>
      </w:r>
    </w:p>
    <w:p w:rsidR="00144D4E" w:rsidRDefault="00144D4E" w:rsidP="00144D4E">
      <w:p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rFonts w:ascii="Times New Roman" w:eastAsia="Times New Roman" w:hAnsi="Times New Roman"/>
          <w:sz w:val="24"/>
          <w:lang w:val="ru-RU" w:eastAsia="ru-RU"/>
        </w:rPr>
      </w:pPr>
    </w:p>
    <w:p w:rsidR="00FB2E70" w:rsidRPr="007574CE" w:rsidRDefault="00FB2E70" w:rsidP="00144D4E">
      <w:pPr>
        <w:numPr>
          <w:ilvl w:val="0"/>
          <w:numId w:val="24"/>
        </w:numPr>
        <w:tabs>
          <w:tab w:val="left" w:pos="284"/>
          <w:tab w:val="left" w:pos="567"/>
        </w:tabs>
        <w:spacing w:line="240" w:lineRule="auto"/>
        <w:ind w:left="426" w:hanging="426"/>
        <w:jc w:val="both"/>
        <w:rPr>
          <w:rFonts w:ascii="Times New Roman" w:hAnsi="Times New Roman"/>
          <w:b/>
          <w:bCs/>
          <w:sz w:val="24"/>
          <w:u w:val="single"/>
          <w:lang w:val="ru-RU"/>
        </w:rPr>
      </w:pPr>
      <w:r w:rsidRPr="007574CE">
        <w:rPr>
          <w:rFonts w:ascii="Times New Roman" w:hAnsi="Times New Roman"/>
          <w:b/>
          <w:bCs/>
          <w:sz w:val="24"/>
          <w:u w:val="single"/>
          <w:lang w:val="ru-RU"/>
        </w:rPr>
        <w:t>Правила КТО: оценка знаний</w:t>
      </w:r>
    </w:p>
    <w:p w:rsidR="00FB2E70" w:rsidRPr="003271D1" w:rsidRDefault="00FB2E70" w:rsidP="00FB2E70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3271D1">
        <w:rPr>
          <w:rFonts w:ascii="Times New Roman" w:hAnsi="Times New Roman"/>
          <w:sz w:val="24"/>
          <w:lang w:val="ru-RU"/>
        </w:rPr>
        <w:t xml:space="preserve">Итоговая оценка по дисциплине включает оценки текущей успеваемости и итогового контроля. Оценка текущей успеваемости (рейтинга допуска) составляет 60% от итоговой </w:t>
      </w:r>
      <w:r w:rsidRPr="003271D1">
        <w:rPr>
          <w:rFonts w:ascii="Times New Roman" w:hAnsi="Times New Roman"/>
          <w:sz w:val="24"/>
          <w:lang w:val="ru-RU"/>
        </w:rPr>
        <w:lastRenderedPageBreak/>
        <w:t xml:space="preserve">оценки знаний по дисциплине, оценка экзамена - 40% от итоговой оценки знаний по этой дисциплине. Таким образом, финальная оценка по каждой дисциплине определяется как сумма баллов, набранных студентом по результатам текущего и рубежных контролей успеваемости (рейтинг - максимум 60 баллов, минимум </w:t>
      </w:r>
      <w:r w:rsidR="009B1F36">
        <w:rPr>
          <w:rFonts w:ascii="Times New Roman" w:hAnsi="Times New Roman"/>
          <w:sz w:val="24"/>
          <w:lang w:val="ru-RU"/>
        </w:rPr>
        <w:t>30</w:t>
      </w:r>
      <w:r w:rsidRPr="003271D1">
        <w:rPr>
          <w:rFonts w:ascii="Times New Roman" w:hAnsi="Times New Roman"/>
          <w:sz w:val="24"/>
          <w:lang w:val="ru-RU"/>
        </w:rPr>
        <w:t xml:space="preserve"> баллов) и экзамена (итоговый контроль - максимум 40 баллов, минимум 20 баллов), что в совокупности составляет максимально 100 баллов.</w:t>
      </w:r>
    </w:p>
    <w:p w:rsidR="00FB2E70" w:rsidRPr="003271D1" w:rsidRDefault="00FB2E70" w:rsidP="00FB2E70">
      <w:pPr>
        <w:jc w:val="both"/>
        <w:rPr>
          <w:rFonts w:ascii="Times New Roman" w:hAnsi="Times New Roman"/>
          <w:sz w:val="24"/>
        </w:rPr>
      </w:pPr>
      <w:proofErr w:type="spellStart"/>
      <w:r w:rsidRPr="003271D1">
        <w:rPr>
          <w:rFonts w:ascii="Times New Roman" w:hAnsi="Times New Roman"/>
          <w:sz w:val="24"/>
        </w:rPr>
        <w:t>Оценка</w:t>
      </w:r>
      <w:proofErr w:type="spellEnd"/>
      <w:r w:rsidRPr="003271D1">
        <w:rPr>
          <w:rFonts w:ascii="Times New Roman" w:hAnsi="Times New Roman"/>
          <w:sz w:val="24"/>
        </w:rPr>
        <w:t xml:space="preserve"> «</w:t>
      </w:r>
      <w:r w:rsidRPr="003271D1">
        <w:rPr>
          <w:rFonts w:ascii="Times New Roman" w:hAnsi="Times New Roman"/>
          <w:sz w:val="24"/>
          <w:lang w:val="en-US"/>
        </w:rPr>
        <w:t>F</w:t>
      </w:r>
      <w:r w:rsidRPr="003271D1">
        <w:rPr>
          <w:rFonts w:ascii="Times New Roman" w:hAnsi="Times New Roman"/>
          <w:sz w:val="24"/>
        </w:rPr>
        <w:t xml:space="preserve">» </w:t>
      </w:r>
      <w:proofErr w:type="spellStart"/>
      <w:r w:rsidRPr="003271D1">
        <w:rPr>
          <w:rFonts w:ascii="Times New Roman" w:hAnsi="Times New Roman"/>
          <w:sz w:val="24"/>
        </w:rPr>
        <w:t>проставляется</w:t>
      </w:r>
      <w:proofErr w:type="spellEnd"/>
      <w:r w:rsidRPr="003271D1">
        <w:rPr>
          <w:rFonts w:ascii="Times New Roman" w:hAnsi="Times New Roman"/>
          <w:sz w:val="24"/>
        </w:rPr>
        <w:t xml:space="preserve"> </w:t>
      </w:r>
      <w:proofErr w:type="spellStart"/>
      <w:r w:rsidRPr="003271D1">
        <w:rPr>
          <w:rFonts w:ascii="Times New Roman" w:hAnsi="Times New Roman"/>
          <w:sz w:val="24"/>
        </w:rPr>
        <w:t>студенту</w:t>
      </w:r>
      <w:proofErr w:type="spellEnd"/>
      <w:r w:rsidRPr="003271D1">
        <w:rPr>
          <w:rFonts w:ascii="Times New Roman" w:hAnsi="Times New Roman"/>
          <w:sz w:val="24"/>
        </w:rPr>
        <w:t>:</w:t>
      </w:r>
    </w:p>
    <w:p w:rsidR="00FB2E70" w:rsidRPr="003271D1" w:rsidRDefault="00FB2E70" w:rsidP="00FB2E70">
      <w:pPr>
        <w:widowControl/>
        <w:numPr>
          <w:ilvl w:val="0"/>
          <w:numId w:val="26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lang w:val="ru-RU"/>
        </w:rPr>
      </w:pPr>
      <w:r w:rsidRPr="003271D1">
        <w:rPr>
          <w:rFonts w:ascii="Times New Roman" w:hAnsi="Times New Roman"/>
          <w:sz w:val="24"/>
          <w:lang w:val="ru-RU"/>
        </w:rPr>
        <w:t xml:space="preserve">в случае, если обучающийся в течение семестра набрал менее </w:t>
      </w:r>
      <w:r w:rsidR="009B1F36">
        <w:rPr>
          <w:rFonts w:ascii="Times New Roman" w:hAnsi="Times New Roman"/>
          <w:sz w:val="24"/>
          <w:lang w:val="ru-RU"/>
        </w:rPr>
        <w:t>30</w:t>
      </w:r>
      <w:r w:rsidRPr="003271D1">
        <w:rPr>
          <w:rFonts w:ascii="Times New Roman" w:hAnsi="Times New Roman"/>
          <w:sz w:val="24"/>
          <w:lang w:val="ru-RU"/>
        </w:rPr>
        <w:t xml:space="preserve"> баллов (0-24 балла); </w:t>
      </w:r>
    </w:p>
    <w:p w:rsidR="00FB2E70" w:rsidRPr="003271D1" w:rsidRDefault="00FB2E70" w:rsidP="00FB2E70">
      <w:pPr>
        <w:widowControl/>
        <w:numPr>
          <w:ilvl w:val="0"/>
          <w:numId w:val="26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lang w:val="ru-RU"/>
        </w:rPr>
      </w:pPr>
      <w:r w:rsidRPr="003271D1">
        <w:rPr>
          <w:rFonts w:ascii="Times New Roman" w:hAnsi="Times New Roman"/>
          <w:sz w:val="24"/>
          <w:lang w:val="ru-RU"/>
        </w:rPr>
        <w:t>при установленном факте несамостоятельного выполнения итогового контроля (экзамена), в том числе использования запрещенных средств и иных нарушениях студентом Правил поведения на экзамене;</w:t>
      </w:r>
    </w:p>
    <w:p w:rsidR="00FB2E70" w:rsidRPr="003271D1" w:rsidRDefault="00FB2E70" w:rsidP="00FB2E70">
      <w:pPr>
        <w:widowControl/>
        <w:numPr>
          <w:ilvl w:val="0"/>
          <w:numId w:val="26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lang w:val="ru-RU"/>
        </w:rPr>
      </w:pPr>
      <w:r w:rsidRPr="003271D1">
        <w:rPr>
          <w:rFonts w:ascii="Times New Roman" w:hAnsi="Times New Roman"/>
          <w:sz w:val="24"/>
          <w:lang w:val="ru-RU"/>
        </w:rPr>
        <w:t>в случае неявки на экзамен без уважительной причины.</w:t>
      </w:r>
    </w:p>
    <w:p w:rsidR="00FB2E70" w:rsidRPr="003271D1" w:rsidRDefault="00FB2E70" w:rsidP="00FB2E70">
      <w:pPr>
        <w:widowControl/>
        <w:numPr>
          <w:ilvl w:val="0"/>
          <w:numId w:val="26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lang w:val="ru-RU"/>
        </w:rPr>
      </w:pPr>
      <w:r w:rsidRPr="003271D1">
        <w:rPr>
          <w:rFonts w:ascii="Times New Roman" w:hAnsi="Times New Roman"/>
          <w:sz w:val="24"/>
          <w:lang w:val="kk-KZ"/>
        </w:rPr>
        <w:t xml:space="preserve">в случае если при повторной пересдаче экзамена оценки </w:t>
      </w:r>
      <w:r w:rsidRPr="003271D1">
        <w:rPr>
          <w:rFonts w:ascii="Times New Roman" w:hAnsi="Times New Roman"/>
          <w:sz w:val="24"/>
          <w:lang w:val="en-US"/>
        </w:rPr>
        <w:t>FX</w:t>
      </w:r>
      <w:r w:rsidRPr="003271D1">
        <w:rPr>
          <w:rFonts w:ascii="Times New Roman" w:hAnsi="Times New Roman"/>
          <w:sz w:val="24"/>
          <w:lang w:val="ru-RU"/>
        </w:rPr>
        <w:t xml:space="preserve"> студент не смог подтвердить суммарный пороговый уровень в 50 и более баллов.</w:t>
      </w:r>
    </w:p>
    <w:p w:rsidR="00FB2E70" w:rsidRPr="003271D1" w:rsidRDefault="00FB2E70" w:rsidP="00FB2E70">
      <w:pPr>
        <w:jc w:val="both"/>
        <w:rPr>
          <w:rFonts w:ascii="Times New Roman" w:hAnsi="Times New Roman"/>
          <w:sz w:val="24"/>
          <w:lang w:val="ru-RU"/>
        </w:rPr>
      </w:pPr>
      <w:r w:rsidRPr="003271D1">
        <w:rPr>
          <w:rFonts w:ascii="Times New Roman" w:hAnsi="Times New Roman"/>
          <w:sz w:val="24"/>
          <w:lang w:val="ru-RU"/>
        </w:rPr>
        <w:t>Оценка «</w:t>
      </w:r>
      <w:r w:rsidRPr="003271D1">
        <w:rPr>
          <w:rFonts w:ascii="Times New Roman" w:hAnsi="Times New Roman"/>
          <w:sz w:val="24"/>
        </w:rPr>
        <w:t>F</w:t>
      </w:r>
      <w:r w:rsidRPr="003271D1">
        <w:rPr>
          <w:rFonts w:ascii="Times New Roman" w:hAnsi="Times New Roman"/>
          <w:sz w:val="24"/>
          <w:lang w:val="ru-RU"/>
        </w:rPr>
        <w:t xml:space="preserve">Х» проставляется студенту в случае, если в течение семестра студент набрал суммарно не менее </w:t>
      </w:r>
      <w:r w:rsidR="009B1F36">
        <w:rPr>
          <w:rFonts w:ascii="Times New Roman" w:hAnsi="Times New Roman"/>
          <w:sz w:val="24"/>
          <w:lang w:val="ru-RU"/>
        </w:rPr>
        <w:t>30</w:t>
      </w:r>
      <w:r w:rsidRPr="003271D1">
        <w:rPr>
          <w:rFonts w:ascii="Times New Roman" w:hAnsi="Times New Roman"/>
          <w:sz w:val="24"/>
          <w:lang w:val="ru-RU"/>
        </w:rPr>
        <w:t xml:space="preserve"> баллов, однако на экзамене не смог набрать пороговый балл за экзамен, равный 20 баллам, и/или не смог подтвердить суммарный пороговый уровень за дисциплину в 50 и более баллов.</w:t>
      </w:r>
    </w:p>
    <w:p w:rsidR="00FB2E70" w:rsidRPr="003271D1" w:rsidRDefault="00FB2E70" w:rsidP="00FB2E70">
      <w:pPr>
        <w:jc w:val="both"/>
        <w:rPr>
          <w:rFonts w:ascii="Times New Roman" w:hAnsi="Times New Roman"/>
          <w:sz w:val="24"/>
          <w:lang w:val="ru-RU"/>
        </w:rPr>
      </w:pPr>
      <w:r w:rsidRPr="003271D1">
        <w:rPr>
          <w:rFonts w:ascii="Times New Roman" w:hAnsi="Times New Roman"/>
          <w:sz w:val="24"/>
          <w:lang w:val="ru-RU"/>
        </w:rPr>
        <w:t>При установлении факта несамостоятельного выполнения итогового контроля или наличия у студента шпаргалок, а также в иных случаях нарушения студентом Правил поведения на экзамене (списывание, использование электронных средств коммуникации и т.д.) студент удаляется с экзамена. При этом по дисциплине студенту проставляется финальная оценка «</w:t>
      </w:r>
      <w:r w:rsidRPr="003271D1">
        <w:rPr>
          <w:rFonts w:ascii="Times New Roman" w:hAnsi="Times New Roman"/>
          <w:sz w:val="24"/>
          <w:lang w:val="en-US"/>
        </w:rPr>
        <w:t>F</w:t>
      </w:r>
      <w:r w:rsidRPr="003271D1">
        <w:rPr>
          <w:rFonts w:ascii="Times New Roman" w:hAnsi="Times New Roman"/>
          <w:sz w:val="24"/>
          <w:lang w:val="ru-RU"/>
        </w:rPr>
        <w:t>», независимо от количества баллов, набранных им на протяжении семестра</w:t>
      </w:r>
      <w:r>
        <w:rPr>
          <w:rFonts w:ascii="Times New Roman" w:hAnsi="Times New Roman"/>
          <w:sz w:val="24"/>
          <w:lang w:val="ru-RU"/>
        </w:rPr>
        <w:t>.</w:t>
      </w:r>
    </w:p>
    <w:p w:rsidR="00FB2E70" w:rsidRDefault="00FB2E70" w:rsidP="00FB2E70">
      <w:pPr>
        <w:jc w:val="both"/>
        <w:rPr>
          <w:rFonts w:ascii="Times New Roman" w:hAnsi="Times New Roman"/>
          <w:b/>
          <w:sz w:val="24"/>
          <w:lang w:val="ru-RU"/>
        </w:rPr>
      </w:pPr>
    </w:p>
    <w:p w:rsidR="00FB2E70" w:rsidRPr="00AD6742" w:rsidRDefault="00FB2E70" w:rsidP="00FB2E70">
      <w:pPr>
        <w:spacing w:line="240" w:lineRule="auto"/>
        <w:jc w:val="both"/>
        <w:rPr>
          <w:rFonts w:ascii="Times New Roman" w:hAnsi="Times New Roman"/>
          <w:i/>
          <w:iCs/>
          <w:sz w:val="24"/>
          <w:lang w:val="ru-RU"/>
        </w:rPr>
      </w:pPr>
      <w:r w:rsidRPr="00AD6742">
        <w:rPr>
          <w:rFonts w:ascii="Times New Roman" w:hAnsi="Times New Roman"/>
          <w:i/>
          <w:iCs/>
          <w:sz w:val="24"/>
          <w:lang w:val="ru-RU"/>
        </w:rPr>
        <w:t xml:space="preserve">Рассмотрено на заседании кафедры </w:t>
      </w:r>
      <w:r w:rsidR="004E5D45">
        <w:rPr>
          <w:rFonts w:ascii="Times New Roman" w:hAnsi="Times New Roman"/>
          <w:i/>
          <w:iCs/>
          <w:sz w:val="24"/>
          <w:lang w:val="ru-RU"/>
        </w:rPr>
        <w:t>«</w:t>
      </w:r>
      <w:r w:rsidR="004E5D45" w:rsidRPr="004E5D45">
        <w:rPr>
          <w:rFonts w:ascii="Times New Roman" w:hAnsi="Times New Roman"/>
          <w:bCs/>
          <w:iCs/>
          <w:sz w:val="24"/>
          <w:lang w:val="ru-RU"/>
        </w:rPr>
        <w:t>Химических процессов и промышленной экологии</w:t>
      </w:r>
      <w:r w:rsidR="004E5D45">
        <w:rPr>
          <w:rFonts w:ascii="Times New Roman" w:hAnsi="Times New Roman"/>
          <w:bCs/>
          <w:iCs/>
          <w:sz w:val="24"/>
          <w:lang w:val="ru-RU"/>
        </w:rPr>
        <w:t>»</w:t>
      </w:r>
      <w:r w:rsidRPr="00AD6742">
        <w:rPr>
          <w:rFonts w:ascii="Times New Roman" w:hAnsi="Times New Roman"/>
          <w:i/>
          <w:iCs/>
          <w:sz w:val="24"/>
          <w:lang w:val="ru-RU"/>
        </w:rPr>
        <w:t xml:space="preserve">, протокол </w:t>
      </w:r>
      <w:r w:rsidR="00325C45" w:rsidRPr="00325C45">
        <w:rPr>
          <w:rFonts w:ascii="Times New Roman" w:hAnsi="Times New Roman"/>
          <w:i/>
          <w:iCs/>
          <w:sz w:val="24"/>
          <w:lang w:val="ru-RU"/>
        </w:rPr>
        <w:t>№_</w:t>
      </w:r>
      <w:r w:rsidR="00325C45" w:rsidRPr="00325C45">
        <w:rPr>
          <w:rFonts w:ascii="Times New Roman" w:hAnsi="Times New Roman"/>
          <w:i/>
          <w:iCs/>
          <w:sz w:val="24"/>
          <w:u w:val="single"/>
          <w:lang w:val="ru-RU"/>
        </w:rPr>
        <w:t>5</w:t>
      </w:r>
      <w:r w:rsidR="00325C45" w:rsidRPr="00325C45">
        <w:rPr>
          <w:rFonts w:ascii="Times New Roman" w:hAnsi="Times New Roman"/>
          <w:i/>
          <w:iCs/>
          <w:sz w:val="24"/>
          <w:lang w:val="ru-RU"/>
        </w:rPr>
        <w:t>_ от «_</w:t>
      </w:r>
      <w:r w:rsidR="00325C45" w:rsidRPr="00325C45">
        <w:rPr>
          <w:rFonts w:ascii="Times New Roman" w:hAnsi="Times New Roman"/>
          <w:i/>
          <w:iCs/>
          <w:sz w:val="24"/>
          <w:u w:val="single"/>
          <w:lang w:val="ru-RU"/>
        </w:rPr>
        <w:t>30</w:t>
      </w:r>
      <w:r w:rsidR="00325C45" w:rsidRPr="00325C45">
        <w:rPr>
          <w:rFonts w:ascii="Times New Roman" w:hAnsi="Times New Roman"/>
          <w:i/>
          <w:iCs/>
          <w:sz w:val="24"/>
          <w:lang w:val="ru-RU"/>
        </w:rPr>
        <w:t>_» __</w:t>
      </w:r>
      <w:r w:rsidR="00325C45" w:rsidRPr="00325C45">
        <w:rPr>
          <w:rFonts w:ascii="Times New Roman" w:hAnsi="Times New Roman"/>
          <w:i/>
          <w:iCs/>
          <w:sz w:val="24"/>
          <w:u w:val="single"/>
          <w:lang w:val="ru-RU"/>
        </w:rPr>
        <w:t>12</w:t>
      </w:r>
      <w:r w:rsidR="00325C45" w:rsidRPr="00325C45">
        <w:rPr>
          <w:rFonts w:ascii="Times New Roman" w:hAnsi="Times New Roman"/>
          <w:i/>
          <w:iCs/>
          <w:sz w:val="24"/>
          <w:lang w:val="ru-RU"/>
        </w:rPr>
        <w:t>_ 2020г.</w:t>
      </w:r>
    </w:p>
    <w:p w:rsidR="00FB2E70" w:rsidRDefault="00FB2E70" w:rsidP="00FB2E70">
      <w:pPr>
        <w:spacing w:line="240" w:lineRule="auto"/>
        <w:jc w:val="both"/>
        <w:rPr>
          <w:rFonts w:ascii="Times New Roman" w:hAnsi="Times New Roman"/>
          <w:b/>
          <w:bCs/>
          <w:sz w:val="24"/>
          <w:lang w:val="ru-RU"/>
        </w:rPr>
      </w:pPr>
    </w:p>
    <w:p w:rsidR="00FB2E70" w:rsidRDefault="00FB2E70" w:rsidP="00FB2E70">
      <w:pPr>
        <w:spacing w:line="240" w:lineRule="auto"/>
        <w:jc w:val="both"/>
        <w:rPr>
          <w:rFonts w:ascii="Times New Roman" w:hAnsi="Times New Roman"/>
          <w:b/>
          <w:bCs/>
          <w:sz w:val="24"/>
          <w:lang w:val="ru-RU"/>
        </w:rPr>
      </w:pPr>
    </w:p>
    <w:p w:rsidR="00325C45" w:rsidRPr="00325C45" w:rsidRDefault="00FB2E70" w:rsidP="00325C45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AD6742">
        <w:rPr>
          <w:rFonts w:ascii="Times New Roman" w:hAnsi="Times New Roman"/>
          <w:b/>
          <w:bCs/>
          <w:sz w:val="24"/>
          <w:lang w:val="ru-RU"/>
        </w:rPr>
        <w:t xml:space="preserve">Составитель: </w:t>
      </w:r>
      <w:proofErr w:type="spellStart"/>
      <w:r w:rsidR="004E5D45">
        <w:rPr>
          <w:rFonts w:ascii="Times New Roman" w:hAnsi="Times New Roman"/>
          <w:sz w:val="24"/>
          <w:lang w:val="ru-RU"/>
        </w:rPr>
        <w:t>а</w:t>
      </w:r>
      <w:r w:rsidR="00325C45" w:rsidRPr="00325C45">
        <w:rPr>
          <w:rFonts w:ascii="Times New Roman" w:hAnsi="Times New Roman"/>
          <w:sz w:val="24"/>
          <w:lang w:val="ru-RU"/>
        </w:rPr>
        <w:t>с</w:t>
      </w:r>
      <w:r w:rsidR="00325C45">
        <w:rPr>
          <w:rFonts w:ascii="Times New Roman" w:hAnsi="Times New Roman"/>
          <w:sz w:val="24"/>
          <w:lang w:val="ru-RU"/>
        </w:rPr>
        <w:t>исс</w:t>
      </w:r>
      <w:proofErr w:type="gramStart"/>
      <w:r w:rsidR="00325C45" w:rsidRPr="00325C45">
        <w:rPr>
          <w:rFonts w:ascii="Times New Roman" w:hAnsi="Times New Roman"/>
          <w:sz w:val="24"/>
          <w:lang w:val="ru-RU"/>
        </w:rPr>
        <w:t>.п</w:t>
      </w:r>
      <w:proofErr w:type="gramEnd"/>
      <w:r w:rsidR="00325C45" w:rsidRPr="00325C45">
        <w:rPr>
          <w:rFonts w:ascii="Times New Roman" w:hAnsi="Times New Roman"/>
          <w:sz w:val="24"/>
          <w:lang w:val="ru-RU"/>
        </w:rPr>
        <w:t>роф</w:t>
      </w:r>
      <w:proofErr w:type="spellEnd"/>
      <w:r w:rsidR="00325C45" w:rsidRPr="00325C45">
        <w:rPr>
          <w:rFonts w:ascii="Times New Roman" w:hAnsi="Times New Roman"/>
          <w:sz w:val="24"/>
          <w:lang w:val="ru-RU"/>
        </w:rPr>
        <w:t>.,</w:t>
      </w:r>
      <w:r w:rsidR="004E5D45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="00325C45">
        <w:rPr>
          <w:rFonts w:ascii="Times New Roman" w:hAnsi="Times New Roman"/>
          <w:sz w:val="24"/>
          <w:lang w:val="ru-RU"/>
        </w:rPr>
        <w:t>к.т.н</w:t>
      </w:r>
      <w:proofErr w:type="spellEnd"/>
      <w:r w:rsidR="00325C45">
        <w:rPr>
          <w:rFonts w:ascii="Times New Roman" w:hAnsi="Times New Roman"/>
          <w:sz w:val="24"/>
          <w:lang w:val="ru-RU"/>
        </w:rPr>
        <w:t xml:space="preserve">  </w:t>
      </w:r>
      <w:proofErr w:type="spellStart"/>
      <w:r w:rsidR="00325C45">
        <w:rPr>
          <w:rFonts w:ascii="Times New Roman" w:hAnsi="Times New Roman"/>
          <w:sz w:val="24"/>
          <w:lang w:val="ru-RU"/>
        </w:rPr>
        <w:t>Баатесова</w:t>
      </w:r>
      <w:proofErr w:type="spellEnd"/>
      <w:r w:rsidR="00325C45">
        <w:rPr>
          <w:rFonts w:ascii="Times New Roman" w:hAnsi="Times New Roman"/>
          <w:sz w:val="24"/>
          <w:lang w:val="ru-RU"/>
        </w:rPr>
        <w:t xml:space="preserve"> Ф.К</w:t>
      </w:r>
    </w:p>
    <w:p w:rsidR="00FB2E70" w:rsidRDefault="00FB2E70" w:rsidP="00FB2E70">
      <w:pPr>
        <w:spacing w:line="240" w:lineRule="auto"/>
        <w:jc w:val="both"/>
        <w:rPr>
          <w:rFonts w:ascii="Times New Roman" w:hAnsi="Times New Roman"/>
          <w:b/>
          <w:bCs/>
          <w:sz w:val="24"/>
          <w:lang w:val="ru-RU"/>
        </w:rPr>
      </w:pPr>
    </w:p>
    <w:p w:rsidR="00FB2E70" w:rsidRDefault="00FB2E70" w:rsidP="00FB2E70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144D4E" w:rsidRDefault="00144D4E" w:rsidP="00FB2E70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FB2E70" w:rsidRDefault="00FB2E70" w:rsidP="00FB2E70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Список студентов, ознакомленных с </w:t>
      </w:r>
      <w:proofErr w:type="spellStart"/>
      <w:r>
        <w:rPr>
          <w:rFonts w:ascii="Times New Roman" w:hAnsi="Times New Roman"/>
          <w:b/>
          <w:bCs/>
          <w:sz w:val="24"/>
          <w:lang w:val="ru-RU"/>
        </w:rPr>
        <w:t>силлабусом</w:t>
      </w:r>
      <w:proofErr w:type="spellEnd"/>
    </w:p>
    <w:p w:rsidR="00FB2E70" w:rsidRPr="00CB7AEA" w:rsidRDefault="00FB2E70" w:rsidP="00FB2E70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CB7AEA">
        <w:rPr>
          <w:rFonts w:ascii="Times New Roman" w:hAnsi="Times New Roman"/>
          <w:color w:val="000000"/>
          <w:sz w:val="24"/>
          <w:lang w:val="ru-RU"/>
        </w:rPr>
        <w:t xml:space="preserve">Специальность </w:t>
      </w:r>
      <w:r w:rsidR="00F95AC8">
        <w:rPr>
          <w:rFonts w:ascii="Times New Roman" w:hAnsi="Times New Roman"/>
          <w:color w:val="000000"/>
          <w:sz w:val="24"/>
          <w:lang w:val="ru-RU"/>
        </w:rPr>
        <w:t xml:space="preserve">ОП </w:t>
      </w:r>
      <w:r w:rsidR="00F95AC8" w:rsidRPr="00CB7AEA">
        <w:rPr>
          <w:rFonts w:ascii="Times New Roman" w:hAnsi="Times New Roman"/>
          <w:color w:val="000000"/>
          <w:sz w:val="24"/>
          <w:lang w:val="ru-RU"/>
        </w:rPr>
        <w:t>«</w:t>
      </w:r>
      <w:r w:rsidR="00F95AC8">
        <w:rPr>
          <w:rFonts w:ascii="Times New Roman" w:hAnsi="Times New Roman"/>
          <w:color w:val="000000"/>
          <w:sz w:val="24"/>
          <w:lang w:val="ru-RU"/>
        </w:rPr>
        <w:t>ХиБИ</w:t>
      </w:r>
      <w:r w:rsidRPr="00CB7AEA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» </w:t>
      </w:r>
    </w:p>
    <w:p w:rsidR="00FB2E70" w:rsidRPr="004E5D45" w:rsidRDefault="00FB2E70" w:rsidP="00FB2E70">
      <w:pPr>
        <w:shd w:val="clear" w:color="auto" w:fill="FFFFFF"/>
        <w:jc w:val="center"/>
        <w:rPr>
          <w:rFonts w:ascii="Times New Roman" w:hAnsi="Times New Roman"/>
          <w:color w:val="000000"/>
          <w:sz w:val="24"/>
          <w:lang w:val="ru-RU"/>
        </w:rPr>
      </w:pPr>
      <w:r w:rsidRPr="00CB7AEA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с дистанционной формой </w:t>
      </w:r>
      <w:proofErr w:type="gramStart"/>
      <w:r w:rsidRPr="00CB7AEA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обучения </w:t>
      </w:r>
      <w:r w:rsidRPr="00CB7AEA">
        <w:rPr>
          <w:rFonts w:ascii="Times New Roman" w:hAnsi="Times New Roman"/>
          <w:color w:val="000000"/>
          <w:sz w:val="24"/>
          <w:lang w:val="ru-RU"/>
        </w:rPr>
        <w:t>по дисциплине</w:t>
      </w:r>
      <w:proofErr w:type="gramEnd"/>
      <w:r w:rsidRPr="00CB7AEA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4E5D45">
        <w:rPr>
          <w:rFonts w:ascii="Times New Roman" w:hAnsi="Times New Roman"/>
          <w:color w:val="000000"/>
          <w:sz w:val="24"/>
          <w:lang w:val="ru-RU"/>
        </w:rPr>
        <w:t>«</w:t>
      </w:r>
      <w:r w:rsidR="004E5D45" w:rsidRPr="004E5D45">
        <w:rPr>
          <w:rFonts w:ascii="Times New Roman" w:eastAsia="Times New Roman" w:hAnsi="Times New Roman"/>
          <w:bCs/>
          <w:color w:val="000000"/>
          <w:sz w:val="24"/>
          <w:u w:val="single"/>
          <w:lang w:val="ru-RU" w:eastAsia="ru-RU"/>
        </w:rPr>
        <w:t>Техническое регулирование безопасности производств</w:t>
      </w:r>
      <w:r w:rsidR="004E5D45" w:rsidRPr="004E5D45">
        <w:rPr>
          <w:rFonts w:ascii="Times New Roman" w:hAnsi="Times New Roman"/>
          <w:color w:val="000000"/>
          <w:sz w:val="24"/>
          <w:lang w:val="ru-RU"/>
        </w:rPr>
        <w:t>»</w:t>
      </w:r>
    </w:p>
    <w:p w:rsidR="00FB2E70" w:rsidRPr="004E5D45" w:rsidRDefault="00FB2E70" w:rsidP="00FB2E70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00"/>
        <w:gridCol w:w="4006"/>
        <w:gridCol w:w="2238"/>
      </w:tblGrid>
      <w:tr w:rsidR="0088190D" w:rsidRPr="0088190D" w:rsidTr="0088190D">
        <w:tc>
          <w:tcPr>
            <w:tcW w:w="710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</w:t>
            </w:r>
            <w:proofErr w:type="spellStart"/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>п.п</w:t>
            </w:r>
            <w:proofErr w:type="spellEnd"/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>Ф.И.О. студента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Электронная почта студента</w:t>
            </w:r>
          </w:p>
        </w:tc>
        <w:tc>
          <w:tcPr>
            <w:tcW w:w="2238" w:type="dxa"/>
            <w:shd w:val="clear" w:color="auto" w:fill="auto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>Отметка об ознакомлении*</w:t>
            </w:r>
          </w:p>
        </w:tc>
      </w:tr>
      <w:tr w:rsidR="0088190D" w:rsidRPr="0088190D" w:rsidTr="0088190D">
        <w:tc>
          <w:tcPr>
            <w:tcW w:w="710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FB2E70" w:rsidRPr="0088190D" w:rsidRDefault="00FB2E70" w:rsidP="008819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06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38" w:type="dxa"/>
            <w:shd w:val="clear" w:color="auto" w:fill="auto"/>
          </w:tcPr>
          <w:p w:rsidR="00FB2E70" w:rsidRPr="0088190D" w:rsidRDefault="00FB2E70" w:rsidP="008819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88190D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+</w:t>
            </w:r>
          </w:p>
        </w:tc>
      </w:tr>
      <w:tr w:rsidR="0088190D" w:rsidRPr="0088190D" w:rsidTr="0088190D">
        <w:tc>
          <w:tcPr>
            <w:tcW w:w="710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FB2E70" w:rsidRPr="0088190D" w:rsidRDefault="00FB2E70" w:rsidP="0088190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06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38" w:type="dxa"/>
            <w:shd w:val="clear" w:color="auto" w:fill="auto"/>
          </w:tcPr>
          <w:p w:rsidR="00FB2E70" w:rsidRPr="0088190D" w:rsidRDefault="00FB2E70" w:rsidP="008819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88190D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+</w:t>
            </w:r>
          </w:p>
        </w:tc>
      </w:tr>
      <w:tr w:rsidR="0088190D" w:rsidRPr="0088190D" w:rsidTr="0088190D">
        <w:tc>
          <w:tcPr>
            <w:tcW w:w="710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FB2E70" w:rsidRPr="0088190D" w:rsidRDefault="00FB2E70" w:rsidP="0088190D">
            <w:pPr>
              <w:shd w:val="clear" w:color="auto" w:fill="F7F7F7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06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38" w:type="dxa"/>
            <w:shd w:val="clear" w:color="auto" w:fill="auto"/>
          </w:tcPr>
          <w:p w:rsidR="00FB2E70" w:rsidRPr="0088190D" w:rsidRDefault="00FB2E70" w:rsidP="008819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88190D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+</w:t>
            </w:r>
          </w:p>
        </w:tc>
      </w:tr>
      <w:tr w:rsidR="0088190D" w:rsidRPr="0088190D" w:rsidTr="0088190D">
        <w:tc>
          <w:tcPr>
            <w:tcW w:w="710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190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FB2E70" w:rsidRPr="0088190D" w:rsidRDefault="00FB2E70" w:rsidP="0088190D">
            <w:pPr>
              <w:shd w:val="clear" w:color="auto" w:fill="F7F7F7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06" w:type="dxa"/>
            <w:shd w:val="clear" w:color="auto" w:fill="auto"/>
            <w:vAlign w:val="center"/>
          </w:tcPr>
          <w:p w:rsidR="00FB2E70" w:rsidRPr="0088190D" w:rsidRDefault="00FB2E70" w:rsidP="0088190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38" w:type="dxa"/>
            <w:shd w:val="clear" w:color="auto" w:fill="auto"/>
          </w:tcPr>
          <w:p w:rsidR="00FB2E70" w:rsidRPr="0088190D" w:rsidRDefault="00FB2E70" w:rsidP="0088190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88190D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+</w:t>
            </w:r>
          </w:p>
        </w:tc>
      </w:tr>
    </w:tbl>
    <w:p w:rsidR="00FB2E70" w:rsidRPr="00CB7AEA" w:rsidRDefault="00FB2E70" w:rsidP="00FB2E70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B2E70" w:rsidRPr="004E5D45" w:rsidRDefault="00FB2E70" w:rsidP="004E5D45">
      <w:pPr>
        <w:spacing w:line="240" w:lineRule="auto"/>
        <w:jc w:val="both"/>
        <w:rPr>
          <w:rFonts w:ascii="Times New Roman" w:hAnsi="Times New Roman"/>
          <w:i/>
          <w:iCs/>
          <w:sz w:val="24"/>
          <w:lang w:val="ru-RU"/>
        </w:rPr>
      </w:pPr>
      <w:r w:rsidRPr="009B1F36">
        <w:rPr>
          <w:rFonts w:ascii="Times New Roman" w:hAnsi="Times New Roman"/>
          <w:b/>
          <w:bCs/>
          <w:i/>
          <w:iCs/>
          <w:sz w:val="24"/>
          <w:highlight w:val="yellow"/>
          <w:lang w:val="ru-RU"/>
        </w:rPr>
        <w:t xml:space="preserve">* </w:t>
      </w:r>
      <w:r w:rsidRPr="009B1F36">
        <w:rPr>
          <w:rFonts w:ascii="Times New Roman" w:hAnsi="Times New Roman"/>
          <w:i/>
          <w:iCs/>
          <w:sz w:val="24"/>
          <w:highlight w:val="yellow"/>
          <w:lang w:val="ru-RU"/>
        </w:rPr>
        <w:t xml:space="preserve">На основании опроса в </w:t>
      </w:r>
      <w:proofErr w:type="spellStart"/>
      <w:r w:rsidRPr="009B1F36">
        <w:rPr>
          <w:rFonts w:ascii="Times New Roman" w:hAnsi="Times New Roman"/>
          <w:bCs/>
          <w:i/>
          <w:iCs/>
          <w:sz w:val="24"/>
          <w:highlight w:val="yellow"/>
          <w:lang w:val="en-US"/>
        </w:rPr>
        <w:t>Whats</w:t>
      </w:r>
      <w:proofErr w:type="spellEnd"/>
      <w:r w:rsidRPr="009B1F36">
        <w:rPr>
          <w:rFonts w:ascii="Times New Roman" w:hAnsi="Times New Roman"/>
          <w:bCs/>
          <w:i/>
          <w:iCs/>
          <w:sz w:val="24"/>
          <w:highlight w:val="yellow"/>
          <w:lang w:val="ru-RU"/>
        </w:rPr>
        <w:t>’</w:t>
      </w:r>
      <w:r w:rsidRPr="009B1F36">
        <w:rPr>
          <w:rFonts w:ascii="Times New Roman" w:hAnsi="Times New Roman"/>
          <w:bCs/>
          <w:i/>
          <w:iCs/>
          <w:sz w:val="24"/>
          <w:highlight w:val="yellow"/>
          <w:lang w:val="en-US"/>
        </w:rPr>
        <w:t>Up</w:t>
      </w:r>
      <w:r w:rsidRPr="009B1F36">
        <w:rPr>
          <w:rFonts w:ascii="Times New Roman" w:hAnsi="Times New Roman"/>
          <w:i/>
          <w:iCs/>
          <w:sz w:val="24"/>
          <w:highlight w:val="yellow"/>
          <w:lang w:val="ru-RU"/>
        </w:rPr>
        <w:t xml:space="preserve"> в условиях </w:t>
      </w:r>
      <w:r w:rsidRPr="009B1F36">
        <w:rPr>
          <w:rFonts w:ascii="Times New Roman" w:hAnsi="Times New Roman"/>
          <w:i/>
          <w:iCs/>
          <w:sz w:val="24"/>
          <w:highlight w:val="yellow"/>
          <w:lang w:val="en-US"/>
        </w:rPr>
        <w:t>on</w:t>
      </w:r>
      <w:r w:rsidRPr="009B1F36">
        <w:rPr>
          <w:rFonts w:ascii="Times New Roman" w:hAnsi="Times New Roman"/>
          <w:i/>
          <w:iCs/>
          <w:sz w:val="24"/>
          <w:highlight w:val="yellow"/>
          <w:lang w:val="ru-RU"/>
        </w:rPr>
        <w:t xml:space="preserve"> </w:t>
      </w:r>
      <w:r w:rsidRPr="009B1F36">
        <w:rPr>
          <w:rFonts w:ascii="Times New Roman" w:hAnsi="Times New Roman"/>
          <w:i/>
          <w:iCs/>
          <w:sz w:val="24"/>
          <w:highlight w:val="yellow"/>
          <w:lang w:val="en-US"/>
        </w:rPr>
        <w:t>line</w:t>
      </w:r>
      <w:r w:rsidRPr="009B1F36">
        <w:rPr>
          <w:rFonts w:ascii="Times New Roman" w:hAnsi="Times New Roman"/>
          <w:i/>
          <w:iCs/>
          <w:sz w:val="24"/>
          <w:highlight w:val="yellow"/>
          <w:lang w:val="ru-RU"/>
        </w:rPr>
        <w:t xml:space="preserve"> режима </w:t>
      </w:r>
      <w:r w:rsidR="009B1F36" w:rsidRPr="009B1F36">
        <w:rPr>
          <w:rFonts w:ascii="Times New Roman" w:hAnsi="Times New Roman"/>
          <w:i/>
          <w:iCs/>
          <w:sz w:val="24"/>
          <w:highlight w:val="yellow"/>
          <w:lang w:val="ru-RU"/>
        </w:rPr>
        <w:t xml:space="preserve"> (например)</w:t>
      </w:r>
    </w:p>
    <w:sectPr w:rsidR="00FB2E70" w:rsidRPr="004E5D45" w:rsidSect="008F06FB">
      <w:headerReference w:type="default" r:id="rId17"/>
      <w:footerReference w:type="default" r:id="rId18"/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8C" w:rsidRDefault="00553F8C" w:rsidP="00723016">
      <w:pPr>
        <w:spacing w:line="240" w:lineRule="auto"/>
      </w:pPr>
      <w:r>
        <w:separator/>
      </w:r>
    </w:p>
  </w:endnote>
  <w:endnote w:type="continuationSeparator" w:id="0">
    <w:p w:rsidR="00553F8C" w:rsidRDefault="00553F8C" w:rsidP="007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EE" w:rsidRPr="00DA3452" w:rsidRDefault="00330DEE" w:rsidP="00773EA3">
    <w:pPr>
      <w:tabs>
        <w:tab w:val="center" w:pos="9639"/>
      </w:tabs>
      <w:autoSpaceDE w:val="0"/>
      <w:autoSpaceDN w:val="0"/>
      <w:ind w:right="44"/>
      <w:rPr>
        <w:rFonts w:ascii="Times New Roman" w:hAnsi="Times New Roman"/>
        <w:bCs/>
        <w:sz w:val="20"/>
        <w:szCs w:val="20"/>
        <w:lang w:val="kk-KZ"/>
      </w:rPr>
    </w:pPr>
    <w:r w:rsidRPr="00DA3452">
      <w:rPr>
        <w:rFonts w:ascii="Times New Roman" w:hAnsi="Times New Roman"/>
        <w:sz w:val="20"/>
        <w:szCs w:val="20"/>
        <w:lang w:val="ru-RU"/>
      </w:rPr>
      <w:t xml:space="preserve">Ф </w:t>
    </w:r>
    <w:proofErr w:type="spellStart"/>
    <w:r w:rsidRPr="00DA3452">
      <w:rPr>
        <w:rFonts w:ascii="Times New Roman" w:hAnsi="Times New Roman"/>
        <w:sz w:val="20"/>
        <w:szCs w:val="20"/>
        <w:lang w:val="ru-RU"/>
      </w:rPr>
      <w:t>КазНИТУ</w:t>
    </w:r>
    <w:proofErr w:type="spellEnd"/>
    <w:r w:rsidRPr="00DA3452">
      <w:rPr>
        <w:rFonts w:ascii="Times New Roman" w:hAnsi="Times New Roman"/>
        <w:sz w:val="20"/>
        <w:szCs w:val="20"/>
        <w:lang w:val="ru-RU"/>
      </w:rPr>
      <w:t xml:space="preserve"> 70</w:t>
    </w:r>
    <w:r w:rsidRPr="00DA3452">
      <w:rPr>
        <w:rFonts w:ascii="Times New Roman" w:hAnsi="Times New Roman"/>
        <w:sz w:val="20"/>
        <w:szCs w:val="20"/>
      </w:rPr>
      <w:t>3</w:t>
    </w:r>
    <w:r w:rsidRPr="00DA3452">
      <w:rPr>
        <w:rFonts w:ascii="Times New Roman" w:hAnsi="Times New Roman"/>
        <w:sz w:val="20"/>
        <w:szCs w:val="20"/>
        <w:lang w:val="ru-RU"/>
      </w:rPr>
      <w:t>-</w:t>
    </w:r>
    <w:r w:rsidRPr="00DA3452">
      <w:rPr>
        <w:rFonts w:ascii="Times New Roman" w:hAnsi="Times New Roman"/>
        <w:sz w:val="20"/>
        <w:szCs w:val="20"/>
      </w:rPr>
      <w:t>08</w:t>
    </w:r>
    <w:r w:rsidRPr="00DA3452">
      <w:rPr>
        <w:rFonts w:ascii="Times New Roman" w:hAnsi="Times New Roman"/>
        <w:sz w:val="20"/>
        <w:szCs w:val="20"/>
        <w:lang w:val="ru-RU"/>
      </w:rPr>
      <w:t xml:space="preserve">. </w:t>
    </w:r>
    <w:r w:rsidRPr="00DA3452">
      <w:rPr>
        <w:rFonts w:ascii="Times New Roman" w:hAnsi="Times New Roman"/>
        <w:bCs/>
        <w:sz w:val="20"/>
        <w:szCs w:val="20"/>
        <w:lang w:val="kk-KZ"/>
      </w:rPr>
      <w:t>Силлабус</w:t>
    </w:r>
  </w:p>
  <w:p w:rsidR="00330DEE" w:rsidRPr="00773EA3" w:rsidRDefault="00330DEE" w:rsidP="00773E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8C" w:rsidRDefault="00553F8C" w:rsidP="00723016">
      <w:pPr>
        <w:spacing w:line="240" w:lineRule="auto"/>
      </w:pPr>
      <w:r>
        <w:separator/>
      </w:r>
    </w:p>
  </w:footnote>
  <w:footnote w:type="continuationSeparator" w:id="0">
    <w:p w:rsidR="00553F8C" w:rsidRDefault="00553F8C" w:rsidP="007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EE" w:rsidRPr="00DA3452" w:rsidRDefault="00330DEE" w:rsidP="00773EA3">
    <w:pPr>
      <w:pStyle w:val="a5"/>
      <w:jc w:val="center"/>
      <w:rPr>
        <w:rFonts w:ascii="Times New Roman" w:hAnsi="Times New Roman"/>
        <w:bCs/>
        <w:sz w:val="22"/>
        <w:szCs w:val="22"/>
        <w:lang w:val="ru-RU"/>
      </w:rPr>
    </w:pPr>
    <w:r w:rsidRPr="00DA3452">
      <w:rPr>
        <w:rFonts w:ascii="Times New Roman" w:hAnsi="Times New Roman"/>
        <w:bCs/>
        <w:sz w:val="22"/>
        <w:szCs w:val="22"/>
        <w:lang w:val="ru-RU"/>
      </w:rPr>
      <w:t>МИНИСТЕРСТВО ОБРАЗОВАНИЯ И НАУКИ РЕСПУБЛИКИ КАЗАХСТАН</w:t>
    </w:r>
  </w:p>
  <w:p w:rsidR="00330DEE" w:rsidRPr="00BB2691" w:rsidRDefault="00330DEE" w:rsidP="00773EA3">
    <w:pPr>
      <w:pStyle w:val="a5"/>
      <w:jc w:val="center"/>
      <w:rPr>
        <w:sz w:val="24"/>
        <w:lang w:val="kk-KZ"/>
      </w:rPr>
    </w:pPr>
    <w:r w:rsidRPr="00DA3452">
      <w:rPr>
        <w:rFonts w:ascii="Times New Roman" w:hAnsi="Times New Roman"/>
        <w:sz w:val="22"/>
        <w:szCs w:val="22"/>
      </w:rPr>
      <w:t>СӘТБАЕВ</w:t>
    </w:r>
    <w:r w:rsidRPr="00DA3452">
      <w:rPr>
        <w:rFonts w:ascii="Times New Roman" w:hAnsi="Times New Roman"/>
        <w:sz w:val="22"/>
        <w:szCs w:val="22"/>
        <w:lang w:val="kk-KZ"/>
      </w:rPr>
      <w:t xml:space="preserve"> </w:t>
    </w:r>
    <w:r w:rsidRPr="00DA3452">
      <w:rPr>
        <w:rFonts w:ascii="Times New Roman" w:hAnsi="Times New Roman"/>
        <w:sz w:val="22"/>
        <w:szCs w:val="22"/>
      </w:rPr>
      <w:t>УНИВЕРСИТЕТ</w:t>
    </w:r>
    <w:r w:rsidRPr="00DA3452">
      <w:rPr>
        <w:rFonts w:ascii="Times New Roman" w:hAnsi="Times New Roman"/>
        <w:sz w:val="22"/>
        <w:szCs w:val="22"/>
        <w:lang w:val="kk-KZ"/>
      </w:rPr>
      <w:t>І</w:t>
    </w:r>
    <w:r w:rsidRPr="00BB2691">
      <w:rPr>
        <w:sz w:val="24"/>
        <w:lang w:val="kk-KZ"/>
      </w:rPr>
      <w:t xml:space="preserve"> </w:t>
    </w:r>
  </w:p>
  <w:p w:rsidR="00330DEE" w:rsidRDefault="00330D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917"/>
    <w:multiLevelType w:val="hybridMultilevel"/>
    <w:tmpl w:val="2B6C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14EFF"/>
    <w:multiLevelType w:val="hybridMultilevel"/>
    <w:tmpl w:val="8B84C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52544"/>
    <w:multiLevelType w:val="hybridMultilevel"/>
    <w:tmpl w:val="C0D40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84BB3"/>
    <w:multiLevelType w:val="hybridMultilevel"/>
    <w:tmpl w:val="BEB8141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585274"/>
    <w:multiLevelType w:val="hybridMultilevel"/>
    <w:tmpl w:val="5E044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84174"/>
    <w:multiLevelType w:val="hybridMultilevel"/>
    <w:tmpl w:val="75C2F8C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DA04C3D"/>
    <w:multiLevelType w:val="hybridMultilevel"/>
    <w:tmpl w:val="D28CDFA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B4170"/>
    <w:multiLevelType w:val="hybridMultilevel"/>
    <w:tmpl w:val="3546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E5E65"/>
    <w:multiLevelType w:val="hybridMultilevel"/>
    <w:tmpl w:val="B7C0BC8E"/>
    <w:lvl w:ilvl="0" w:tplc="4642BF0C">
      <w:start w:val="1"/>
      <w:numFmt w:val="decimal"/>
      <w:lvlText w:val="%1."/>
      <w:lvlJc w:val="left"/>
      <w:pPr>
        <w:tabs>
          <w:tab w:val="num" w:pos="1720"/>
        </w:tabs>
        <w:ind w:left="172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635E4D"/>
    <w:multiLevelType w:val="hybridMultilevel"/>
    <w:tmpl w:val="D8802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44117"/>
    <w:multiLevelType w:val="hybridMultilevel"/>
    <w:tmpl w:val="B1F23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B2B8B"/>
    <w:multiLevelType w:val="hybridMultilevel"/>
    <w:tmpl w:val="411400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A3F14"/>
    <w:multiLevelType w:val="hybridMultilevel"/>
    <w:tmpl w:val="213C593C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420454FC"/>
    <w:multiLevelType w:val="hybridMultilevel"/>
    <w:tmpl w:val="B7C0BC8E"/>
    <w:lvl w:ilvl="0" w:tplc="4642BF0C">
      <w:start w:val="1"/>
      <w:numFmt w:val="decimal"/>
      <w:lvlText w:val="%1."/>
      <w:lvlJc w:val="left"/>
      <w:pPr>
        <w:tabs>
          <w:tab w:val="num" w:pos="1720"/>
        </w:tabs>
        <w:ind w:left="172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30381B"/>
    <w:multiLevelType w:val="hybridMultilevel"/>
    <w:tmpl w:val="44A4CBE2"/>
    <w:lvl w:ilvl="0" w:tplc="0419000D">
      <w:start w:val="1"/>
      <w:numFmt w:val="bullet"/>
      <w:lvlText w:val=""/>
      <w:lvlJc w:val="left"/>
      <w:pPr>
        <w:ind w:left="2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5">
    <w:nsid w:val="591135EA"/>
    <w:multiLevelType w:val="hybridMultilevel"/>
    <w:tmpl w:val="0722079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9AE394D"/>
    <w:multiLevelType w:val="hybridMultilevel"/>
    <w:tmpl w:val="19AC30D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5C824330"/>
    <w:multiLevelType w:val="hybridMultilevel"/>
    <w:tmpl w:val="8E82A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FD3765"/>
    <w:multiLevelType w:val="hybridMultilevel"/>
    <w:tmpl w:val="B4FE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06715"/>
    <w:multiLevelType w:val="hybridMultilevel"/>
    <w:tmpl w:val="28D2879E"/>
    <w:lvl w:ilvl="0" w:tplc="4CD61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C5269"/>
    <w:multiLevelType w:val="hybridMultilevel"/>
    <w:tmpl w:val="7338C1D8"/>
    <w:lvl w:ilvl="0" w:tplc="EBE09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C2F1C"/>
    <w:multiLevelType w:val="hybridMultilevel"/>
    <w:tmpl w:val="FE583D74"/>
    <w:lvl w:ilvl="0" w:tplc="FD30B7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E24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6F4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8D1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2AA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C12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41D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092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65F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3B37CA2"/>
    <w:multiLevelType w:val="hybridMultilevel"/>
    <w:tmpl w:val="FD80BCF2"/>
    <w:lvl w:ilvl="0" w:tplc="1B76CBB2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3C47BE"/>
    <w:multiLevelType w:val="hybridMultilevel"/>
    <w:tmpl w:val="23561486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24">
    <w:nsid w:val="76FF5D1A"/>
    <w:multiLevelType w:val="hybridMultilevel"/>
    <w:tmpl w:val="925442E8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775D095A"/>
    <w:multiLevelType w:val="hybridMultilevel"/>
    <w:tmpl w:val="82661EC8"/>
    <w:lvl w:ilvl="0" w:tplc="3E50D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E7C39E3"/>
    <w:multiLevelType w:val="hybridMultilevel"/>
    <w:tmpl w:val="EB523AE2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3"/>
  </w:num>
  <w:num w:numId="4">
    <w:abstractNumId w:val="12"/>
  </w:num>
  <w:num w:numId="5">
    <w:abstractNumId w:val="16"/>
  </w:num>
  <w:num w:numId="6">
    <w:abstractNumId w:val="14"/>
  </w:num>
  <w:num w:numId="7">
    <w:abstractNumId w:val="15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  <w:num w:numId="14">
    <w:abstractNumId w:val="18"/>
  </w:num>
  <w:num w:numId="15">
    <w:abstractNumId w:val="9"/>
  </w:num>
  <w:num w:numId="16">
    <w:abstractNumId w:val="11"/>
  </w:num>
  <w:num w:numId="17">
    <w:abstractNumId w:val="17"/>
  </w:num>
  <w:num w:numId="18">
    <w:abstractNumId w:val="26"/>
  </w:num>
  <w:num w:numId="19">
    <w:abstractNumId w:val="8"/>
  </w:num>
  <w:num w:numId="20">
    <w:abstractNumId w:val="13"/>
  </w:num>
  <w:num w:numId="21">
    <w:abstractNumId w:val="23"/>
  </w:num>
  <w:num w:numId="22">
    <w:abstractNumId w:val="1"/>
  </w:num>
  <w:num w:numId="23">
    <w:abstractNumId w:val="20"/>
  </w:num>
  <w:num w:numId="24">
    <w:abstractNumId w:val="22"/>
  </w:num>
  <w:num w:numId="25">
    <w:abstractNumId w:val="19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21"/>
    <w:rsid w:val="00004DFC"/>
    <w:rsid w:val="000243EC"/>
    <w:rsid w:val="0003262D"/>
    <w:rsid w:val="00035618"/>
    <w:rsid w:val="00043E99"/>
    <w:rsid w:val="00052750"/>
    <w:rsid w:val="00060695"/>
    <w:rsid w:val="0006217D"/>
    <w:rsid w:val="000666A0"/>
    <w:rsid w:val="000843F3"/>
    <w:rsid w:val="000853B8"/>
    <w:rsid w:val="0009346A"/>
    <w:rsid w:val="00094C56"/>
    <w:rsid w:val="000A2700"/>
    <w:rsid w:val="000A3799"/>
    <w:rsid w:val="000A3F13"/>
    <w:rsid w:val="000B5306"/>
    <w:rsid w:val="000D0B15"/>
    <w:rsid w:val="000D1749"/>
    <w:rsid w:val="000E2A9C"/>
    <w:rsid w:val="000E5C5F"/>
    <w:rsid w:val="000F1435"/>
    <w:rsid w:val="000F2BB3"/>
    <w:rsid w:val="000F2F79"/>
    <w:rsid w:val="000F30EF"/>
    <w:rsid w:val="00102821"/>
    <w:rsid w:val="00106A39"/>
    <w:rsid w:val="00112B36"/>
    <w:rsid w:val="00113F07"/>
    <w:rsid w:val="00114F60"/>
    <w:rsid w:val="00125619"/>
    <w:rsid w:val="001318BE"/>
    <w:rsid w:val="001370B8"/>
    <w:rsid w:val="00137CEE"/>
    <w:rsid w:val="00144D4E"/>
    <w:rsid w:val="00152D85"/>
    <w:rsid w:val="001610E8"/>
    <w:rsid w:val="00164066"/>
    <w:rsid w:val="00180724"/>
    <w:rsid w:val="00185C52"/>
    <w:rsid w:val="00193441"/>
    <w:rsid w:val="0019561C"/>
    <w:rsid w:val="001B7ABC"/>
    <w:rsid w:val="001F008B"/>
    <w:rsid w:val="001F57AA"/>
    <w:rsid w:val="001F795E"/>
    <w:rsid w:val="001F7E0A"/>
    <w:rsid w:val="00200BAC"/>
    <w:rsid w:val="00205B20"/>
    <w:rsid w:val="00212E4F"/>
    <w:rsid w:val="00222583"/>
    <w:rsid w:val="00222F26"/>
    <w:rsid w:val="0022586D"/>
    <w:rsid w:val="002258A7"/>
    <w:rsid w:val="00231048"/>
    <w:rsid w:val="00241973"/>
    <w:rsid w:val="0024676D"/>
    <w:rsid w:val="00246D68"/>
    <w:rsid w:val="0027717E"/>
    <w:rsid w:val="00281AD4"/>
    <w:rsid w:val="002947BE"/>
    <w:rsid w:val="00296081"/>
    <w:rsid w:val="002B04D8"/>
    <w:rsid w:val="002B46CB"/>
    <w:rsid w:val="002C161B"/>
    <w:rsid w:val="002E36B4"/>
    <w:rsid w:val="002F0A8A"/>
    <w:rsid w:val="00304E62"/>
    <w:rsid w:val="003107DC"/>
    <w:rsid w:val="003114B6"/>
    <w:rsid w:val="003122DA"/>
    <w:rsid w:val="00320D2E"/>
    <w:rsid w:val="00323D5E"/>
    <w:rsid w:val="00325C45"/>
    <w:rsid w:val="00326870"/>
    <w:rsid w:val="00330DEE"/>
    <w:rsid w:val="00341325"/>
    <w:rsid w:val="00350413"/>
    <w:rsid w:val="00364ED3"/>
    <w:rsid w:val="003740D8"/>
    <w:rsid w:val="003854E0"/>
    <w:rsid w:val="00386CC9"/>
    <w:rsid w:val="00390C93"/>
    <w:rsid w:val="00393A9B"/>
    <w:rsid w:val="00396DFA"/>
    <w:rsid w:val="003A0723"/>
    <w:rsid w:val="003A1B9E"/>
    <w:rsid w:val="003B1AB9"/>
    <w:rsid w:val="003B44AB"/>
    <w:rsid w:val="003B7A11"/>
    <w:rsid w:val="003C0E4C"/>
    <w:rsid w:val="003C2439"/>
    <w:rsid w:val="003D0491"/>
    <w:rsid w:val="003D3953"/>
    <w:rsid w:val="003E7878"/>
    <w:rsid w:val="003F52A9"/>
    <w:rsid w:val="003F7036"/>
    <w:rsid w:val="00406993"/>
    <w:rsid w:val="0041120F"/>
    <w:rsid w:val="0042122A"/>
    <w:rsid w:val="00435D4C"/>
    <w:rsid w:val="004419F2"/>
    <w:rsid w:val="00441E71"/>
    <w:rsid w:val="00441EA9"/>
    <w:rsid w:val="004510EC"/>
    <w:rsid w:val="0045131C"/>
    <w:rsid w:val="00451EF5"/>
    <w:rsid w:val="0048491A"/>
    <w:rsid w:val="004946BC"/>
    <w:rsid w:val="00495E24"/>
    <w:rsid w:val="00497782"/>
    <w:rsid w:val="004A2862"/>
    <w:rsid w:val="004A2AC3"/>
    <w:rsid w:val="004A3B56"/>
    <w:rsid w:val="004A5752"/>
    <w:rsid w:val="004A5E3B"/>
    <w:rsid w:val="004B0E20"/>
    <w:rsid w:val="004B3AC6"/>
    <w:rsid w:val="004B420F"/>
    <w:rsid w:val="004B7C9E"/>
    <w:rsid w:val="004C74C7"/>
    <w:rsid w:val="004E445F"/>
    <w:rsid w:val="004E5D45"/>
    <w:rsid w:val="004E5FAF"/>
    <w:rsid w:val="004E794D"/>
    <w:rsid w:val="004F01F9"/>
    <w:rsid w:val="004F2A2C"/>
    <w:rsid w:val="004F6C6E"/>
    <w:rsid w:val="00500326"/>
    <w:rsid w:val="00504F9B"/>
    <w:rsid w:val="00505466"/>
    <w:rsid w:val="0050600C"/>
    <w:rsid w:val="005078DD"/>
    <w:rsid w:val="00510C92"/>
    <w:rsid w:val="005115D1"/>
    <w:rsid w:val="00522039"/>
    <w:rsid w:val="0054640E"/>
    <w:rsid w:val="00547F34"/>
    <w:rsid w:val="00552876"/>
    <w:rsid w:val="00553F8C"/>
    <w:rsid w:val="00557224"/>
    <w:rsid w:val="00561911"/>
    <w:rsid w:val="00580F65"/>
    <w:rsid w:val="0058774C"/>
    <w:rsid w:val="005B3006"/>
    <w:rsid w:val="005B5DC8"/>
    <w:rsid w:val="005C1351"/>
    <w:rsid w:val="005F0D3A"/>
    <w:rsid w:val="005F2B9F"/>
    <w:rsid w:val="00611C82"/>
    <w:rsid w:val="00615739"/>
    <w:rsid w:val="00617FC7"/>
    <w:rsid w:val="006234B5"/>
    <w:rsid w:val="00630F43"/>
    <w:rsid w:val="0063452E"/>
    <w:rsid w:val="00635A73"/>
    <w:rsid w:val="00640750"/>
    <w:rsid w:val="00641432"/>
    <w:rsid w:val="006513E9"/>
    <w:rsid w:val="00651410"/>
    <w:rsid w:val="00654C8F"/>
    <w:rsid w:val="00656E0A"/>
    <w:rsid w:val="006608F2"/>
    <w:rsid w:val="00661477"/>
    <w:rsid w:val="00666C19"/>
    <w:rsid w:val="006756A1"/>
    <w:rsid w:val="00682208"/>
    <w:rsid w:val="006845FB"/>
    <w:rsid w:val="00685189"/>
    <w:rsid w:val="0069438A"/>
    <w:rsid w:val="006A0AFF"/>
    <w:rsid w:val="006A6D76"/>
    <w:rsid w:val="006B56B6"/>
    <w:rsid w:val="006D5061"/>
    <w:rsid w:val="006D6A6C"/>
    <w:rsid w:val="00707B71"/>
    <w:rsid w:val="00707F57"/>
    <w:rsid w:val="00710BBE"/>
    <w:rsid w:val="00723016"/>
    <w:rsid w:val="007409AA"/>
    <w:rsid w:val="00740DF8"/>
    <w:rsid w:val="00755D34"/>
    <w:rsid w:val="00762324"/>
    <w:rsid w:val="00762AE5"/>
    <w:rsid w:val="00765F42"/>
    <w:rsid w:val="00773EA3"/>
    <w:rsid w:val="00777081"/>
    <w:rsid w:val="00786FF6"/>
    <w:rsid w:val="00792B62"/>
    <w:rsid w:val="00793090"/>
    <w:rsid w:val="00793B8D"/>
    <w:rsid w:val="00797228"/>
    <w:rsid w:val="007A0230"/>
    <w:rsid w:val="007A2C10"/>
    <w:rsid w:val="007B1020"/>
    <w:rsid w:val="007B1D40"/>
    <w:rsid w:val="007B3D69"/>
    <w:rsid w:val="007B6FDF"/>
    <w:rsid w:val="007B77D2"/>
    <w:rsid w:val="007C0721"/>
    <w:rsid w:val="007C6384"/>
    <w:rsid w:val="007C7BF3"/>
    <w:rsid w:val="007D2938"/>
    <w:rsid w:val="007F4353"/>
    <w:rsid w:val="00814096"/>
    <w:rsid w:val="00814754"/>
    <w:rsid w:val="008231EA"/>
    <w:rsid w:val="00837C1F"/>
    <w:rsid w:val="00842836"/>
    <w:rsid w:val="00847BF6"/>
    <w:rsid w:val="00855034"/>
    <w:rsid w:val="0086152A"/>
    <w:rsid w:val="00861AC1"/>
    <w:rsid w:val="00862D30"/>
    <w:rsid w:val="0086643E"/>
    <w:rsid w:val="00870675"/>
    <w:rsid w:val="0088190D"/>
    <w:rsid w:val="00881B66"/>
    <w:rsid w:val="00881F3F"/>
    <w:rsid w:val="00887DD1"/>
    <w:rsid w:val="008965B7"/>
    <w:rsid w:val="008A0FAD"/>
    <w:rsid w:val="008A1D61"/>
    <w:rsid w:val="008B1508"/>
    <w:rsid w:val="008C09C1"/>
    <w:rsid w:val="008D31A3"/>
    <w:rsid w:val="008D796A"/>
    <w:rsid w:val="008F06FB"/>
    <w:rsid w:val="008F5083"/>
    <w:rsid w:val="008F6DCD"/>
    <w:rsid w:val="009125A4"/>
    <w:rsid w:val="0092107B"/>
    <w:rsid w:val="0093156B"/>
    <w:rsid w:val="009328C6"/>
    <w:rsid w:val="0093574D"/>
    <w:rsid w:val="009612C1"/>
    <w:rsid w:val="00965254"/>
    <w:rsid w:val="00971961"/>
    <w:rsid w:val="00976523"/>
    <w:rsid w:val="00990227"/>
    <w:rsid w:val="009958EF"/>
    <w:rsid w:val="009B1F36"/>
    <w:rsid w:val="009C4035"/>
    <w:rsid w:val="009D06D0"/>
    <w:rsid w:val="009D7713"/>
    <w:rsid w:val="009E0458"/>
    <w:rsid w:val="009E6B77"/>
    <w:rsid w:val="009F11B9"/>
    <w:rsid w:val="009F2679"/>
    <w:rsid w:val="00A02ADE"/>
    <w:rsid w:val="00A12C03"/>
    <w:rsid w:val="00A257FF"/>
    <w:rsid w:val="00A31138"/>
    <w:rsid w:val="00A32B40"/>
    <w:rsid w:val="00A568F2"/>
    <w:rsid w:val="00A65798"/>
    <w:rsid w:val="00A66C4B"/>
    <w:rsid w:val="00A754FA"/>
    <w:rsid w:val="00A77FC2"/>
    <w:rsid w:val="00A8114B"/>
    <w:rsid w:val="00A82575"/>
    <w:rsid w:val="00A9038F"/>
    <w:rsid w:val="00A92BF4"/>
    <w:rsid w:val="00A954C1"/>
    <w:rsid w:val="00AB11F7"/>
    <w:rsid w:val="00AB1774"/>
    <w:rsid w:val="00AB63C1"/>
    <w:rsid w:val="00AC7B28"/>
    <w:rsid w:val="00AD38EB"/>
    <w:rsid w:val="00AD41E6"/>
    <w:rsid w:val="00AD4F0E"/>
    <w:rsid w:val="00AD6742"/>
    <w:rsid w:val="00AE385E"/>
    <w:rsid w:val="00AE41CE"/>
    <w:rsid w:val="00AE5570"/>
    <w:rsid w:val="00AF0F54"/>
    <w:rsid w:val="00AF2A9D"/>
    <w:rsid w:val="00AF6CF5"/>
    <w:rsid w:val="00B06D65"/>
    <w:rsid w:val="00B15D2E"/>
    <w:rsid w:val="00B22971"/>
    <w:rsid w:val="00B24302"/>
    <w:rsid w:val="00B348EE"/>
    <w:rsid w:val="00B373E5"/>
    <w:rsid w:val="00B3757F"/>
    <w:rsid w:val="00B41FB4"/>
    <w:rsid w:val="00B44534"/>
    <w:rsid w:val="00B47527"/>
    <w:rsid w:val="00B55024"/>
    <w:rsid w:val="00B72B3E"/>
    <w:rsid w:val="00B827A3"/>
    <w:rsid w:val="00B8407D"/>
    <w:rsid w:val="00B875E7"/>
    <w:rsid w:val="00B97623"/>
    <w:rsid w:val="00BA29AE"/>
    <w:rsid w:val="00BC0544"/>
    <w:rsid w:val="00BC2347"/>
    <w:rsid w:val="00BC7A97"/>
    <w:rsid w:val="00BE46EC"/>
    <w:rsid w:val="00BF243A"/>
    <w:rsid w:val="00BF4C36"/>
    <w:rsid w:val="00BF6A0C"/>
    <w:rsid w:val="00BF6E3D"/>
    <w:rsid w:val="00C07393"/>
    <w:rsid w:val="00C112F4"/>
    <w:rsid w:val="00C12CC1"/>
    <w:rsid w:val="00C223C1"/>
    <w:rsid w:val="00C22A27"/>
    <w:rsid w:val="00C23842"/>
    <w:rsid w:val="00C31379"/>
    <w:rsid w:val="00C37731"/>
    <w:rsid w:val="00C4657C"/>
    <w:rsid w:val="00C469C8"/>
    <w:rsid w:val="00C543ED"/>
    <w:rsid w:val="00C615F2"/>
    <w:rsid w:val="00C70765"/>
    <w:rsid w:val="00C722DC"/>
    <w:rsid w:val="00C8654D"/>
    <w:rsid w:val="00C9280E"/>
    <w:rsid w:val="00CA2EBD"/>
    <w:rsid w:val="00CA3E2B"/>
    <w:rsid w:val="00CB1EE5"/>
    <w:rsid w:val="00CB22CF"/>
    <w:rsid w:val="00CB5619"/>
    <w:rsid w:val="00CB5633"/>
    <w:rsid w:val="00CB65D2"/>
    <w:rsid w:val="00CC04DC"/>
    <w:rsid w:val="00CC3EB9"/>
    <w:rsid w:val="00CC6663"/>
    <w:rsid w:val="00CD279C"/>
    <w:rsid w:val="00CD5852"/>
    <w:rsid w:val="00CD62FF"/>
    <w:rsid w:val="00CD6EA3"/>
    <w:rsid w:val="00CE186E"/>
    <w:rsid w:val="00CF7917"/>
    <w:rsid w:val="00D0288E"/>
    <w:rsid w:val="00D12155"/>
    <w:rsid w:val="00D30F49"/>
    <w:rsid w:val="00D31661"/>
    <w:rsid w:val="00D325C9"/>
    <w:rsid w:val="00D36107"/>
    <w:rsid w:val="00D40028"/>
    <w:rsid w:val="00D40E8D"/>
    <w:rsid w:val="00D4529D"/>
    <w:rsid w:val="00D460C5"/>
    <w:rsid w:val="00D500F8"/>
    <w:rsid w:val="00D568F3"/>
    <w:rsid w:val="00D56CCE"/>
    <w:rsid w:val="00D57DCD"/>
    <w:rsid w:val="00D60083"/>
    <w:rsid w:val="00D670AD"/>
    <w:rsid w:val="00D67887"/>
    <w:rsid w:val="00D71463"/>
    <w:rsid w:val="00D733E3"/>
    <w:rsid w:val="00D73FAB"/>
    <w:rsid w:val="00D76124"/>
    <w:rsid w:val="00D84389"/>
    <w:rsid w:val="00D86933"/>
    <w:rsid w:val="00D9195B"/>
    <w:rsid w:val="00DB048B"/>
    <w:rsid w:val="00DB319F"/>
    <w:rsid w:val="00DB4A52"/>
    <w:rsid w:val="00DB79B4"/>
    <w:rsid w:val="00DC1307"/>
    <w:rsid w:val="00DC3421"/>
    <w:rsid w:val="00DE0D55"/>
    <w:rsid w:val="00DE1D28"/>
    <w:rsid w:val="00DE44D7"/>
    <w:rsid w:val="00DF1F9C"/>
    <w:rsid w:val="00DF3E12"/>
    <w:rsid w:val="00E0259A"/>
    <w:rsid w:val="00E03844"/>
    <w:rsid w:val="00E16225"/>
    <w:rsid w:val="00E177CD"/>
    <w:rsid w:val="00E319EA"/>
    <w:rsid w:val="00E31A4B"/>
    <w:rsid w:val="00E42E11"/>
    <w:rsid w:val="00E51C08"/>
    <w:rsid w:val="00E521F8"/>
    <w:rsid w:val="00E64979"/>
    <w:rsid w:val="00E654AF"/>
    <w:rsid w:val="00E73E7C"/>
    <w:rsid w:val="00E80753"/>
    <w:rsid w:val="00E90571"/>
    <w:rsid w:val="00E90F29"/>
    <w:rsid w:val="00E9398A"/>
    <w:rsid w:val="00E955D4"/>
    <w:rsid w:val="00E97E36"/>
    <w:rsid w:val="00EB1EA4"/>
    <w:rsid w:val="00EB3B14"/>
    <w:rsid w:val="00EB3F45"/>
    <w:rsid w:val="00EB4882"/>
    <w:rsid w:val="00EB4F8B"/>
    <w:rsid w:val="00EC13FA"/>
    <w:rsid w:val="00ED6FBE"/>
    <w:rsid w:val="00EE2536"/>
    <w:rsid w:val="00EE5B00"/>
    <w:rsid w:val="00EE61F7"/>
    <w:rsid w:val="00EF33EA"/>
    <w:rsid w:val="00EF7F07"/>
    <w:rsid w:val="00F04FB4"/>
    <w:rsid w:val="00F10A5D"/>
    <w:rsid w:val="00F12CBD"/>
    <w:rsid w:val="00F138E8"/>
    <w:rsid w:val="00F2084F"/>
    <w:rsid w:val="00F22FD2"/>
    <w:rsid w:val="00F27746"/>
    <w:rsid w:val="00F34F58"/>
    <w:rsid w:val="00F3785F"/>
    <w:rsid w:val="00F43EC4"/>
    <w:rsid w:val="00F44D6A"/>
    <w:rsid w:val="00F5529A"/>
    <w:rsid w:val="00F626BC"/>
    <w:rsid w:val="00F72A6B"/>
    <w:rsid w:val="00F76D86"/>
    <w:rsid w:val="00F8318A"/>
    <w:rsid w:val="00F86207"/>
    <w:rsid w:val="00F87E1D"/>
    <w:rsid w:val="00F93303"/>
    <w:rsid w:val="00F95AC8"/>
    <w:rsid w:val="00FA62D9"/>
    <w:rsid w:val="00FB218E"/>
    <w:rsid w:val="00FB2E70"/>
    <w:rsid w:val="00FC337E"/>
    <w:rsid w:val="00FD1817"/>
    <w:rsid w:val="00FD1D31"/>
    <w:rsid w:val="00FD3DC9"/>
    <w:rsid w:val="00FF347C"/>
    <w:rsid w:val="00FF6F3F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112F4"/>
    <w:pPr>
      <w:widowControl w:val="0"/>
      <w:spacing w:line="260" w:lineRule="exact"/>
    </w:pPr>
    <w:rPr>
      <w:rFonts w:ascii="Arial" w:hAnsi="Arial"/>
      <w:sz w:val="22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F8318A"/>
    <w:pPr>
      <w:keepNext/>
      <w:widowControl/>
      <w:spacing w:line="240" w:lineRule="auto"/>
      <w:jc w:val="center"/>
      <w:outlineLvl w:val="0"/>
    </w:pPr>
    <w:rPr>
      <w:rFonts w:ascii="Times New Roman" w:eastAsia="MS Mincho" w:hAnsi="Times New Roman"/>
      <w:b/>
      <w:bCs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F44D6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1477"/>
    <w:pPr>
      <w:keepNext/>
      <w:widowControl/>
      <w:spacing w:line="240" w:lineRule="auto"/>
      <w:jc w:val="center"/>
      <w:outlineLvl w:val="2"/>
    </w:pPr>
    <w:rPr>
      <w:rFonts w:ascii="Times New Roman" w:eastAsia="MS Mincho" w:hAnsi="Times New Roman"/>
      <w:b/>
      <w:bCs/>
      <w:sz w:val="24"/>
      <w:lang w:val="ru-RU" w:eastAsia="ru-RU"/>
    </w:rPr>
  </w:style>
  <w:style w:type="paragraph" w:styleId="7">
    <w:name w:val="heading 7"/>
    <w:basedOn w:val="a"/>
    <w:next w:val="a"/>
    <w:link w:val="70"/>
    <w:uiPriority w:val="9"/>
    <w:qFormat/>
    <w:rsid w:val="003A1B9E"/>
    <w:pPr>
      <w:spacing w:before="240" w:after="60"/>
      <w:outlineLvl w:val="6"/>
    </w:pPr>
    <w:rPr>
      <w:rFonts w:ascii="Calibri" w:eastAsia="Times New Roman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C112F4"/>
    <w:pPr>
      <w:ind w:left="720"/>
    </w:pPr>
    <w:rPr>
      <w:rFonts w:eastAsia="Times New Roman"/>
    </w:rPr>
  </w:style>
  <w:style w:type="paragraph" w:customStyle="1" w:styleId="11">
    <w:name w:val="Стиль1"/>
    <w:basedOn w:val="a"/>
    <w:uiPriority w:val="99"/>
    <w:qFormat/>
    <w:rsid w:val="006845FB"/>
    <w:pPr>
      <w:autoSpaceDE w:val="0"/>
      <w:autoSpaceDN w:val="0"/>
      <w:adjustRightInd w:val="0"/>
      <w:spacing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DC3421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uiPriority w:val="99"/>
    <w:semiHidden/>
    <w:rsid w:val="00DC3421"/>
    <w:rPr>
      <w:rFonts w:ascii="Tahoma" w:hAnsi="Tahoma" w:cs="Tahoma"/>
      <w:sz w:val="16"/>
      <w:szCs w:val="16"/>
      <w:lang w:val="en-GB"/>
    </w:rPr>
  </w:style>
  <w:style w:type="paragraph" w:styleId="a5">
    <w:name w:val="header"/>
    <w:basedOn w:val="a"/>
    <w:link w:val="a6"/>
    <w:uiPriority w:val="99"/>
    <w:unhideWhenUsed/>
    <w:rsid w:val="00723016"/>
    <w:pPr>
      <w:tabs>
        <w:tab w:val="center" w:pos="4677"/>
        <w:tab w:val="right" w:pos="9355"/>
      </w:tabs>
      <w:spacing w:line="240" w:lineRule="auto"/>
    </w:pPr>
    <w:rPr>
      <w:sz w:val="20"/>
      <w:lang w:eastAsia="x-none"/>
    </w:rPr>
  </w:style>
  <w:style w:type="character" w:customStyle="1" w:styleId="a6">
    <w:name w:val="Верхний колонтитул Знак"/>
    <w:link w:val="a5"/>
    <w:uiPriority w:val="99"/>
    <w:rsid w:val="00723016"/>
    <w:rPr>
      <w:rFonts w:ascii="Arial" w:hAnsi="Arial"/>
      <w:szCs w:val="24"/>
      <w:lang w:val="en-GB"/>
    </w:rPr>
  </w:style>
  <w:style w:type="paragraph" w:styleId="a7">
    <w:name w:val="footer"/>
    <w:basedOn w:val="a"/>
    <w:link w:val="a8"/>
    <w:uiPriority w:val="99"/>
    <w:unhideWhenUsed/>
    <w:rsid w:val="00723016"/>
    <w:pPr>
      <w:tabs>
        <w:tab w:val="center" w:pos="4677"/>
        <w:tab w:val="right" w:pos="9355"/>
      </w:tabs>
      <w:spacing w:line="240" w:lineRule="auto"/>
    </w:pPr>
    <w:rPr>
      <w:sz w:val="20"/>
      <w:lang w:eastAsia="x-none"/>
    </w:rPr>
  </w:style>
  <w:style w:type="character" w:customStyle="1" w:styleId="a8">
    <w:name w:val="Нижний колонтитул Знак"/>
    <w:link w:val="a7"/>
    <w:uiPriority w:val="99"/>
    <w:rsid w:val="00723016"/>
    <w:rPr>
      <w:rFonts w:ascii="Arial" w:hAnsi="Arial"/>
      <w:szCs w:val="24"/>
      <w:lang w:val="en-GB"/>
    </w:rPr>
  </w:style>
  <w:style w:type="table" w:styleId="a9">
    <w:name w:val="Table Grid"/>
    <w:basedOn w:val="a1"/>
    <w:uiPriority w:val="39"/>
    <w:rsid w:val="00A32B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DE44D7"/>
    <w:pPr>
      <w:widowControl/>
      <w:spacing w:line="240" w:lineRule="auto"/>
      <w:ind w:firstLine="540"/>
      <w:jc w:val="both"/>
    </w:pPr>
    <w:rPr>
      <w:rFonts w:ascii="Times New Roman" w:eastAsia="MS Mincho" w:hAnsi="Times New Roman"/>
      <w:szCs w:val="22"/>
      <w:lang w:val="ru-RU" w:eastAsia="ru-RU"/>
    </w:rPr>
  </w:style>
  <w:style w:type="character" w:customStyle="1" w:styleId="ab">
    <w:name w:val="Основной текст с отступом Знак"/>
    <w:link w:val="aa"/>
    <w:uiPriority w:val="99"/>
    <w:rsid w:val="00DE44D7"/>
    <w:rPr>
      <w:rFonts w:ascii="Times New Roman" w:eastAsia="MS Mincho" w:hAnsi="Times New Roman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66147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661477"/>
    <w:rPr>
      <w:rFonts w:ascii="Arial" w:hAnsi="Arial"/>
      <w:sz w:val="22"/>
      <w:szCs w:val="24"/>
      <w:lang w:val="en-GB" w:eastAsia="en-US"/>
    </w:rPr>
  </w:style>
  <w:style w:type="character" w:customStyle="1" w:styleId="30">
    <w:name w:val="Заголовок 3 Знак"/>
    <w:link w:val="3"/>
    <w:uiPriority w:val="99"/>
    <w:rsid w:val="00661477"/>
    <w:rPr>
      <w:rFonts w:ascii="Times New Roman" w:eastAsia="MS Mincho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F44D6A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ac">
    <w:name w:val="Normal (Web)"/>
    <w:basedOn w:val="a"/>
    <w:rsid w:val="005B5D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ru-RU" w:eastAsia="ru-RU"/>
    </w:rPr>
  </w:style>
  <w:style w:type="character" w:customStyle="1" w:styleId="10">
    <w:name w:val="Заголовок 1 Знак"/>
    <w:link w:val="1"/>
    <w:uiPriority w:val="99"/>
    <w:rsid w:val="00F8318A"/>
    <w:rPr>
      <w:rFonts w:ascii="Times New Roman" w:eastAsia="MS Mincho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A1B9E"/>
    <w:rPr>
      <w:rFonts w:ascii="Calibri" w:eastAsia="Times New Roman" w:hAnsi="Calibri" w:cs="Times New Roman"/>
      <w:sz w:val="24"/>
      <w:szCs w:val="24"/>
      <w:lang w:val="en-GB"/>
    </w:rPr>
  </w:style>
  <w:style w:type="character" w:styleId="ad">
    <w:name w:val="Hyperlink"/>
    <w:uiPriority w:val="99"/>
    <w:unhideWhenUsed/>
    <w:rsid w:val="00F2084F"/>
    <w:rPr>
      <w:color w:val="0563C1"/>
      <w:u w:val="single"/>
    </w:rPr>
  </w:style>
  <w:style w:type="paragraph" w:customStyle="1" w:styleId="ae">
    <w:basedOn w:val="a"/>
    <w:next w:val="af"/>
    <w:link w:val="af0"/>
    <w:uiPriority w:val="99"/>
    <w:qFormat/>
    <w:rsid w:val="00B348EE"/>
    <w:pPr>
      <w:widowControl/>
      <w:spacing w:line="240" w:lineRule="auto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character" w:customStyle="1" w:styleId="af0">
    <w:name w:val="Название Знак"/>
    <w:link w:val="ae"/>
    <w:uiPriority w:val="99"/>
    <w:locked/>
    <w:rsid w:val="00B348EE"/>
    <w:rPr>
      <w:rFonts w:ascii="Times New Roman" w:hAnsi="Times New Roman" w:cs="Times New Roman"/>
      <w:b/>
      <w:bCs/>
      <w:lang w:val="ru-RU" w:eastAsia="ru-RU"/>
    </w:rPr>
  </w:style>
  <w:style w:type="paragraph" w:styleId="af">
    <w:name w:val="Title"/>
    <w:basedOn w:val="a"/>
    <w:next w:val="a"/>
    <w:link w:val="12"/>
    <w:uiPriority w:val="10"/>
    <w:qFormat/>
    <w:rsid w:val="00B348E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f"/>
    <w:uiPriority w:val="10"/>
    <w:rsid w:val="00B348EE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character" w:customStyle="1" w:styleId="71">
    <w:name w:val="Заголовок №7_"/>
    <w:link w:val="72"/>
    <w:rsid w:val="00A3113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72">
    <w:name w:val="Заголовок №7"/>
    <w:basedOn w:val="a"/>
    <w:link w:val="71"/>
    <w:rsid w:val="00A31138"/>
    <w:pPr>
      <w:shd w:val="clear" w:color="auto" w:fill="FFFFFF"/>
      <w:spacing w:before="540" w:after="360" w:line="0" w:lineRule="atLeast"/>
      <w:jc w:val="center"/>
      <w:outlineLvl w:val="6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af1">
    <w:name w:val="Основной текст_"/>
    <w:link w:val="100"/>
    <w:rsid w:val="0096525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0">
    <w:name w:val="Основной текст10"/>
    <w:basedOn w:val="a"/>
    <w:link w:val="af1"/>
    <w:rsid w:val="00965254"/>
    <w:pPr>
      <w:shd w:val="clear" w:color="auto" w:fill="FFFFFF"/>
      <w:spacing w:line="298" w:lineRule="exact"/>
      <w:ind w:hanging="1940"/>
      <w:jc w:val="both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D71463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112F4"/>
    <w:pPr>
      <w:widowControl w:val="0"/>
      <w:spacing w:line="260" w:lineRule="exact"/>
    </w:pPr>
    <w:rPr>
      <w:rFonts w:ascii="Arial" w:hAnsi="Arial"/>
      <w:sz w:val="22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F8318A"/>
    <w:pPr>
      <w:keepNext/>
      <w:widowControl/>
      <w:spacing w:line="240" w:lineRule="auto"/>
      <w:jc w:val="center"/>
      <w:outlineLvl w:val="0"/>
    </w:pPr>
    <w:rPr>
      <w:rFonts w:ascii="Times New Roman" w:eastAsia="MS Mincho" w:hAnsi="Times New Roman"/>
      <w:b/>
      <w:bCs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F44D6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1477"/>
    <w:pPr>
      <w:keepNext/>
      <w:widowControl/>
      <w:spacing w:line="240" w:lineRule="auto"/>
      <w:jc w:val="center"/>
      <w:outlineLvl w:val="2"/>
    </w:pPr>
    <w:rPr>
      <w:rFonts w:ascii="Times New Roman" w:eastAsia="MS Mincho" w:hAnsi="Times New Roman"/>
      <w:b/>
      <w:bCs/>
      <w:sz w:val="24"/>
      <w:lang w:val="ru-RU" w:eastAsia="ru-RU"/>
    </w:rPr>
  </w:style>
  <w:style w:type="paragraph" w:styleId="7">
    <w:name w:val="heading 7"/>
    <w:basedOn w:val="a"/>
    <w:next w:val="a"/>
    <w:link w:val="70"/>
    <w:uiPriority w:val="9"/>
    <w:qFormat/>
    <w:rsid w:val="003A1B9E"/>
    <w:pPr>
      <w:spacing w:before="240" w:after="60"/>
      <w:outlineLvl w:val="6"/>
    </w:pPr>
    <w:rPr>
      <w:rFonts w:ascii="Calibri" w:eastAsia="Times New Roman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C112F4"/>
    <w:pPr>
      <w:ind w:left="720"/>
    </w:pPr>
    <w:rPr>
      <w:rFonts w:eastAsia="Times New Roman"/>
    </w:rPr>
  </w:style>
  <w:style w:type="paragraph" w:customStyle="1" w:styleId="11">
    <w:name w:val="Стиль1"/>
    <w:basedOn w:val="a"/>
    <w:uiPriority w:val="99"/>
    <w:qFormat/>
    <w:rsid w:val="006845FB"/>
    <w:pPr>
      <w:autoSpaceDE w:val="0"/>
      <w:autoSpaceDN w:val="0"/>
      <w:adjustRightInd w:val="0"/>
      <w:spacing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DC3421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uiPriority w:val="99"/>
    <w:semiHidden/>
    <w:rsid w:val="00DC3421"/>
    <w:rPr>
      <w:rFonts w:ascii="Tahoma" w:hAnsi="Tahoma" w:cs="Tahoma"/>
      <w:sz w:val="16"/>
      <w:szCs w:val="16"/>
      <w:lang w:val="en-GB"/>
    </w:rPr>
  </w:style>
  <w:style w:type="paragraph" w:styleId="a5">
    <w:name w:val="header"/>
    <w:basedOn w:val="a"/>
    <w:link w:val="a6"/>
    <w:uiPriority w:val="99"/>
    <w:unhideWhenUsed/>
    <w:rsid w:val="00723016"/>
    <w:pPr>
      <w:tabs>
        <w:tab w:val="center" w:pos="4677"/>
        <w:tab w:val="right" w:pos="9355"/>
      </w:tabs>
      <w:spacing w:line="240" w:lineRule="auto"/>
    </w:pPr>
    <w:rPr>
      <w:sz w:val="20"/>
      <w:lang w:eastAsia="x-none"/>
    </w:rPr>
  </w:style>
  <w:style w:type="character" w:customStyle="1" w:styleId="a6">
    <w:name w:val="Верхний колонтитул Знак"/>
    <w:link w:val="a5"/>
    <w:uiPriority w:val="99"/>
    <w:rsid w:val="00723016"/>
    <w:rPr>
      <w:rFonts w:ascii="Arial" w:hAnsi="Arial"/>
      <w:szCs w:val="24"/>
      <w:lang w:val="en-GB"/>
    </w:rPr>
  </w:style>
  <w:style w:type="paragraph" w:styleId="a7">
    <w:name w:val="footer"/>
    <w:basedOn w:val="a"/>
    <w:link w:val="a8"/>
    <w:uiPriority w:val="99"/>
    <w:unhideWhenUsed/>
    <w:rsid w:val="00723016"/>
    <w:pPr>
      <w:tabs>
        <w:tab w:val="center" w:pos="4677"/>
        <w:tab w:val="right" w:pos="9355"/>
      </w:tabs>
      <w:spacing w:line="240" w:lineRule="auto"/>
    </w:pPr>
    <w:rPr>
      <w:sz w:val="20"/>
      <w:lang w:eastAsia="x-none"/>
    </w:rPr>
  </w:style>
  <w:style w:type="character" w:customStyle="1" w:styleId="a8">
    <w:name w:val="Нижний колонтитул Знак"/>
    <w:link w:val="a7"/>
    <w:uiPriority w:val="99"/>
    <w:rsid w:val="00723016"/>
    <w:rPr>
      <w:rFonts w:ascii="Arial" w:hAnsi="Arial"/>
      <w:szCs w:val="24"/>
      <w:lang w:val="en-GB"/>
    </w:rPr>
  </w:style>
  <w:style w:type="table" w:styleId="a9">
    <w:name w:val="Table Grid"/>
    <w:basedOn w:val="a1"/>
    <w:uiPriority w:val="39"/>
    <w:rsid w:val="00A32B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DE44D7"/>
    <w:pPr>
      <w:widowControl/>
      <w:spacing w:line="240" w:lineRule="auto"/>
      <w:ind w:firstLine="540"/>
      <w:jc w:val="both"/>
    </w:pPr>
    <w:rPr>
      <w:rFonts w:ascii="Times New Roman" w:eastAsia="MS Mincho" w:hAnsi="Times New Roman"/>
      <w:szCs w:val="22"/>
      <w:lang w:val="ru-RU" w:eastAsia="ru-RU"/>
    </w:rPr>
  </w:style>
  <w:style w:type="character" w:customStyle="1" w:styleId="ab">
    <w:name w:val="Основной текст с отступом Знак"/>
    <w:link w:val="aa"/>
    <w:uiPriority w:val="99"/>
    <w:rsid w:val="00DE44D7"/>
    <w:rPr>
      <w:rFonts w:ascii="Times New Roman" w:eastAsia="MS Mincho" w:hAnsi="Times New Roman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66147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661477"/>
    <w:rPr>
      <w:rFonts w:ascii="Arial" w:hAnsi="Arial"/>
      <w:sz w:val="22"/>
      <w:szCs w:val="24"/>
      <w:lang w:val="en-GB" w:eastAsia="en-US"/>
    </w:rPr>
  </w:style>
  <w:style w:type="character" w:customStyle="1" w:styleId="30">
    <w:name w:val="Заголовок 3 Знак"/>
    <w:link w:val="3"/>
    <w:uiPriority w:val="99"/>
    <w:rsid w:val="00661477"/>
    <w:rPr>
      <w:rFonts w:ascii="Times New Roman" w:eastAsia="MS Mincho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F44D6A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ac">
    <w:name w:val="Normal (Web)"/>
    <w:basedOn w:val="a"/>
    <w:rsid w:val="005B5D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ru-RU" w:eastAsia="ru-RU"/>
    </w:rPr>
  </w:style>
  <w:style w:type="character" w:customStyle="1" w:styleId="10">
    <w:name w:val="Заголовок 1 Знак"/>
    <w:link w:val="1"/>
    <w:uiPriority w:val="99"/>
    <w:rsid w:val="00F8318A"/>
    <w:rPr>
      <w:rFonts w:ascii="Times New Roman" w:eastAsia="MS Mincho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A1B9E"/>
    <w:rPr>
      <w:rFonts w:ascii="Calibri" w:eastAsia="Times New Roman" w:hAnsi="Calibri" w:cs="Times New Roman"/>
      <w:sz w:val="24"/>
      <w:szCs w:val="24"/>
      <w:lang w:val="en-GB"/>
    </w:rPr>
  </w:style>
  <w:style w:type="character" w:styleId="ad">
    <w:name w:val="Hyperlink"/>
    <w:uiPriority w:val="99"/>
    <w:unhideWhenUsed/>
    <w:rsid w:val="00F2084F"/>
    <w:rPr>
      <w:color w:val="0563C1"/>
      <w:u w:val="single"/>
    </w:rPr>
  </w:style>
  <w:style w:type="paragraph" w:customStyle="1" w:styleId="ae">
    <w:basedOn w:val="a"/>
    <w:next w:val="af"/>
    <w:link w:val="af0"/>
    <w:uiPriority w:val="99"/>
    <w:qFormat/>
    <w:rsid w:val="00B348EE"/>
    <w:pPr>
      <w:widowControl/>
      <w:spacing w:line="240" w:lineRule="auto"/>
      <w:jc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character" w:customStyle="1" w:styleId="af0">
    <w:name w:val="Название Знак"/>
    <w:link w:val="ae"/>
    <w:uiPriority w:val="99"/>
    <w:locked/>
    <w:rsid w:val="00B348EE"/>
    <w:rPr>
      <w:rFonts w:ascii="Times New Roman" w:hAnsi="Times New Roman" w:cs="Times New Roman"/>
      <w:b/>
      <w:bCs/>
      <w:lang w:val="ru-RU" w:eastAsia="ru-RU"/>
    </w:rPr>
  </w:style>
  <w:style w:type="paragraph" w:styleId="af">
    <w:name w:val="Title"/>
    <w:basedOn w:val="a"/>
    <w:next w:val="a"/>
    <w:link w:val="12"/>
    <w:uiPriority w:val="10"/>
    <w:qFormat/>
    <w:rsid w:val="00B348E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f"/>
    <w:uiPriority w:val="10"/>
    <w:rsid w:val="00B348EE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character" w:customStyle="1" w:styleId="71">
    <w:name w:val="Заголовок №7_"/>
    <w:link w:val="72"/>
    <w:rsid w:val="00A3113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72">
    <w:name w:val="Заголовок №7"/>
    <w:basedOn w:val="a"/>
    <w:link w:val="71"/>
    <w:rsid w:val="00A31138"/>
    <w:pPr>
      <w:shd w:val="clear" w:color="auto" w:fill="FFFFFF"/>
      <w:spacing w:before="540" w:after="360" w:line="0" w:lineRule="atLeast"/>
      <w:jc w:val="center"/>
      <w:outlineLvl w:val="6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af1">
    <w:name w:val="Основной текст_"/>
    <w:link w:val="100"/>
    <w:rsid w:val="0096525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0">
    <w:name w:val="Основной текст10"/>
    <w:basedOn w:val="a"/>
    <w:link w:val="af1"/>
    <w:rsid w:val="00965254"/>
    <w:pPr>
      <w:shd w:val="clear" w:color="auto" w:fill="FFFFFF"/>
      <w:spacing w:line="298" w:lineRule="exact"/>
      <w:ind w:hanging="1940"/>
      <w:jc w:val="both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D71463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-lib.satbayev.university/MegaPro/Download/MObject/70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-lib.satbayev.university/MegaPro/Web/SearchResult/ToPage/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reader/book/1293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e.lanbook.com/reader/book/112683/" TargetMode="External"/><Relationship Id="rId10" Type="http://schemas.openxmlformats.org/officeDocument/2006/relationships/hyperlink" Target="https://polytechonline.k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.lanbook.com/reader/book/1048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2B71-F54A-47E9-BECB-87CD482C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3317</Words>
  <Characters>18908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Максимальная оценка знаний по видам заданий</vt:lpstr>
    </vt:vector>
  </TitlesOfParts>
  <Company>Microsoft</Company>
  <LinksUpToDate>false</LinksUpToDate>
  <CharactersWithSpaces>22181</CharactersWithSpaces>
  <SharedDoc>false</SharedDoc>
  <HLinks>
    <vt:vector size="12" baseType="variant">
      <vt:variant>
        <vt:i4>4915269</vt:i4>
      </vt:variant>
      <vt:variant>
        <vt:i4>3</vt:i4>
      </vt:variant>
      <vt:variant>
        <vt:i4>0</vt:i4>
      </vt:variant>
      <vt:variant>
        <vt:i4>5</vt:i4>
      </vt:variant>
      <vt:variant>
        <vt:lpwstr>mailto:akbarov_meron@mail.ru</vt:lpwstr>
      </vt:variant>
      <vt:variant>
        <vt:lpwstr/>
      </vt:variant>
      <vt:variant>
        <vt:i4>524294</vt:i4>
      </vt:variant>
      <vt:variant>
        <vt:i4>0</vt:i4>
      </vt:variant>
      <vt:variant>
        <vt:i4>0</vt:i4>
      </vt:variant>
      <vt:variant>
        <vt:i4>5</vt:i4>
      </vt:variant>
      <vt:variant>
        <vt:lpwstr>mailto:nota-vesna@yandex.kz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Пользователь</cp:lastModifiedBy>
  <cp:revision>4</cp:revision>
  <cp:lastPrinted>2019-05-06T03:33:00Z</cp:lastPrinted>
  <dcterms:created xsi:type="dcterms:W3CDTF">2021-02-23T17:20:00Z</dcterms:created>
  <dcterms:modified xsi:type="dcterms:W3CDTF">2021-04-12T04:56:00Z</dcterms:modified>
</cp:coreProperties>
</file>