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91" w:rsidRPr="009D3EF9" w:rsidRDefault="009D3EF9" w:rsidP="002C6739">
      <w:pPr>
        <w:jc w:val="both"/>
        <w:rPr>
          <w:rFonts w:ascii="Times New Roman" w:hAnsi="Times New Roman" w:cs="Times New Roman"/>
          <w:sz w:val="28"/>
          <w:szCs w:val="28"/>
        </w:rPr>
      </w:pPr>
      <w:r w:rsidRPr="009D3EF9">
        <w:rPr>
          <w:rFonts w:ascii="Times New Roman" w:hAnsi="Times New Roman" w:cs="Times New Roman"/>
          <w:sz w:val="28"/>
          <w:szCs w:val="28"/>
        </w:rPr>
        <w:t>2</w:t>
      </w:r>
      <w:r w:rsidR="002C6739" w:rsidRPr="009D3EF9">
        <w:rPr>
          <w:rFonts w:ascii="Times New Roman" w:hAnsi="Times New Roman" w:cs="Times New Roman"/>
          <w:sz w:val="28"/>
          <w:szCs w:val="28"/>
        </w:rPr>
        <w:t xml:space="preserve"> модульное  задание</w:t>
      </w:r>
    </w:p>
    <w:p w:rsidR="002C6739" w:rsidRPr="009D3EF9" w:rsidRDefault="002C6739" w:rsidP="002C6739">
      <w:pPr>
        <w:jc w:val="both"/>
        <w:rPr>
          <w:rFonts w:ascii="Times New Roman" w:hAnsi="Times New Roman" w:cs="Times New Roman"/>
          <w:sz w:val="28"/>
          <w:szCs w:val="28"/>
        </w:rPr>
      </w:pPr>
      <w:r w:rsidRPr="009D3EF9">
        <w:rPr>
          <w:rFonts w:ascii="Times New Roman" w:hAnsi="Times New Roman" w:cs="Times New Roman"/>
          <w:sz w:val="28"/>
          <w:szCs w:val="28"/>
        </w:rPr>
        <w:t>Подготовить СРС по темам:</w:t>
      </w:r>
    </w:p>
    <w:p w:rsidR="002C6739" w:rsidRPr="009D3EF9" w:rsidRDefault="002C6739" w:rsidP="002C6739">
      <w:pPr>
        <w:jc w:val="both"/>
        <w:rPr>
          <w:rFonts w:ascii="Times New Roman" w:hAnsi="Times New Roman" w:cs="Times New Roman"/>
          <w:sz w:val="28"/>
          <w:szCs w:val="28"/>
        </w:rPr>
      </w:pPr>
      <w:r w:rsidRPr="009D3EF9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9D3EF9" w:rsidRPr="009D3EF9">
        <w:rPr>
          <w:rFonts w:ascii="Times New Roman" w:hAnsi="Times New Roman" w:cs="Times New Roman"/>
          <w:sz w:val="28"/>
          <w:szCs w:val="28"/>
        </w:rPr>
        <w:t>Природнопромышленные</w:t>
      </w:r>
      <w:proofErr w:type="spellEnd"/>
      <w:r w:rsidR="009D3EF9" w:rsidRPr="009D3EF9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Pr="009D3EF9">
        <w:rPr>
          <w:rFonts w:ascii="Times New Roman" w:hAnsi="Times New Roman" w:cs="Times New Roman"/>
          <w:sz w:val="28"/>
          <w:szCs w:val="28"/>
        </w:rPr>
        <w:t>.</w:t>
      </w:r>
    </w:p>
    <w:p w:rsidR="009D3EF9" w:rsidRPr="009D3EF9" w:rsidRDefault="002C6739" w:rsidP="002C6739">
      <w:pPr>
        <w:jc w:val="both"/>
        <w:rPr>
          <w:rFonts w:ascii="Times New Roman" w:hAnsi="Times New Roman" w:cs="Times New Roman"/>
          <w:sz w:val="28"/>
          <w:szCs w:val="28"/>
        </w:rPr>
      </w:pPr>
      <w:r w:rsidRPr="009D3EF9">
        <w:rPr>
          <w:rFonts w:ascii="Times New Roman" w:hAnsi="Times New Roman" w:cs="Times New Roman"/>
          <w:sz w:val="28"/>
          <w:szCs w:val="28"/>
        </w:rPr>
        <w:t>Методические рекомендации к выполнению</w:t>
      </w:r>
      <w:r w:rsidRPr="009D3EF9">
        <w:rPr>
          <w:rFonts w:ascii="Times New Roman" w:hAnsi="Times New Roman" w:cs="Times New Roman"/>
          <w:sz w:val="28"/>
          <w:szCs w:val="28"/>
        </w:rPr>
        <w:t xml:space="preserve">. </w:t>
      </w:r>
      <w:r w:rsidR="009D3EF9" w:rsidRPr="009D3EF9">
        <w:rPr>
          <w:rFonts w:ascii="Times New Roman" w:hAnsi="Times New Roman" w:cs="Times New Roman"/>
          <w:sz w:val="28"/>
          <w:szCs w:val="28"/>
        </w:rPr>
        <w:t>Приведите блок-схему природно-</w:t>
      </w:r>
      <w:proofErr w:type="spellStart"/>
      <w:r w:rsidR="009D3EF9" w:rsidRPr="009D3EF9">
        <w:rPr>
          <w:rFonts w:ascii="Times New Roman" w:hAnsi="Times New Roman" w:cs="Times New Roman"/>
          <w:sz w:val="28"/>
          <w:szCs w:val="28"/>
        </w:rPr>
        <w:t>промышленого</w:t>
      </w:r>
      <w:proofErr w:type="spellEnd"/>
      <w:r w:rsidR="009D3EF9" w:rsidRPr="009D3EF9">
        <w:rPr>
          <w:rFonts w:ascii="Times New Roman" w:hAnsi="Times New Roman" w:cs="Times New Roman"/>
          <w:sz w:val="28"/>
          <w:szCs w:val="28"/>
        </w:rPr>
        <w:t xml:space="preserve"> комплекса.</w:t>
      </w:r>
    </w:p>
    <w:p w:rsidR="009D3EF9" w:rsidRDefault="002C6739" w:rsidP="002C6739">
      <w:pPr>
        <w:jc w:val="both"/>
        <w:rPr>
          <w:rFonts w:ascii="Times New Roman" w:hAnsi="Times New Roman" w:cs="Times New Roman"/>
          <w:sz w:val="28"/>
          <w:szCs w:val="28"/>
        </w:rPr>
      </w:pPr>
      <w:r w:rsidRPr="009D3EF9">
        <w:rPr>
          <w:rFonts w:ascii="Times New Roman" w:hAnsi="Times New Roman" w:cs="Times New Roman"/>
          <w:sz w:val="28"/>
          <w:szCs w:val="28"/>
        </w:rPr>
        <w:t xml:space="preserve">2 </w:t>
      </w:r>
      <w:r w:rsidR="009D3EF9" w:rsidRPr="009D3EF9">
        <w:rPr>
          <w:rFonts w:ascii="Times New Roman" w:hAnsi="Times New Roman" w:cs="Times New Roman"/>
          <w:sz w:val="28"/>
          <w:szCs w:val="28"/>
        </w:rPr>
        <w:t>Источники воздействия на природную</w:t>
      </w:r>
      <w:r w:rsidR="009D3EF9" w:rsidRPr="009D3EF9">
        <w:rPr>
          <w:rFonts w:ascii="Times New Roman" w:hAnsi="Times New Roman" w:cs="Times New Roman"/>
          <w:sz w:val="28"/>
          <w:szCs w:val="28"/>
        </w:rPr>
        <w:t xml:space="preserve"> среду</w:t>
      </w:r>
      <w:r w:rsidRPr="009D3EF9">
        <w:rPr>
          <w:rFonts w:ascii="Times New Roman" w:hAnsi="Times New Roman" w:cs="Times New Roman"/>
          <w:sz w:val="28"/>
          <w:szCs w:val="28"/>
        </w:rPr>
        <w:t>.</w:t>
      </w:r>
    </w:p>
    <w:p w:rsidR="002C6739" w:rsidRPr="009D3EF9" w:rsidRDefault="002C6739" w:rsidP="002C673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D3EF9">
        <w:rPr>
          <w:rFonts w:ascii="Times New Roman" w:hAnsi="Times New Roman" w:cs="Times New Roman"/>
          <w:sz w:val="28"/>
          <w:szCs w:val="28"/>
        </w:rPr>
        <w:t xml:space="preserve"> </w:t>
      </w:r>
      <w:r w:rsidRPr="009D3EF9">
        <w:rPr>
          <w:rFonts w:ascii="Times New Roman" w:hAnsi="Times New Roman" w:cs="Times New Roman"/>
          <w:sz w:val="28"/>
          <w:szCs w:val="28"/>
        </w:rPr>
        <w:t>Методические рекомендации к выполнению.</w:t>
      </w:r>
      <w:r w:rsidRPr="009D3EF9">
        <w:rPr>
          <w:rFonts w:ascii="Times New Roman" w:hAnsi="Times New Roman" w:cs="Times New Roman"/>
          <w:sz w:val="28"/>
          <w:szCs w:val="28"/>
        </w:rPr>
        <w:t xml:space="preserve"> </w:t>
      </w:r>
      <w:r w:rsidR="009D3EF9" w:rsidRPr="009D3EF9">
        <w:rPr>
          <w:rFonts w:ascii="Times New Roman" w:hAnsi="Times New Roman" w:cs="Times New Roman"/>
          <w:sz w:val="28"/>
          <w:szCs w:val="28"/>
        </w:rPr>
        <w:t>Выявление источника воздействия на природную среду, определение показ</w:t>
      </w:r>
      <w:r w:rsidR="009D3EF9" w:rsidRPr="009D3EF9">
        <w:rPr>
          <w:rFonts w:ascii="Times New Roman" w:hAnsi="Times New Roman" w:cs="Times New Roman"/>
          <w:sz w:val="28"/>
          <w:szCs w:val="28"/>
        </w:rPr>
        <w:t xml:space="preserve">ателей, </w:t>
      </w:r>
      <w:r w:rsidR="009D3EF9" w:rsidRPr="009D3EF9">
        <w:rPr>
          <w:rFonts w:ascii="Times New Roman" w:hAnsi="Times New Roman" w:cs="Times New Roman"/>
          <w:sz w:val="28"/>
          <w:szCs w:val="28"/>
        </w:rPr>
        <w:t>которые их характеризуют, - один из наиболее важных этапов инжен</w:t>
      </w:r>
      <w:r w:rsidR="009D3EF9" w:rsidRPr="009D3EF9">
        <w:rPr>
          <w:rFonts w:ascii="Times New Roman" w:hAnsi="Times New Roman" w:cs="Times New Roman"/>
          <w:sz w:val="28"/>
          <w:szCs w:val="28"/>
        </w:rPr>
        <w:t>ерно-экологических исследований</w:t>
      </w:r>
      <w:r w:rsidRPr="009D3EF9">
        <w:rPr>
          <w:rFonts w:ascii="Times New Roman" w:hAnsi="Times New Roman" w:cs="Times New Roman"/>
          <w:sz w:val="28"/>
          <w:szCs w:val="28"/>
        </w:rPr>
        <w:t>.</w:t>
      </w:r>
    </w:p>
    <w:sectPr w:rsidR="002C6739" w:rsidRPr="009D3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39"/>
    <w:rsid w:val="002C6739"/>
    <w:rsid w:val="00686E91"/>
    <w:rsid w:val="009D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2019-10-03T05:22:00Z</dcterms:created>
  <dcterms:modified xsi:type="dcterms:W3CDTF">2019-10-03T05:22:00Z</dcterms:modified>
</cp:coreProperties>
</file>