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365" w:rsidRPr="004B2124" w:rsidRDefault="00B01365" w:rsidP="00B01365">
      <w:pPr>
        <w:pStyle w:val="Style1"/>
        <w:widowControl/>
        <w:spacing w:line="240" w:lineRule="auto"/>
        <w:ind w:firstLine="567"/>
        <w:rPr>
          <w:rStyle w:val="FontStyle53"/>
          <w:spacing w:val="0"/>
          <w:sz w:val="28"/>
          <w:szCs w:val="28"/>
        </w:rPr>
      </w:pPr>
      <w:r>
        <w:rPr>
          <w:rStyle w:val="FontStyle53"/>
          <w:b/>
          <w:spacing w:val="0"/>
          <w:sz w:val="28"/>
          <w:szCs w:val="28"/>
        </w:rPr>
        <w:t>Лекция № 3 Переработка и обогащение руд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sz w:val="28"/>
          <w:szCs w:val="28"/>
        </w:rPr>
      </w:pP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B2124">
        <w:rPr>
          <w:rStyle w:val="FontStyle50"/>
          <w:spacing w:val="0"/>
          <w:sz w:val="28"/>
          <w:szCs w:val="28"/>
        </w:rPr>
        <w:t>В условиях постоянного ухудшения качества руд цветных ме</w:t>
      </w:r>
      <w:r>
        <w:rPr>
          <w:rStyle w:val="FontStyle50"/>
          <w:spacing w:val="0"/>
          <w:sz w:val="28"/>
          <w:szCs w:val="28"/>
        </w:rPr>
        <w:t>та</w:t>
      </w:r>
      <w:r w:rsidRPr="004B2124">
        <w:rPr>
          <w:rStyle w:val="FontStyle50"/>
          <w:spacing w:val="0"/>
          <w:sz w:val="28"/>
          <w:szCs w:val="28"/>
        </w:rPr>
        <w:t>лло</w:t>
      </w:r>
      <w:r>
        <w:rPr>
          <w:rStyle w:val="FontStyle50"/>
          <w:spacing w:val="0"/>
          <w:sz w:val="28"/>
          <w:szCs w:val="28"/>
        </w:rPr>
        <w:t>в</w:t>
      </w:r>
      <w:r w:rsidRPr="004B2124">
        <w:rPr>
          <w:rStyle w:val="FontStyle50"/>
          <w:spacing w:val="0"/>
          <w:sz w:val="28"/>
          <w:szCs w:val="28"/>
        </w:rPr>
        <w:t xml:space="preserve"> и необхо</w:t>
      </w:r>
      <w:r>
        <w:rPr>
          <w:rStyle w:val="FontStyle50"/>
          <w:spacing w:val="0"/>
          <w:sz w:val="28"/>
          <w:szCs w:val="28"/>
        </w:rPr>
        <w:t>д</w:t>
      </w:r>
      <w:r w:rsidRPr="004B2124">
        <w:rPr>
          <w:rStyle w:val="FontStyle50"/>
          <w:spacing w:val="0"/>
          <w:sz w:val="28"/>
          <w:szCs w:val="28"/>
        </w:rPr>
        <w:t>имости их комплексного использования значение обогатительного передела непрерывно возрастает.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B2124">
        <w:rPr>
          <w:rStyle w:val="FontStyle50"/>
          <w:spacing w:val="0"/>
          <w:sz w:val="28"/>
          <w:szCs w:val="28"/>
        </w:rPr>
        <w:t>В результате обогащения, получают концентраты и промеж</w:t>
      </w:r>
      <w:r>
        <w:rPr>
          <w:rStyle w:val="FontStyle50"/>
          <w:spacing w:val="0"/>
          <w:sz w:val="28"/>
          <w:szCs w:val="28"/>
        </w:rPr>
        <w:t>уто</w:t>
      </w:r>
      <w:r w:rsidRPr="004B2124">
        <w:rPr>
          <w:rStyle w:val="FontStyle50"/>
          <w:spacing w:val="0"/>
          <w:sz w:val="28"/>
          <w:szCs w:val="28"/>
        </w:rPr>
        <w:t>ч</w:t>
      </w:r>
      <w:r>
        <w:rPr>
          <w:rStyle w:val="FontStyle50"/>
          <w:spacing w:val="0"/>
          <w:sz w:val="28"/>
          <w:szCs w:val="28"/>
        </w:rPr>
        <w:t>ные</w:t>
      </w:r>
      <w:r>
        <w:rPr>
          <w:rStyle w:val="FontStyle34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продукты, требования к которым определяются ГОСТами или технологическими условиями. Содержани</w:t>
      </w:r>
      <w:r>
        <w:rPr>
          <w:rStyle w:val="FontStyle50"/>
          <w:spacing w:val="0"/>
          <w:sz w:val="28"/>
          <w:szCs w:val="28"/>
        </w:rPr>
        <w:t>я металлов и вредных при</w:t>
      </w:r>
      <w:r>
        <w:rPr>
          <w:rStyle w:val="FontStyle50"/>
          <w:spacing w:val="0"/>
          <w:sz w:val="28"/>
          <w:szCs w:val="28"/>
        </w:rPr>
        <w:softHyphen/>
        <w:t>месей в</w:t>
      </w:r>
      <w:r w:rsidRPr="004B2124">
        <w:rPr>
          <w:rStyle w:val="FontStyle50"/>
          <w:spacing w:val="0"/>
          <w:sz w:val="28"/>
          <w:szCs w:val="28"/>
        </w:rPr>
        <w:t xml:space="preserve"> получаемых концентратах и продуктах при этом в значи</w:t>
      </w:r>
      <w:r w:rsidRPr="004B2124">
        <w:rPr>
          <w:rStyle w:val="FontStyle50"/>
          <w:spacing w:val="0"/>
          <w:sz w:val="28"/>
          <w:szCs w:val="28"/>
        </w:rPr>
        <w:softHyphen/>
        <w:t xml:space="preserve">тельной мере зависят от химического состава извлекаемых </w:t>
      </w:r>
      <w:r>
        <w:rPr>
          <w:rStyle w:val="FontStyle50"/>
          <w:spacing w:val="0"/>
          <w:sz w:val="28"/>
          <w:szCs w:val="28"/>
        </w:rPr>
        <w:t>в</w:t>
      </w:r>
      <w:r w:rsidRPr="004B2124">
        <w:rPr>
          <w:rStyle w:val="FontStyle50"/>
          <w:spacing w:val="0"/>
          <w:sz w:val="28"/>
          <w:szCs w:val="28"/>
        </w:rPr>
        <w:t xml:space="preserve"> них минералов и от характера их прорастания с другими минералами. Необходимость повышения качества концентратов и извлечения и них металлов, комплексности использования сырья и улучшения охраны окружающей среды требуют дальнейшего совершенство</w:t>
      </w:r>
      <w:r w:rsidRPr="004B2124">
        <w:rPr>
          <w:rStyle w:val="FontStyle50"/>
          <w:spacing w:val="0"/>
          <w:sz w:val="28"/>
          <w:szCs w:val="28"/>
        </w:rPr>
        <w:softHyphen/>
        <w:t>вания методов, техники и технологии переработки и обогащения руд цветных металлов, повышения технического уровня обогати</w:t>
      </w:r>
      <w:r w:rsidRPr="004B2124">
        <w:rPr>
          <w:rStyle w:val="FontStyle50"/>
          <w:spacing w:val="0"/>
          <w:sz w:val="28"/>
          <w:szCs w:val="28"/>
        </w:rPr>
        <w:softHyphen/>
        <w:t>тельных фабрик.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B2124">
        <w:rPr>
          <w:rStyle w:val="FontStyle48"/>
          <w:b/>
          <w:i w:val="0"/>
          <w:spacing w:val="0"/>
          <w:sz w:val="28"/>
          <w:szCs w:val="28"/>
        </w:rPr>
        <w:t>Методы и основные направления развития технологии обогаще</w:t>
      </w:r>
      <w:r w:rsidRPr="004B2124">
        <w:rPr>
          <w:rStyle w:val="FontStyle48"/>
          <w:b/>
          <w:i w:val="0"/>
          <w:spacing w:val="0"/>
          <w:sz w:val="28"/>
          <w:szCs w:val="28"/>
        </w:rPr>
        <w:softHyphen/>
      </w:r>
      <w:r w:rsidRPr="004B2124">
        <w:rPr>
          <w:rStyle w:val="FontStyle34"/>
          <w:i w:val="0"/>
          <w:spacing w:val="0"/>
          <w:sz w:val="28"/>
          <w:szCs w:val="28"/>
        </w:rPr>
        <w:t>нии</w:t>
      </w:r>
      <w:r w:rsidRPr="004B2124">
        <w:rPr>
          <w:rStyle w:val="FontStyle34"/>
          <w:b w:val="0"/>
          <w:i w:val="0"/>
          <w:spacing w:val="0"/>
          <w:sz w:val="28"/>
          <w:szCs w:val="28"/>
        </w:rPr>
        <w:t xml:space="preserve"> </w:t>
      </w:r>
      <w:r w:rsidRPr="004B2124">
        <w:rPr>
          <w:rStyle w:val="FontStyle48"/>
          <w:b/>
          <w:i w:val="0"/>
          <w:spacing w:val="0"/>
          <w:sz w:val="28"/>
          <w:szCs w:val="28"/>
        </w:rPr>
        <w:t>руд цветных металлов.</w:t>
      </w:r>
      <w:r w:rsidRPr="004B2124">
        <w:rPr>
          <w:rStyle w:val="FontStyle48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Минералы руд цветных металлов раз</w:t>
      </w:r>
      <w:r w:rsidRPr="004B2124">
        <w:rPr>
          <w:rStyle w:val="FontStyle50"/>
          <w:spacing w:val="0"/>
          <w:sz w:val="28"/>
          <w:szCs w:val="28"/>
        </w:rPr>
        <w:softHyphen/>
        <w:t>личаются но своим магнитным свойствам, способностью к люмине</w:t>
      </w:r>
      <w:r>
        <w:rPr>
          <w:rStyle w:val="FontStyle50"/>
          <w:spacing w:val="0"/>
          <w:sz w:val="28"/>
          <w:szCs w:val="28"/>
        </w:rPr>
        <w:t>сцен</w:t>
      </w:r>
      <w:r w:rsidRPr="004B2124">
        <w:rPr>
          <w:rStyle w:val="FontStyle50"/>
          <w:spacing w:val="0"/>
          <w:sz w:val="28"/>
          <w:szCs w:val="28"/>
        </w:rPr>
        <w:t>ц</w:t>
      </w:r>
      <w:r>
        <w:rPr>
          <w:rStyle w:val="FontStyle50"/>
          <w:spacing w:val="0"/>
          <w:sz w:val="28"/>
          <w:szCs w:val="28"/>
        </w:rPr>
        <w:t>ии</w:t>
      </w:r>
      <w:r w:rsidRPr="004B2124">
        <w:rPr>
          <w:rStyle w:val="FontStyle50"/>
          <w:spacing w:val="0"/>
          <w:sz w:val="28"/>
          <w:szCs w:val="28"/>
        </w:rPr>
        <w:t xml:space="preserve"> и т д. Все эти различия используют в технологических процессах гравитационного, магнитного обогащения и радиомет</w:t>
      </w:r>
      <w:r w:rsidRPr="004B2124">
        <w:rPr>
          <w:rStyle w:val="FontStyle50"/>
          <w:spacing w:val="0"/>
          <w:sz w:val="28"/>
          <w:szCs w:val="28"/>
        </w:rPr>
        <w:softHyphen/>
        <w:t>р</w:t>
      </w:r>
      <w:r>
        <w:rPr>
          <w:rStyle w:val="FontStyle50"/>
          <w:spacing w:val="0"/>
          <w:sz w:val="28"/>
          <w:szCs w:val="28"/>
        </w:rPr>
        <w:t>ич</w:t>
      </w:r>
      <w:r w:rsidRPr="004B2124">
        <w:rPr>
          <w:rStyle w:val="FontStyle50"/>
          <w:spacing w:val="0"/>
          <w:sz w:val="28"/>
          <w:szCs w:val="28"/>
        </w:rPr>
        <w:t>еской сепарации в циклах первичного обогащения (предкон</w:t>
      </w:r>
      <w:r>
        <w:rPr>
          <w:rStyle w:val="FontStyle50"/>
          <w:spacing w:val="0"/>
          <w:sz w:val="28"/>
          <w:szCs w:val="28"/>
        </w:rPr>
        <w:t>центрации</w:t>
      </w:r>
      <w:r w:rsidRPr="004B2124">
        <w:rPr>
          <w:rStyle w:val="FontStyle50"/>
          <w:spacing w:val="0"/>
          <w:sz w:val="28"/>
          <w:szCs w:val="28"/>
        </w:rPr>
        <w:t xml:space="preserve">) и доводки черновых концентратов цветных металлов. </w:t>
      </w:r>
      <w:r>
        <w:rPr>
          <w:rStyle w:val="FontStyle50"/>
          <w:spacing w:val="0"/>
          <w:sz w:val="28"/>
          <w:szCs w:val="28"/>
        </w:rPr>
        <w:t>О</w:t>
      </w:r>
      <w:r w:rsidRPr="004B2124">
        <w:rPr>
          <w:rStyle w:val="FontStyle50"/>
          <w:spacing w:val="0"/>
          <w:sz w:val="28"/>
          <w:szCs w:val="28"/>
        </w:rPr>
        <w:t>днако основной процесс обогащения руд цветных металлов</w:t>
      </w:r>
      <w:r>
        <w:rPr>
          <w:rStyle w:val="FontStyle50"/>
          <w:spacing w:val="0"/>
          <w:sz w:val="28"/>
          <w:szCs w:val="28"/>
        </w:rPr>
        <w:t xml:space="preserve"> – ф</w:t>
      </w:r>
      <w:r w:rsidRPr="004B2124">
        <w:rPr>
          <w:rStyle w:val="FontStyle50"/>
          <w:spacing w:val="0"/>
          <w:sz w:val="28"/>
          <w:szCs w:val="28"/>
        </w:rPr>
        <w:t>лота</w:t>
      </w:r>
      <w:r>
        <w:rPr>
          <w:rStyle w:val="FontStyle50"/>
          <w:spacing w:val="0"/>
          <w:sz w:val="28"/>
          <w:szCs w:val="28"/>
        </w:rPr>
        <w:t>ц</w:t>
      </w:r>
      <w:r w:rsidRPr="004B2124">
        <w:rPr>
          <w:rStyle w:val="FontStyle50"/>
          <w:spacing w:val="0"/>
          <w:sz w:val="28"/>
          <w:szCs w:val="28"/>
        </w:rPr>
        <w:t>ия</w:t>
      </w:r>
      <w:r>
        <w:rPr>
          <w:rStyle w:val="FontStyle50"/>
          <w:spacing w:val="0"/>
          <w:sz w:val="28"/>
          <w:szCs w:val="28"/>
        </w:rPr>
        <w:t>.</w:t>
      </w:r>
      <w:r w:rsidRPr="004B2124">
        <w:rPr>
          <w:rStyle w:val="FontStyle50"/>
          <w:spacing w:val="0"/>
          <w:sz w:val="28"/>
          <w:szCs w:val="28"/>
        </w:rPr>
        <w:t xml:space="preserve"> Широкое применение данного процесса предопреде</w:t>
      </w:r>
      <w:r w:rsidRPr="004B2124">
        <w:rPr>
          <w:rStyle w:val="FontStyle50"/>
          <w:spacing w:val="0"/>
          <w:sz w:val="28"/>
          <w:szCs w:val="28"/>
        </w:rPr>
        <w:softHyphen/>
        <w:t>ляется комплексностью сырья, то</w:t>
      </w:r>
      <w:r>
        <w:rPr>
          <w:rStyle w:val="FontStyle50"/>
          <w:spacing w:val="0"/>
          <w:sz w:val="28"/>
          <w:szCs w:val="28"/>
        </w:rPr>
        <w:t>нкой вкрапленностью минералов цв</w:t>
      </w:r>
      <w:r w:rsidRPr="004B2124">
        <w:rPr>
          <w:rStyle w:val="FontStyle50"/>
          <w:spacing w:val="0"/>
          <w:sz w:val="28"/>
          <w:szCs w:val="28"/>
        </w:rPr>
        <w:t xml:space="preserve">етных металлов, особенностями минерального и вещественного составов </w:t>
      </w:r>
      <w:r>
        <w:rPr>
          <w:rStyle w:val="FontStyle50"/>
          <w:spacing w:val="0"/>
          <w:sz w:val="28"/>
          <w:szCs w:val="28"/>
          <w:lang w:val="en-US"/>
        </w:rPr>
        <w:t>p</w:t>
      </w:r>
      <w:r>
        <w:rPr>
          <w:rStyle w:val="FontStyle50"/>
          <w:spacing w:val="0"/>
          <w:sz w:val="28"/>
          <w:szCs w:val="28"/>
        </w:rPr>
        <w:t>уд</w:t>
      </w:r>
      <w:r w:rsidRPr="004B2124">
        <w:rPr>
          <w:rStyle w:val="FontStyle50"/>
          <w:spacing w:val="0"/>
          <w:sz w:val="28"/>
          <w:szCs w:val="28"/>
        </w:rPr>
        <w:t>.</w:t>
      </w:r>
    </w:p>
    <w:p w:rsidR="00B01365" w:rsidRPr="004B2124" w:rsidRDefault="00B01365" w:rsidP="00B01365">
      <w:pPr>
        <w:pStyle w:val="Style3"/>
        <w:widowControl/>
        <w:spacing w:line="240" w:lineRule="auto"/>
        <w:ind w:firstLine="567"/>
        <w:rPr>
          <w:rStyle w:val="FontStyle50"/>
          <w:spacing w:val="0"/>
          <w:sz w:val="28"/>
          <w:szCs w:val="28"/>
        </w:rPr>
      </w:pPr>
      <w:r w:rsidRPr="004B2124">
        <w:rPr>
          <w:rStyle w:val="FontStyle50"/>
          <w:spacing w:val="0"/>
          <w:sz w:val="28"/>
          <w:szCs w:val="28"/>
        </w:rPr>
        <w:t>Основные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направления развития техно</w:t>
      </w:r>
      <w:r w:rsidRPr="004B2124">
        <w:rPr>
          <w:rStyle w:val="FontStyle50"/>
          <w:spacing w:val="0"/>
          <w:sz w:val="28"/>
          <w:szCs w:val="28"/>
        </w:rPr>
        <w:softHyphen/>
        <w:t>логии обогащения руд цветных металлов: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 xml:space="preserve">- </w:t>
      </w:r>
      <w:r w:rsidRPr="004B2124">
        <w:rPr>
          <w:rStyle w:val="FontStyle50"/>
          <w:spacing w:val="0"/>
          <w:sz w:val="28"/>
          <w:szCs w:val="28"/>
        </w:rPr>
        <w:t>расширение области применения методов предварительной кон</w:t>
      </w:r>
      <w:r w:rsidRPr="004B2124">
        <w:rPr>
          <w:rStyle w:val="FontStyle50"/>
          <w:spacing w:val="0"/>
          <w:sz w:val="28"/>
          <w:szCs w:val="28"/>
        </w:rPr>
        <w:softHyphen/>
        <w:t>центра</w:t>
      </w:r>
      <w:r>
        <w:rPr>
          <w:rStyle w:val="FontStyle50"/>
          <w:spacing w:val="0"/>
          <w:sz w:val="28"/>
          <w:szCs w:val="28"/>
        </w:rPr>
        <w:t>ции</w:t>
      </w:r>
      <w:r w:rsidRPr="004B2124">
        <w:rPr>
          <w:rStyle w:val="FontStyle50"/>
          <w:spacing w:val="0"/>
          <w:sz w:val="28"/>
          <w:szCs w:val="28"/>
        </w:rPr>
        <w:t xml:space="preserve"> руд с использованием процессов обогащения в тяжелых средах, отсадки и радиом</w:t>
      </w:r>
      <w:r>
        <w:rPr>
          <w:rStyle w:val="FontStyle50"/>
          <w:spacing w:val="0"/>
          <w:sz w:val="28"/>
          <w:szCs w:val="28"/>
        </w:rPr>
        <w:t>етрических методов обогащения (р</w:t>
      </w:r>
      <w:r w:rsidRPr="004B2124">
        <w:rPr>
          <w:rStyle w:val="FontStyle50"/>
          <w:spacing w:val="0"/>
          <w:sz w:val="28"/>
          <w:szCs w:val="28"/>
        </w:rPr>
        <w:t>ент</w:t>
      </w:r>
      <w:r>
        <w:rPr>
          <w:rStyle w:val="FontStyle50"/>
          <w:spacing w:val="0"/>
          <w:sz w:val="28"/>
          <w:szCs w:val="28"/>
        </w:rPr>
        <w:t>ген</w:t>
      </w:r>
      <w:r w:rsidRPr="004B2124">
        <w:rPr>
          <w:rStyle w:val="FontStyle50"/>
          <w:spacing w:val="0"/>
          <w:sz w:val="28"/>
          <w:szCs w:val="28"/>
        </w:rPr>
        <w:t>ора</w:t>
      </w:r>
      <w:r>
        <w:rPr>
          <w:rStyle w:val="FontStyle50"/>
          <w:spacing w:val="0"/>
          <w:sz w:val="28"/>
          <w:szCs w:val="28"/>
        </w:rPr>
        <w:t>диометри</w:t>
      </w:r>
      <w:r w:rsidRPr="004B2124">
        <w:rPr>
          <w:rStyle w:val="FontStyle50"/>
          <w:spacing w:val="0"/>
          <w:sz w:val="28"/>
          <w:szCs w:val="28"/>
        </w:rPr>
        <w:t>ческ</w:t>
      </w:r>
      <w:r>
        <w:rPr>
          <w:rStyle w:val="FontStyle50"/>
          <w:spacing w:val="0"/>
          <w:sz w:val="28"/>
          <w:szCs w:val="28"/>
        </w:rPr>
        <w:t>ий</w:t>
      </w:r>
      <w:r w:rsidRPr="004B2124">
        <w:rPr>
          <w:rStyle w:val="FontStyle50"/>
          <w:spacing w:val="0"/>
          <w:sz w:val="28"/>
          <w:szCs w:val="28"/>
        </w:rPr>
        <w:t>, рентгенол</w:t>
      </w:r>
      <w:r>
        <w:rPr>
          <w:rStyle w:val="FontStyle50"/>
          <w:spacing w:val="0"/>
          <w:sz w:val="28"/>
          <w:szCs w:val="28"/>
        </w:rPr>
        <w:t>ю</w:t>
      </w:r>
      <w:r w:rsidRPr="004B2124">
        <w:rPr>
          <w:rStyle w:val="FontStyle50"/>
          <w:spacing w:val="0"/>
          <w:sz w:val="28"/>
          <w:szCs w:val="28"/>
        </w:rPr>
        <w:t>мине</w:t>
      </w:r>
      <w:r>
        <w:rPr>
          <w:rStyle w:val="FontStyle50"/>
          <w:spacing w:val="0"/>
          <w:sz w:val="28"/>
          <w:szCs w:val="28"/>
        </w:rPr>
        <w:t>сцентной, радиорезонанс</w:t>
      </w:r>
      <w:r>
        <w:rPr>
          <w:rStyle w:val="FontStyle50"/>
          <w:spacing w:val="0"/>
          <w:sz w:val="28"/>
          <w:szCs w:val="28"/>
        </w:rPr>
        <w:softHyphen/>
        <w:t xml:space="preserve">ной, </w:t>
      </w:r>
      <w:r w:rsidRPr="004B2124">
        <w:rPr>
          <w:rStyle w:val="FontStyle50"/>
          <w:spacing w:val="0"/>
          <w:sz w:val="28"/>
          <w:szCs w:val="28"/>
        </w:rPr>
        <w:t xml:space="preserve">гамма-абсорбционной, фотометрической сортировки и др.) </w:t>
      </w:r>
      <w:r>
        <w:rPr>
          <w:rStyle w:val="FontStyle50"/>
          <w:spacing w:val="0"/>
          <w:sz w:val="28"/>
          <w:szCs w:val="28"/>
        </w:rPr>
        <w:t>с</w:t>
      </w:r>
      <w:r w:rsidRPr="004B2124">
        <w:rPr>
          <w:rStyle w:val="FontStyle50"/>
          <w:spacing w:val="0"/>
          <w:sz w:val="28"/>
          <w:szCs w:val="28"/>
        </w:rPr>
        <w:t xml:space="preserve"> учетом совершенствования схем рудоподготовки, обеспечиваю</w:t>
      </w:r>
      <w:r w:rsidRPr="004B2124">
        <w:rPr>
          <w:rStyle w:val="FontStyle50"/>
          <w:spacing w:val="0"/>
          <w:sz w:val="28"/>
          <w:szCs w:val="28"/>
        </w:rPr>
        <w:softHyphen/>
        <w:t>щих наиболее экономически выгодное соотношение крупности про</w:t>
      </w:r>
      <w:r w:rsidRPr="004B2124">
        <w:rPr>
          <w:rStyle w:val="FontStyle50"/>
          <w:spacing w:val="0"/>
          <w:sz w:val="28"/>
          <w:szCs w:val="28"/>
        </w:rPr>
        <w:softHyphen/>
        <w:t>дуктов дробления и измельчения;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 xml:space="preserve">- </w:t>
      </w:r>
      <w:r w:rsidRPr="004B2124">
        <w:rPr>
          <w:rStyle w:val="FontStyle50"/>
          <w:spacing w:val="0"/>
          <w:sz w:val="28"/>
          <w:szCs w:val="28"/>
        </w:rPr>
        <w:t>применение в процессе флотации новых, более экономичных эффективных и малотоксичных флотационных реагенто</w:t>
      </w:r>
      <w:r>
        <w:rPr>
          <w:rStyle w:val="FontStyle50"/>
          <w:spacing w:val="0"/>
          <w:sz w:val="28"/>
          <w:szCs w:val="28"/>
        </w:rPr>
        <w:t>в</w:t>
      </w:r>
      <w:r w:rsidRPr="004B2124">
        <w:rPr>
          <w:rStyle w:val="FontStyle50"/>
          <w:spacing w:val="0"/>
          <w:sz w:val="28"/>
          <w:szCs w:val="28"/>
        </w:rPr>
        <w:t>, внедре</w:t>
      </w:r>
      <w:r w:rsidRPr="004B2124">
        <w:rPr>
          <w:rStyle w:val="FontStyle50"/>
          <w:spacing w:val="0"/>
          <w:sz w:val="28"/>
          <w:szCs w:val="28"/>
        </w:rPr>
        <w:softHyphen/>
        <w:t>ние более совершенных реагентных режимов и способов интенс</w:t>
      </w:r>
      <w:r>
        <w:rPr>
          <w:rStyle w:val="FontStyle50"/>
          <w:spacing w:val="0"/>
          <w:sz w:val="28"/>
          <w:szCs w:val="28"/>
        </w:rPr>
        <w:t>и</w:t>
      </w:r>
      <w:r w:rsidRPr="004B2124">
        <w:rPr>
          <w:rStyle w:val="FontStyle50"/>
          <w:spacing w:val="0"/>
          <w:sz w:val="28"/>
          <w:szCs w:val="28"/>
        </w:rPr>
        <w:t>ф</w:t>
      </w:r>
      <w:r>
        <w:rPr>
          <w:rStyle w:val="FontStyle50"/>
          <w:spacing w:val="0"/>
          <w:sz w:val="28"/>
          <w:szCs w:val="28"/>
        </w:rPr>
        <w:t>и</w:t>
      </w:r>
      <w:r w:rsidRPr="004B2124">
        <w:rPr>
          <w:rStyle w:val="FontStyle50"/>
          <w:spacing w:val="0"/>
          <w:sz w:val="28"/>
          <w:szCs w:val="28"/>
        </w:rPr>
        <w:t>кац</w:t>
      </w:r>
      <w:r>
        <w:rPr>
          <w:rStyle w:val="FontStyle50"/>
          <w:spacing w:val="0"/>
          <w:sz w:val="28"/>
          <w:szCs w:val="28"/>
        </w:rPr>
        <w:t>и</w:t>
      </w:r>
      <w:r w:rsidRPr="004B2124">
        <w:rPr>
          <w:rStyle w:val="FontStyle50"/>
          <w:spacing w:val="0"/>
          <w:sz w:val="28"/>
          <w:szCs w:val="28"/>
        </w:rPr>
        <w:t>и процессов флотации, а также сочетания стадиальных операции коллективной и селективной флотации;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 xml:space="preserve">- </w:t>
      </w:r>
      <w:r w:rsidRPr="004B2124">
        <w:rPr>
          <w:rStyle w:val="FontStyle50"/>
          <w:spacing w:val="0"/>
          <w:sz w:val="28"/>
          <w:szCs w:val="28"/>
        </w:rPr>
        <w:t>разработка и широкое распространение комбинированных схем включающих или различные методы обогащения, или сочетание методов обогащения с методами пиро- и гидрометаллургии (осо</w:t>
      </w:r>
      <w:r w:rsidRPr="004B2124">
        <w:rPr>
          <w:rStyle w:val="FontStyle50"/>
          <w:spacing w:val="0"/>
          <w:sz w:val="28"/>
          <w:szCs w:val="28"/>
        </w:rPr>
        <w:softHyphen/>
        <w:t xml:space="preserve">бенно с операциями </w:t>
      </w:r>
      <w:r w:rsidRPr="004B2124">
        <w:rPr>
          <w:rStyle w:val="FontStyle50"/>
          <w:spacing w:val="0"/>
          <w:sz w:val="28"/>
          <w:szCs w:val="28"/>
        </w:rPr>
        <w:lastRenderedPageBreak/>
        <w:t>экстракционного и сорбционного извлечения металлов из руд и растворов, а также биологического выщелачи</w:t>
      </w:r>
      <w:r w:rsidRPr="004B2124">
        <w:rPr>
          <w:rStyle w:val="FontStyle50"/>
          <w:spacing w:val="0"/>
          <w:sz w:val="28"/>
          <w:szCs w:val="28"/>
        </w:rPr>
        <w:softHyphen/>
        <w:t>вания металлов);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 xml:space="preserve">- </w:t>
      </w:r>
      <w:r w:rsidRPr="004B2124">
        <w:rPr>
          <w:rStyle w:val="FontStyle50"/>
          <w:spacing w:val="0"/>
          <w:sz w:val="28"/>
          <w:szCs w:val="28"/>
        </w:rPr>
        <w:t>разработка и внедрение нового, более производительного обо</w:t>
      </w:r>
      <w:r w:rsidRPr="004B2124">
        <w:rPr>
          <w:rStyle w:val="FontStyle50"/>
          <w:spacing w:val="0"/>
          <w:sz w:val="28"/>
          <w:szCs w:val="28"/>
        </w:rPr>
        <w:softHyphen/>
        <w:t>рудования, модернизация и повышение работоспособности действу</w:t>
      </w:r>
      <w:r w:rsidRPr="004B2124">
        <w:rPr>
          <w:rStyle w:val="FontStyle50"/>
          <w:spacing w:val="0"/>
          <w:sz w:val="28"/>
          <w:szCs w:val="28"/>
        </w:rPr>
        <w:softHyphen/>
        <w:t>ющего оборудования с целью подготовки его к автоматическому управлению;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 xml:space="preserve">- </w:t>
      </w:r>
      <w:r w:rsidRPr="004B2124">
        <w:rPr>
          <w:rStyle w:val="FontStyle50"/>
          <w:spacing w:val="0"/>
          <w:sz w:val="28"/>
          <w:szCs w:val="28"/>
        </w:rPr>
        <w:t>дальнейшая автоматизация обогатительных фабрик за счет внедрения разработанных систем автоматизации на базе автома</w:t>
      </w:r>
      <w:r w:rsidRPr="004B2124">
        <w:rPr>
          <w:rStyle w:val="FontStyle50"/>
          <w:spacing w:val="0"/>
          <w:sz w:val="28"/>
          <w:szCs w:val="28"/>
        </w:rPr>
        <w:softHyphen/>
        <w:t>тического контроля ионного состава пульпы, вещественного со</w:t>
      </w:r>
      <w:r w:rsidRPr="004B2124">
        <w:rPr>
          <w:rStyle w:val="FontStyle50"/>
          <w:spacing w:val="0"/>
          <w:sz w:val="28"/>
          <w:szCs w:val="28"/>
        </w:rPr>
        <w:softHyphen/>
        <w:t>става руды и продуктов обогащения, широкого применения для управления процессами электронно-вычислительной техники.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D377D">
        <w:rPr>
          <w:rStyle w:val="FontStyle48"/>
          <w:b/>
          <w:i w:val="0"/>
          <w:spacing w:val="0"/>
          <w:sz w:val="28"/>
          <w:szCs w:val="28"/>
        </w:rPr>
        <w:t>Гравитационные методы обогащения.</w:t>
      </w:r>
      <w:r w:rsidRPr="004B2124">
        <w:rPr>
          <w:rStyle w:val="FontStyle48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Наиболее широкое при</w:t>
      </w:r>
      <w:r w:rsidRPr="004B2124">
        <w:rPr>
          <w:rStyle w:val="FontStyle50"/>
          <w:spacing w:val="0"/>
          <w:sz w:val="28"/>
          <w:szCs w:val="28"/>
        </w:rPr>
        <w:softHyphen/>
        <w:t xml:space="preserve">менение при обогащении руд цветных металлов нашли процессы разделения в тяжелых суспензиях и отсадка, реже </w:t>
      </w:r>
      <w:r w:rsidRPr="004D377D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>используются</w:t>
      </w:r>
      <w:r w:rsidRPr="004B2124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концентрация на столах и другие методы гравитационного обога</w:t>
      </w:r>
      <w:r w:rsidRPr="004B2124">
        <w:rPr>
          <w:rStyle w:val="FontStyle50"/>
          <w:spacing w:val="0"/>
          <w:sz w:val="28"/>
          <w:szCs w:val="28"/>
        </w:rPr>
        <w:softHyphen/>
        <w:t>щения.</w:t>
      </w:r>
    </w:p>
    <w:p w:rsidR="00B01365" w:rsidRPr="004B2124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B2124">
        <w:rPr>
          <w:rStyle w:val="FontStyle50"/>
          <w:spacing w:val="0"/>
          <w:sz w:val="28"/>
          <w:szCs w:val="28"/>
        </w:rPr>
        <w:t xml:space="preserve">Процесс разделения </w:t>
      </w:r>
      <w:r>
        <w:rPr>
          <w:rStyle w:val="FontStyle50"/>
          <w:spacing w:val="0"/>
          <w:sz w:val="28"/>
          <w:szCs w:val="28"/>
        </w:rPr>
        <w:t>в</w:t>
      </w:r>
      <w:r w:rsidRPr="004B2124">
        <w:rPr>
          <w:rStyle w:val="FontStyle50"/>
          <w:spacing w:val="0"/>
          <w:sz w:val="28"/>
          <w:szCs w:val="28"/>
        </w:rPr>
        <w:t xml:space="preserve"> тяжелых суспензиях используют в основном для предварительного обогащения (предконцентрации) исходной руды или горной массы после крупного или среднего дробления</w:t>
      </w:r>
      <w:r>
        <w:rPr>
          <w:rStyle w:val="FontStyle50"/>
          <w:spacing w:val="0"/>
          <w:sz w:val="28"/>
          <w:szCs w:val="28"/>
        </w:rPr>
        <w:t>. К настоящему времени созданы у</w:t>
      </w:r>
      <w:r w:rsidRPr="004B2124">
        <w:rPr>
          <w:rStyle w:val="FontStyle50"/>
          <w:spacing w:val="0"/>
          <w:sz w:val="28"/>
          <w:szCs w:val="28"/>
        </w:rPr>
        <w:t>становка (УСТ-30) для тяжелосредного обогащения руды крупностью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B2124">
        <w:rPr>
          <w:rStyle w:val="FontStyle50"/>
          <w:spacing w:val="0"/>
          <w:sz w:val="28"/>
          <w:szCs w:val="28"/>
        </w:rPr>
        <w:t>150 + 6 мм с сепаратором барабанного типа и производительностью до 30 т/ч</w:t>
      </w:r>
      <w:r>
        <w:rPr>
          <w:rStyle w:val="FontStyle50"/>
          <w:spacing w:val="0"/>
          <w:sz w:val="28"/>
          <w:szCs w:val="28"/>
        </w:rPr>
        <w:t>;</w:t>
      </w:r>
      <w:r w:rsidRPr="004B2124">
        <w:rPr>
          <w:rStyle w:val="FontStyle50"/>
          <w:spacing w:val="0"/>
          <w:sz w:val="28"/>
          <w:szCs w:val="28"/>
        </w:rPr>
        <w:t xml:space="preserve"> различные конусные тяжелосредные сепараторы для обогащения</w:t>
      </w:r>
      <w:r w:rsidRPr="004B2124">
        <w:rPr>
          <w:rStyle w:val="FontStyle50"/>
          <w:spacing w:val="0"/>
          <w:sz w:val="28"/>
          <w:szCs w:val="28"/>
          <w:vertAlign w:val="superscript"/>
        </w:rPr>
        <w:t xml:space="preserve"> </w:t>
      </w:r>
      <w:r>
        <w:rPr>
          <w:rStyle w:val="FontStyle50"/>
          <w:spacing w:val="0"/>
          <w:sz w:val="28"/>
          <w:szCs w:val="28"/>
        </w:rPr>
        <w:t>руд</w:t>
      </w:r>
      <w:r w:rsidRPr="004B2124">
        <w:rPr>
          <w:rStyle w:val="FontStyle50"/>
          <w:spacing w:val="0"/>
          <w:sz w:val="28"/>
          <w:szCs w:val="28"/>
        </w:rPr>
        <w:t xml:space="preserve">ы крупностью </w:t>
      </w:r>
      <w:r>
        <w:rPr>
          <w:rStyle w:val="FontStyle50"/>
          <w:spacing w:val="0"/>
          <w:sz w:val="28"/>
          <w:szCs w:val="28"/>
        </w:rPr>
        <w:t xml:space="preserve">– </w:t>
      </w:r>
      <w:r w:rsidRPr="004B2124">
        <w:rPr>
          <w:rStyle w:val="FontStyle50"/>
          <w:spacing w:val="0"/>
          <w:sz w:val="28"/>
          <w:szCs w:val="28"/>
        </w:rPr>
        <w:t>100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+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B2124">
        <w:rPr>
          <w:rStyle w:val="FontStyle50"/>
          <w:spacing w:val="0"/>
          <w:sz w:val="28"/>
          <w:szCs w:val="28"/>
        </w:rPr>
        <w:t>(6</w:t>
      </w:r>
      <w:r>
        <w:rPr>
          <w:rStyle w:val="FontStyle50"/>
          <w:spacing w:val="0"/>
          <w:sz w:val="28"/>
          <w:szCs w:val="28"/>
        </w:rPr>
        <w:t>-</w:t>
      </w:r>
      <w:r w:rsidRPr="004B2124">
        <w:rPr>
          <w:rStyle w:val="FontStyle50"/>
          <w:spacing w:val="0"/>
          <w:sz w:val="28"/>
          <w:szCs w:val="28"/>
        </w:rPr>
        <w:t>8) мм:</w:t>
      </w:r>
    </w:p>
    <w:p w:rsidR="00B01365" w:rsidRPr="004B2124" w:rsidRDefault="00B01365" w:rsidP="00B01365">
      <w:pPr>
        <w:pStyle w:val="Style6"/>
        <w:widowControl/>
        <w:tabs>
          <w:tab w:val="left" w:leader="dot" w:pos="3259"/>
          <w:tab w:val="left" w:pos="4805"/>
          <w:tab w:val="left" w:pos="6173"/>
        </w:tabs>
        <w:spacing w:line="240" w:lineRule="auto"/>
        <w:ind w:firstLine="567"/>
        <w:jc w:val="both"/>
        <w:rPr>
          <w:rStyle w:val="FontStyle32"/>
          <w:spacing w:val="0"/>
          <w:sz w:val="28"/>
          <w:szCs w:val="28"/>
          <w:lang w:eastAsia="en-US"/>
        </w:rPr>
      </w:pPr>
      <w:r w:rsidRPr="004D377D">
        <w:rPr>
          <w:rStyle w:val="FontStyle39"/>
          <w:smallCaps w:val="0"/>
          <w:spacing w:val="0"/>
          <w:sz w:val="28"/>
          <w:szCs w:val="28"/>
          <w:lang w:eastAsia="en-US"/>
        </w:rPr>
        <w:t>Т</w:t>
      </w:r>
      <w:r>
        <w:rPr>
          <w:rStyle w:val="FontStyle39"/>
          <w:smallCaps w:val="0"/>
          <w:spacing w:val="0"/>
          <w:sz w:val="28"/>
          <w:szCs w:val="28"/>
          <w:lang w:eastAsia="en-US"/>
        </w:rPr>
        <w:t>ип</w:t>
      </w:r>
      <w:r w:rsidRPr="004B2124">
        <w:rPr>
          <w:rStyle w:val="FontStyle32"/>
          <w:spacing w:val="0"/>
          <w:sz w:val="28"/>
          <w:szCs w:val="28"/>
          <w:lang w:eastAsia="en-US"/>
        </w:rPr>
        <w:t xml:space="preserve"> сепаратора</w:t>
      </w:r>
      <w:r w:rsidRPr="004B2124">
        <w:rPr>
          <w:rStyle w:val="FontStyle32"/>
          <w:spacing w:val="0"/>
          <w:sz w:val="28"/>
          <w:szCs w:val="28"/>
          <w:lang w:eastAsia="en-US"/>
        </w:rPr>
        <w:tab/>
      </w:r>
      <w:r>
        <w:rPr>
          <w:rStyle w:val="FontStyle32"/>
          <w:spacing w:val="0"/>
          <w:sz w:val="28"/>
          <w:szCs w:val="28"/>
          <w:lang w:eastAsia="en-US"/>
        </w:rPr>
        <w:t>…………..</w:t>
      </w:r>
      <w:r w:rsidRPr="004B2124">
        <w:rPr>
          <w:rStyle w:val="FontStyle32"/>
          <w:spacing w:val="0"/>
          <w:sz w:val="28"/>
          <w:szCs w:val="28"/>
          <w:lang w:eastAsia="en-US"/>
        </w:rPr>
        <w:t xml:space="preserve">    СТК-2</w:t>
      </w:r>
      <w:r>
        <w:rPr>
          <w:rStyle w:val="FontStyle39"/>
          <w:spacing w:val="0"/>
          <w:sz w:val="28"/>
          <w:szCs w:val="28"/>
          <w:lang w:eastAsia="en-US"/>
        </w:rPr>
        <w:t>,5</w:t>
      </w:r>
      <w:r w:rsidRPr="004B2124">
        <w:rPr>
          <w:rStyle w:val="FontStyle39"/>
          <w:smallCaps w:val="0"/>
          <w:spacing w:val="0"/>
          <w:sz w:val="28"/>
          <w:szCs w:val="28"/>
          <w:lang w:eastAsia="en-US"/>
        </w:rPr>
        <w:tab/>
      </w:r>
      <w:r>
        <w:rPr>
          <w:rStyle w:val="FontStyle39"/>
          <w:smallCaps w:val="0"/>
          <w:spacing w:val="0"/>
          <w:sz w:val="28"/>
          <w:szCs w:val="28"/>
          <w:lang w:eastAsia="en-US"/>
        </w:rPr>
        <w:t xml:space="preserve">  </w:t>
      </w:r>
      <w:r w:rsidRPr="004B2124">
        <w:rPr>
          <w:rStyle w:val="FontStyle32"/>
          <w:spacing w:val="0"/>
          <w:sz w:val="28"/>
          <w:szCs w:val="28"/>
          <w:lang w:eastAsia="en-US"/>
        </w:rPr>
        <w:t>СТК-4,5</w:t>
      </w:r>
      <w:r w:rsidRPr="004B2124">
        <w:rPr>
          <w:rStyle w:val="FontStyle32"/>
          <w:spacing w:val="0"/>
          <w:sz w:val="28"/>
          <w:szCs w:val="28"/>
          <w:lang w:eastAsia="en-US"/>
        </w:rPr>
        <w:tab/>
        <w:t>СТК-6</w:t>
      </w:r>
    </w:p>
    <w:p w:rsidR="00B01365" w:rsidRPr="004B2124" w:rsidRDefault="00B01365" w:rsidP="00B01365">
      <w:pPr>
        <w:pStyle w:val="Style6"/>
        <w:widowControl/>
        <w:tabs>
          <w:tab w:val="left" w:leader="dot" w:pos="3259"/>
          <w:tab w:val="left" w:pos="5011"/>
          <w:tab w:val="left" w:pos="6379"/>
        </w:tabs>
        <w:spacing w:line="240" w:lineRule="auto"/>
        <w:ind w:firstLine="567"/>
        <w:jc w:val="both"/>
        <w:rPr>
          <w:rStyle w:val="FontStyle36"/>
          <w:rFonts w:ascii="Times New Roman" w:hAnsi="Times New Roman" w:cs="Times New Roman"/>
          <w:spacing w:val="0"/>
          <w:sz w:val="28"/>
          <w:szCs w:val="28"/>
        </w:rPr>
      </w:pPr>
      <w:r w:rsidRPr="004B2124">
        <w:rPr>
          <w:rStyle w:val="FontStyle32"/>
          <w:spacing w:val="0"/>
          <w:sz w:val="28"/>
          <w:szCs w:val="28"/>
        </w:rPr>
        <w:t>Д</w:t>
      </w:r>
      <w:r>
        <w:rPr>
          <w:rStyle w:val="FontStyle32"/>
          <w:spacing w:val="0"/>
          <w:sz w:val="28"/>
          <w:szCs w:val="28"/>
        </w:rPr>
        <w:t>и</w:t>
      </w:r>
      <w:r w:rsidRPr="004B2124">
        <w:rPr>
          <w:rStyle w:val="FontStyle32"/>
          <w:spacing w:val="0"/>
          <w:sz w:val="28"/>
          <w:szCs w:val="28"/>
        </w:rPr>
        <w:t>аме</w:t>
      </w:r>
      <w:r>
        <w:rPr>
          <w:rStyle w:val="FontStyle32"/>
          <w:spacing w:val="0"/>
          <w:sz w:val="28"/>
          <w:szCs w:val="28"/>
        </w:rPr>
        <w:t>т</w:t>
      </w:r>
      <w:r w:rsidRPr="004B2124">
        <w:rPr>
          <w:rStyle w:val="FontStyle33"/>
          <w:spacing w:val="0"/>
          <w:sz w:val="28"/>
          <w:szCs w:val="28"/>
        </w:rPr>
        <w:t>р конуса,</w:t>
      </w:r>
      <w:r>
        <w:rPr>
          <w:rStyle w:val="FontStyle33"/>
          <w:spacing w:val="0"/>
          <w:sz w:val="28"/>
          <w:szCs w:val="28"/>
        </w:rPr>
        <w:t xml:space="preserve"> м</w:t>
      </w:r>
      <w:r w:rsidRPr="004B2124">
        <w:rPr>
          <w:rStyle w:val="FontStyle34"/>
          <w:spacing w:val="0"/>
          <w:sz w:val="28"/>
          <w:szCs w:val="28"/>
        </w:rPr>
        <w:t xml:space="preserve">   </w:t>
      </w:r>
      <w:r w:rsidRPr="004B2124">
        <w:rPr>
          <w:rStyle w:val="FontStyle32"/>
          <w:spacing w:val="0"/>
          <w:sz w:val="28"/>
          <w:szCs w:val="28"/>
        </w:rPr>
        <w:tab/>
      </w:r>
      <w:r>
        <w:rPr>
          <w:rStyle w:val="FontStyle32"/>
          <w:spacing w:val="0"/>
          <w:sz w:val="28"/>
          <w:szCs w:val="28"/>
        </w:rPr>
        <w:t>…………..</w:t>
      </w:r>
      <w:r w:rsidRPr="004B2124">
        <w:rPr>
          <w:rStyle w:val="FontStyle32"/>
          <w:spacing w:val="0"/>
          <w:sz w:val="28"/>
          <w:szCs w:val="28"/>
        </w:rPr>
        <w:t xml:space="preserve">        2,5</w:t>
      </w:r>
      <w:r w:rsidRPr="004B2124">
        <w:rPr>
          <w:rStyle w:val="FontStyle32"/>
          <w:spacing w:val="0"/>
          <w:sz w:val="28"/>
          <w:szCs w:val="28"/>
        </w:rPr>
        <w:tab/>
      </w:r>
      <w:r>
        <w:rPr>
          <w:rStyle w:val="FontStyle32"/>
          <w:spacing w:val="0"/>
          <w:sz w:val="28"/>
          <w:szCs w:val="28"/>
        </w:rPr>
        <w:t xml:space="preserve">     </w:t>
      </w:r>
      <w:r w:rsidRPr="004B2124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>4</w:t>
      </w:r>
      <w:r>
        <w:rPr>
          <w:rStyle w:val="FontStyle36"/>
          <w:rFonts w:ascii="Times New Roman" w:hAnsi="Times New Roman" w:cs="Times New Roman"/>
          <w:spacing w:val="0"/>
          <w:sz w:val="28"/>
          <w:szCs w:val="28"/>
        </w:rPr>
        <w:t>,</w:t>
      </w:r>
      <w:r w:rsidRPr="004B2124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>5</w:t>
      </w:r>
      <w:r w:rsidRPr="004B2124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ab/>
      </w:r>
      <w:r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              </w:t>
      </w:r>
      <w:r w:rsidRPr="004B2124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>6</w:t>
      </w:r>
    </w:p>
    <w:p w:rsidR="00B01365" w:rsidRPr="004B2124" w:rsidRDefault="00B01365" w:rsidP="00B01365">
      <w:pPr>
        <w:pStyle w:val="Style7"/>
        <w:widowControl/>
        <w:tabs>
          <w:tab w:val="left" w:leader="dot" w:pos="3250"/>
          <w:tab w:val="left" w:pos="3778"/>
          <w:tab w:val="left" w:pos="5006"/>
          <w:tab w:val="left" w:pos="6293"/>
        </w:tabs>
        <w:spacing w:line="240" w:lineRule="auto"/>
        <w:ind w:firstLine="567"/>
        <w:jc w:val="both"/>
        <w:rPr>
          <w:rStyle w:val="FontStyle53"/>
          <w:spacing w:val="0"/>
          <w:sz w:val="28"/>
          <w:szCs w:val="28"/>
          <w:lang w:eastAsia="en-US"/>
        </w:rPr>
      </w:pPr>
      <w:r>
        <w:rPr>
          <w:rStyle w:val="FontStyle53"/>
          <w:spacing w:val="0"/>
          <w:sz w:val="28"/>
          <w:szCs w:val="28"/>
          <w:lang w:eastAsia="en-US"/>
        </w:rPr>
        <w:t>Производительность, т/ч……….</w:t>
      </w:r>
      <w:r w:rsidRPr="004B2124">
        <w:rPr>
          <w:rStyle w:val="FontStyle53"/>
          <w:spacing w:val="0"/>
          <w:sz w:val="28"/>
          <w:szCs w:val="28"/>
          <w:lang w:eastAsia="en-US"/>
        </w:rPr>
        <w:tab/>
      </w:r>
      <w:r>
        <w:rPr>
          <w:rStyle w:val="FontStyle53"/>
          <w:spacing w:val="0"/>
          <w:sz w:val="28"/>
          <w:szCs w:val="28"/>
          <w:lang w:eastAsia="en-US"/>
        </w:rPr>
        <w:t xml:space="preserve">  </w:t>
      </w:r>
      <w:r w:rsidRPr="004B2124">
        <w:rPr>
          <w:rStyle w:val="FontStyle42"/>
          <w:rFonts w:ascii="Times New Roman" w:hAnsi="Times New Roman" w:cs="Times New Roman"/>
          <w:spacing w:val="0"/>
          <w:sz w:val="28"/>
          <w:szCs w:val="28"/>
          <w:lang w:eastAsia="en-US"/>
        </w:rPr>
        <w:t>70</w:t>
      </w:r>
      <w:r w:rsidRPr="004B2124">
        <w:rPr>
          <w:rStyle w:val="FontStyle42"/>
          <w:rFonts w:ascii="Times New Roman" w:hAnsi="Times New Roman" w:cs="Times New Roman"/>
          <w:spacing w:val="0"/>
          <w:sz w:val="28"/>
          <w:szCs w:val="28"/>
          <w:lang w:eastAsia="en-US"/>
        </w:rPr>
        <w:tab/>
      </w:r>
      <w:r>
        <w:rPr>
          <w:rStyle w:val="FontStyle42"/>
          <w:rFonts w:ascii="Times New Roman" w:hAnsi="Times New Roman" w:cs="Times New Roman"/>
          <w:spacing w:val="0"/>
          <w:sz w:val="28"/>
          <w:szCs w:val="28"/>
          <w:lang w:eastAsia="en-US"/>
        </w:rPr>
        <w:t xml:space="preserve">     300  </w:t>
      </w:r>
      <w:r w:rsidRPr="004B2124">
        <w:rPr>
          <w:rStyle w:val="FontStyle34"/>
          <w:b w:val="0"/>
          <w:bCs w:val="0"/>
          <w:spacing w:val="0"/>
          <w:sz w:val="28"/>
          <w:szCs w:val="28"/>
          <w:lang w:eastAsia="en-US"/>
        </w:rPr>
        <w:tab/>
      </w:r>
      <w:r>
        <w:rPr>
          <w:rStyle w:val="FontStyle34"/>
          <w:b w:val="0"/>
          <w:bCs w:val="0"/>
          <w:spacing w:val="0"/>
          <w:sz w:val="28"/>
          <w:szCs w:val="28"/>
          <w:lang w:eastAsia="en-US"/>
        </w:rPr>
        <w:t xml:space="preserve">  </w:t>
      </w:r>
      <w:r w:rsidRPr="004B2124">
        <w:rPr>
          <w:rStyle w:val="FontStyle53"/>
          <w:spacing w:val="0"/>
          <w:sz w:val="28"/>
          <w:szCs w:val="28"/>
          <w:lang w:eastAsia="en-US"/>
        </w:rPr>
        <w:t>500</w:t>
      </w:r>
    </w:p>
    <w:p w:rsidR="00B01365" w:rsidRPr="004D377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>Создаются</w:t>
      </w:r>
      <w:r w:rsidRPr="004D377D">
        <w:rPr>
          <w:rStyle w:val="FontStyle50"/>
          <w:spacing w:val="0"/>
          <w:sz w:val="28"/>
          <w:szCs w:val="28"/>
        </w:rPr>
        <w:t xml:space="preserve"> сепараторы колесного типа производительностью </w:t>
      </w:r>
      <w:r>
        <w:rPr>
          <w:rStyle w:val="FontStyle50"/>
          <w:spacing w:val="0"/>
          <w:sz w:val="28"/>
          <w:szCs w:val="28"/>
        </w:rPr>
        <w:t>600 – 70</w:t>
      </w:r>
      <w:r w:rsidRPr="004D377D">
        <w:rPr>
          <w:rStyle w:val="FontStyle50"/>
          <w:spacing w:val="0"/>
          <w:sz w:val="28"/>
          <w:szCs w:val="28"/>
        </w:rPr>
        <w:t>0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т</w:t>
      </w:r>
      <w:r>
        <w:rPr>
          <w:rStyle w:val="FontStyle50"/>
          <w:spacing w:val="0"/>
          <w:sz w:val="28"/>
          <w:szCs w:val="28"/>
        </w:rPr>
        <w:t>/ч,</w:t>
      </w:r>
      <w:r w:rsidRPr="004D377D">
        <w:rPr>
          <w:rStyle w:val="FontStyle50"/>
          <w:spacing w:val="0"/>
          <w:sz w:val="28"/>
          <w:szCs w:val="28"/>
        </w:rPr>
        <w:t xml:space="preserve"> сепараторы с внутренней регенерацией тяжелой сус</w:t>
      </w:r>
      <w:r>
        <w:rPr>
          <w:rStyle w:val="FontStyle50"/>
          <w:spacing w:val="0"/>
          <w:sz w:val="28"/>
          <w:szCs w:val="28"/>
        </w:rPr>
        <w:t>п</w:t>
      </w:r>
      <w:r w:rsidRPr="004D377D">
        <w:rPr>
          <w:rStyle w:val="FontStyle50"/>
          <w:spacing w:val="0"/>
          <w:sz w:val="28"/>
          <w:szCs w:val="28"/>
        </w:rPr>
        <w:t>ен</w:t>
      </w:r>
      <w:r>
        <w:rPr>
          <w:rStyle w:val="FontStyle50"/>
          <w:spacing w:val="0"/>
          <w:sz w:val="28"/>
          <w:szCs w:val="28"/>
        </w:rPr>
        <w:t>зии</w:t>
      </w:r>
      <w:r w:rsidRPr="004D377D">
        <w:rPr>
          <w:rStyle w:val="FontStyle50"/>
          <w:spacing w:val="0"/>
          <w:sz w:val="28"/>
          <w:szCs w:val="28"/>
        </w:rPr>
        <w:t xml:space="preserve"> и турбо</w:t>
      </w:r>
      <w:r>
        <w:rPr>
          <w:rStyle w:val="FontStyle50"/>
          <w:spacing w:val="0"/>
          <w:sz w:val="28"/>
          <w:szCs w:val="28"/>
        </w:rPr>
        <w:t>ц</w:t>
      </w:r>
      <w:r w:rsidRPr="004D377D">
        <w:rPr>
          <w:rStyle w:val="FontStyle50"/>
          <w:spacing w:val="0"/>
          <w:sz w:val="28"/>
          <w:szCs w:val="28"/>
        </w:rPr>
        <w:t>иклоны. Для широкого промышленного освое</w:t>
      </w:r>
      <w:r w:rsidRPr="004D377D">
        <w:rPr>
          <w:rStyle w:val="FontStyle50"/>
          <w:spacing w:val="0"/>
          <w:sz w:val="28"/>
          <w:szCs w:val="28"/>
        </w:rPr>
        <w:softHyphen/>
        <w:t>ния про</w:t>
      </w:r>
      <w:r>
        <w:rPr>
          <w:rStyle w:val="FontStyle50"/>
          <w:spacing w:val="0"/>
          <w:sz w:val="28"/>
          <w:szCs w:val="28"/>
        </w:rPr>
        <w:t>цесса</w:t>
      </w:r>
      <w:r w:rsidRPr="004D377D">
        <w:rPr>
          <w:rStyle w:val="FontStyle50"/>
          <w:spacing w:val="0"/>
          <w:sz w:val="28"/>
          <w:szCs w:val="28"/>
        </w:rPr>
        <w:t xml:space="preserve"> ведутся работы по созданию крупных автоматиз</w:t>
      </w:r>
      <w:r>
        <w:rPr>
          <w:rStyle w:val="FontStyle50"/>
          <w:spacing w:val="0"/>
          <w:sz w:val="28"/>
          <w:szCs w:val="28"/>
        </w:rPr>
        <w:t>ир</w:t>
      </w:r>
      <w:r w:rsidRPr="004D377D">
        <w:rPr>
          <w:rStyle w:val="FontStyle50"/>
          <w:spacing w:val="0"/>
          <w:sz w:val="28"/>
          <w:szCs w:val="28"/>
        </w:rPr>
        <w:t>ованных установок, обеспечивающих стабильную плотность суспен</w:t>
      </w:r>
      <w:r w:rsidRPr="004D377D">
        <w:rPr>
          <w:rStyle w:val="FontStyle50"/>
          <w:spacing w:val="0"/>
          <w:sz w:val="28"/>
          <w:szCs w:val="28"/>
        </w:rPr>
        <w:softHyphen/>
        <w:t>зии и высокую эффективность работ</w:t>
      </w:r>
      <w:r>
        <w:rPr>
          <w:rStyle w:val="FontStyle50"/>
          <w:spacing w:val="0"/>
          <w:sz w:val="28"/>
          <w:szCs w:val="28"/>
        </w:rPr>
        <w:t>ы</w:t>
      </w:r>
      <w:r w:rsidRPr="004D377D">
        <w:rPr>
          <w:rStyle w:val="FontStyle50"/>
          <w:spacing w:val="0"/>
          <w:sz w:val="28"/>
          <w:szCs w:val="28"/>
        </w:rPr>
        <w:t>, надежных в работе грохо</w:t>
      </w:r>
      <w:r w:rsidRPr="004D377D">
        <w:rPr>
          <w:rStyle w:val="FontStyle50"/>
          <w:spacing w:val="0"/>
          <w:sz w:val="28"/>
          <w:szCs w:val="28"/>
        </w:rPr>
        <w:softHyphen/>
        <w:t>тов и специальных насосов, предназначенных для перекачивания суспензии.</w:t>
      </w:r>
    </w:p>
    <w:p w:rsidR="00B01365" w:rsidRPr="004D377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  <w:lang w:eastAsia="en-US"/>
        </w:rPr>
        <w:t>Выбор утяжелит</w:t>
      </w:r>
      <w:r w:rsidRPr="004D377D">
        <w:rPr>
          <w:rStyle w:val="FontStyle50"/>
          <w:spacing w:val="0"/>
          <w:sz w:val="28"/>
          <w:szCs w:val="28"/>
          <w:lang w:eastAsia="en-US"/>
        </w:rPr>
        <w:t>еля имеет большое значение. Наиболее часто при обогащении руд цветных металлов применяют ферросилиций</w:t>
      </w:r>
      <w:r>
        <w:rPr>
          <w:rStyle w:val="FontStyle50"/>
          <w:spacing w:val="0"/>
          <w:sz w:val="28"/>
          <w:szCs w:val="28"/>
          <w:lang w:eastAsia="en-US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плотностью 2600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3000 кг/м</w:t>
      </w:r>
      <w:r w:rsidRPr="004D377D">
        <w:rPr>
          <w:rStyle w:val="FontStyle50"/>
          <w:spacing w:val="0"/>
          <w:sz w:val="28"/>
          <w:szCs w:val="28"/>
          <w:vertAlign w:val="superscript"/>
        </w:rPr>
        <w:t>3</w:t>
      </w:r>
      <w:r w:rsidRPr="004D377D">
        <w:rPr>
          <w:rStyle w:val="FontStyle50"/>
          <w:spacing w:val="0"/>
          <w:sz w:val="28"/>
          <w:szCs w:val="28"/>
        </w:rPr>
        <w:t>. Однако крупность гранулированного ферросилиция не позволяет обычно получить кинетически устой</w:t>
      </w:r>
      <w:r w:rsidRPr="004D377D">
        <w:rPr>
          <w:rStyle w:val="FontStyle50"/>
          <w:spacing w:val="0"/>
          <w:sz w:val="28"/>
          <w:szCs w:val="28"/>
        </w:rPr>
        <w:softHyphen/>
        <w:t>чивую суспензию без стабилизирующих добавок. Хорошими до</w:t>
      </w:r>
      <w:r>
        <w:rPr>
          <w:rStyle w:val="FontStyle50"/>
          <w:spacing w:val="0"/>
          <w:sz w:val="28"/>
          <w:szCs w:val="28"/>
        </w:rPr>
        <w:t>бавками</w:t>
      </w:r>
      <w:r w:rsidRPr="004D377D">
        <w:rPr>
          <w:rStyle w:val="FontStyle50"/>
          <w:spacing w:val="0"/>
          <w:sz w:val="28"/>
          <w:szCs w:val="28"/>
        </w:rPr>
        <w:t xml:space="preserve"> являются магнетитовый и пиррот</w:t>
      </w:r>
      <w:r>
        <w:rPr>
          <w:rStyle w:val="FontStyle50"/>
          <w:spacing w:val="0"/>
          <w:sz w:val="28"/>
          <w:szCs w:val="28"/>
        </w:rPr>
        <w:t>ин</w:t>
      </w:r>
      <w:r w:rsidRPr="004D377D">
        <w:rPr>
          <w:rStyle w:val="FontStyle50"/>
          <w:spacing w:val="0"/>
          <w:sz w:val="28"/>
          <w:szCs w:val="28"/>
        </w:rPr>
        <w:t>овый концентраты. Их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 xml:space="preserve">применение (до 60 %) в смеси с гранулированным ферросилицием </w:t>
      </w:r>
      <w:r w:rsidRPr="004D377D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п</w:t>
      </w:r>
      <w:r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озв</w:t>
      </w:r>
      <w:r w:rsidRPr="004D377D">
        <w:rPr>
          <w:rStyle w:val="FontStyle50"/>
          <w:spacing w:val="0"/>
          <w:sz w:val="28"/>
          <w:szCs w:val="28"/>
        </w:rPr>
        <w:t>оляет получить устойчивую суспензию с хорошими реолог</w:t>
      </w:r>
      <w:r>
        <w:rPr>
          <w:rStyle w:val="FontStyle50"/>
          <w:spacing w:val="0"/>
          <w:sz w:val="28"/>
          <w:szCs w:val="28"/>
        </w:rPr>
        <w:t>и</w:t>
      </w:r>
      <w:r w:rsidRPr="004D377D">
        <w:rPr>
          <w:rStyle w:val="FontStyle50"/>
          <w:spacing w:val="0"/>
          <w:sz w:val="28"/>
          <w:szCs w:val="28"/>
        </w:rPr>
        <w:t>че</w:t>
      </w:r>
      <w:r>
        <w:rPr>
          <w:rStyle w:val="FontStyle50"/>
          <w:spacing w:val="0"/>
          <w:sz w:val="28"/>
          <w:szCs w:val="28"/>
        </w:rPr>
        <w:t>ски</w:t>
      </w:r>
      <w:r w:rsidRPr="004D377D">
        <w:rPr>
          <w:rStyle w:val="FontStyle50"/>
          <w:spacing w:val="0"/>
          <w:sz w:val="28"/>
          <w:szCs w:val="28"/>
        </w:rPr>
        <w:t>ми свойствами и снизить на 35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40 % расходы утяжелителя. Применение в качестве утяжелителя свинцового кон</w:t>
      </w:r>
      <w:r>
        <w:rPr>
          <w:rStyle w:val="FontStyle50"/>
          <w:spacing w:val="0"/>
          <w:sz w:val="28"/>
          <w:szCs w:val="28"/>
        </w:rPr>
        <w:t>центрата при об</w:t>
      </w:r>
      <w:r w:rsidRPr="004D377D">
        <w:rPr>
          <w:rStyle w:val="FontStyle50"/>
          <w:spacing w:val="0"/>
          <w:sz w:val="28"/>
          <w:szCs w:val="28"/>
        </w:rPr>
        <w:t>ога</w:t>
      </w:r>
      <w:r>
        <w:rPr>
          <w:rStyle w:val="FontStyle50"/>
          <w:spacing w:val="0"/>
          <w:sz w:val="28"/>
          <w:szCs w:val="28"/>
        </w:rPr>
        <w:t>щ</w:t>
      </w:r>
      <w:r w:rsidRPr="004D377D">
        <w:rPr>
          <w:rStyle w:val="FontStyle50"/>
          <w:spacing w:val="0"/>
          <w:sz w:val="28"/>
          <w:szCs w:val="28"/>
        </w:rPr>
        <w:t xml:space="preserve">ении полиметаллических руд снижает общее извлечение </w:t>
      </w:r>
      <w:r>
        <w:rPr>
          <w:rStyle w:val="FontStyle50"/>
          <w:spacing w:val="0"/>
          <w:sz w:val="28"/>
          <w:szCs w:val="28"/>
        </w:rPr>
        <w:t>св</w:t>
      </w:r>
      <w:r w:rsidRPr="004D377D">
        <w:rPr>
          <w:rStyle w:val="FontStyle50"/>
          <w:spacing w:val="0"/>
          <w:sz w:val="28"/>
          <w:szCs w:val="28"/>
        </w:rPr>
        <w:t>инца на 2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3 %, так как галенит быстро истирается до крупно</w:t>
      </w:r>
      <w:r>
        <w:rPr>
          <w:rStyle w:val="FontStyle50"/>
          <w:spacing w:val="0"/>
          <w:sz w:val="28"/>
          <w:szCs w:val="28"/>
        </w:rPr>
        <w:t>сти</w:t>
      </w:r>
      <w:r w:rsidRPr="004D377D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10 мкм и теряется в хвостах флотации.</w:t>
      </w:r>
    </w:p>
    <w:p w:rsidR="00B01365" w:rsidRPr="004D377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D377D">
        <w:rPr>
          <w:rStyle w:val="FontStyle50"/>
          <w:spacing w:val="0"/>
          <w:sz w:val="28"/>
          <w:szCs w:val="28"/>
        </w:rPr>
        <w:t>Эффективность обогащения в барабанных и конусных сепара</w:t>
      </w:r>
      <w:r>
        <w:rPr>
          <w:rStyle w:val="FontStyle50"/>
          <w:spacing w:val="0"/>
          <w:sz w:val="28"/>
          <w:szCs w:val="28"/>
        </w:rPr>
        <w:t>тор</w:t>
      </w:r>
      <w:r w:rsidRPr="004D377D">
        <w:rPr>
          <w:rStyle w:val="FontStyle50"/>
          <w:spacing w:val="0"/>
          <w:sz w:val="28"/>
          <w:szCs w:val="28"/>
        </w:rPr>
        <w:t>ах может быть повышена с помощью различных методов умень</w:t>
      </w:r>
      <w:r w:rsidRPr="004D377D">
        <w:rPr>
          <w:rStyle w:val="FontStyle50"/>
          <w:spacing w:val="0"/>
          <w:sz w:val="28"/>
          <w:szCs w:val="28"/>
        </w:rPr>
        <w:softHyphen/>
        <w:t xml:space="preserve">шения </w:t>
      </w:r>
      <w:r w:rsidRPr="004D377D">
        <w:rPr>
          <w:rStyle w:val="FontStyle50"/>
          <w:spacing w:val="0"/>
          <w:sz w:val="28"/>
          <w:szCs w:val="28"/>
        </w:rPr>
        <w:lastRenderedPageBreak/>
        <w:t xml:space="preserve">структурирования суспензии. К ним относят оптимизацию </w:t>
      </w:r>
      <w:r>
        <w:rPr>
          <w:rStyle w:val="FontStyle50"/>
          <w:spacing w:val="0"/>
          <w:sz w:val="28"/>
          <w:szCs w:val="28"/>
        </w:rPr>
        <w:t>со</w:t>
      </w:r>
      <w:r w:rsidRPr="004D377D">
        <w:rPr>
          <w:rStyle w:val="FontStyle50"/>
          <w:spacing w:val="0"/>
          <w:sz w:val="28"/>
          <w:szCs w:val="28"/>
        </w:rPr>
        <w:t xml:space="preserve">отношения ферросилиция и магнетита в утяжелителе, вибрацию, </w:t>
      </w:r>
      <w:r>
        <w:rPr>
          <w:rStyle w:val="FontStyle50"/>
          <w:spacing w:val="0"/>
          <w:sz w:val="28"/>
          <w:szCs w:val="28"/>
        </w:rPr>
        <w:t>уль</w:t>
      </w:r>
      <w:r w:rsidRPr="004D377D">
        <w:rPr>
          <w:rStyle w:val="FontStyle50"/>
          <w:spacing w:val="0"/>
          <w:sz w:val="28"/>
          <w:szCs w:val="28"/>
        </w:rPr>
        <w:t>тразв</w:t>
      </w:r>
      <w:r>
        <w:rPr>
          <w:rStyle w:val="FontStyle50"/>
          <w:spacing w:val="0"/>
          <w:sz w:val="28"/>
          <w:szCs w:val="28"/>
        </w:rPr>
        <w:t>у</w:t>
      </w:r>
      <w:r w:rsidRPr="004D377D">
        <w:rPr>
          <w:rStyle w:val="FontStyle50"/>
          <w:spacing w:val="0"/>
          <w:sz w:val="28"/>
          <w:szCs w:val="28"/>
        </w:rPr>
        <w:t>к</w:t>
      </w:r>
      <w:r>
        <w:rPr>
          <w:rStyle w:val="FontStyle50"/>
          <w:spacing w:val="0"/>
          <w:sz w:val="28"/>
          <w:szCs w:val="28"/>
        </w:rPr>
        <w:t>, добавки пов</w:t>
      </w:r>
      <w:r w:rsidRPr="004D377D">
        <w:rPr>
          <w:rStyle w:val="FontStyle50"/>
          <w:spacing w:val="0"/>
          <w:sz w:val="28"/>
          <w:szCs w:val="28"/>
        </w:rPr>
        <w:t>ерхностно-активных веществ.</w:t>
      </w:r>
    </w:p>
    <w:p w:rsidR="00B01365" w:rsidRPr="004D377D" w:rsidRDefault="00B01365" w:rsidP="00B01365">
      <w:pPr>
        <w:pStyle w:val="Style2"/>
        <w:widowControl/>
        <w:ind w:firstLine="567"/>
        <w:jc w:val="both"/>
        <w:rPr>
          <w:rStyle w:val="FontStyle52"/>
          <w:spacing w:val="0"/>
          <w:sz w:val="28"/>
          <w:szCs w:val="28"/>
        </w:rPr>
      </w:pPr>
      <w:r w:rsidRPr="004D377D">
        <w:rPr>
          <w:rStyle w:val="FontStyle50"/>
          <w:spacing w:val="0"/>
          <w:sz w:val="28"/>
          <w:szCs w:val="28"/>
        </w:rPr>
        <w:t>Влияние наложения поля низкочастотных колебаний на свой</w:t>
      </w:r>
      <w:r>
        <w:rPr>
          <w:rStyle w:val="FontStyle50"/>
          <w:spacing w:val="0"/>
          <w:sz w:val="28"/>
          <w:szCs w:val="28"/>
        </w:rPr>
        <w:t>ств</w:t>
      </w:r>
      <w:r w:rsidRPr="004D377D">
        <w:rPr>
          <w:rStyle w:val="FontStyle50"/>
          <w:spacing w:val="0"/>
          <w:sz w:val="28"/>
          <w:szCs w:val="28"/>
        </w:rPr>
        <w:t>а тяжелой среды проявл</w:t>
      </w:r>
      <w:r>
        <w:rPr>
          <w:rStyle w:val="FontStyle50"/>
          <w:spacing w:val="0"/>
          <w:sz w:val="28"/>
          <w:szCs w:val="28"/>
        </w:rPr>
        <w:t>яется в значительной аномалии, в</w:t>
      </w:r>
      <w:r w:rsidRPr="004D377D">
        <w:rPr>
          <w:rStyle w:val="FontStyle50"/>
          <w:spacing w:val="0"/>
          <w:sz w:val="28"/>
          <w:szCs w:val="28"/>
        </w:rPr>
        <w:t>язко</w:t>
      </w:r>
      <w:r>
        <w:rPr>
          <w:rStyle w:val="FontStyle50"/>
          <w:spacing w:val="0"/>
          <w:sz w:val="28"/>
          <w:szCs w:val="28"/>
        </w:rPr>
        <w:t>сти</w:t>
      </w:r>
      <w:r w:rsidRPr="004D377D">
        <w:rPr>
          <w:rStyle w:val="FontStyle33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и частичном разрушении структуры в слое суспензии, непо</w:t>
      </w:r>
      <w:r w:rsidRPr="004D377D">
        <w:rPr>
          <w:rStyle w:val="FontStyle50"/>
          <w:spacing w:val="0"/>
          <w:sz w:val="28"/>
          <w:szCs w:val="28"/>
        </w:rPr>
        <w:softHyphen/>
        <w:t>средственно прилегающе</w:t>
      </w:r>
      <w:r>
        <w:rPr>
          <w:rStyle w:val="FontStyle50"/>
          <w:spacing w:val="0"/>
          <w:sz w:val="28"/>
          <w:szCs w:val="28"/>
        </w:rPr>
        <w:t xml:space="preserve">м  к  разделяемым   частицам, </w:t>
      </w:r>
      <w:r w:rsidRPr="004D377D">
        <w:rPr>
          <w:rStyle w:val="FontStyle50"/>
          <w:spacing w:val="0"/>
          <w:sz w:val="28"/>
          <w:szCs w:val="28"/>
        </w:rPr>
        <w:t>вызывая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повышение скорости их падения или всплывания при разделении.</w:t>
      </w:r>
      <w:r>
        <w:rPr>
          <w:rStyle w:val="FontStyle50"/>
          <w:spacing w:val="0"/>
          <w:sz w:val="28"/>
          <w:szCs w:val="28"/>
        </w:rPr>
        <w:t xml:space="preserve"> </w:t>
      </w:r>
      <w:r w:rsidRPr="004D377D">
        <w:rPr>
          <w:rStyle w:val="FontStyle50"/>
          <w:spacing w:val="0"/>
          <w:sz w:val="28"/>
          <w:szCs w:val="28"/>
        </w:rPr>
        <w:t>В результате этого возрастает селективность разделения и уменьшается взаимное загрязнение ле</w:t>
      </w:r>
      <w:r>
        <w:rPr>
          <w:rStyle w:val="FontStyle50"/>
          <w:spacing w:val="0"/>
          <w:sz w:val="28"/>
          <w:szCs w:val="28"/>
        </w:rPr>
        <w:t>гкой и тяжелой фракций. Добавки</w:t>
      </w:r>
      <w:r w:rsidRPr="004D377D">
        <w:rPr>
          <w:rStyle w:val="FontStyle50"/>
          <w:spacing w:val="0"/>
          <w:sz w:val="28"/>
          <w:szCs w:val="28"/>
        </w:rPr>
        <w:br/>
        <w:t>реагенто</w:t>
      </w:r>
      <w:r>
        <w:rPr>
          <w:rStyle w:val="FontStyle50"/>
          <w:spacing w:val="0"/>
          <w:sz w:val="28"/>
          <w:szCs w:val="28"/>
        </w:rPr>
        <w:t>в</w:t>
      </w:r>
      <w:r w:rsidRPr="004D377D">
        <w:rPr>
          <w:rStyle w:val="FontStyle50"/>
          <w:spacing w:val="0"/>
          <w:sz w:val="28"/>
          <w:szCs w:val="28"/>
        </w:rPr>
        <w:t>-пепт</w:t>
      </w:r>
      <w:r>
        <w:rPr>
          <w:rStyle w:val="FontStyle50"/>
          <w:spacing w:val="0"/>
          <w:sz w:val="28"/>
          <w:szCs w:val="28"/>
        </w:rPr>
        <w:t xml:space="preserve">изаторов </w:t>
      </w:r>
      <w:r w:rsidRPr="004D377D">
        <w:rPr>
          <w:rStyle w:val="FontStyle50"/>
          <w:spacing w:val="0"/>
          <w:sz w:val="28"/>
          <w:szCs w:val="28"/>
        </w:rPr>
        <w:t>не только снижают сопротивление сдвигу</w:t>
      </w:r>
      <w:r w:rsidRPr="004D377D">
        <w:rPr>
          <w:rStyle w:val="FontStyle50"/>
          <w:spacing w:val="0"/>
          <w:sz w:val="28"/>
          <w:szCs w:val="28"/>
        </w:rPr>
        <w:br/>
        <w:t>суспензии и ее вязкость, но и повышают эффективность регенерац</w:t>
      </w:r>
      <w:r>
        <w:rPr>
          <w:rStyle w:val="FontStyle50"/>
          <w:spacing w:val="0"/>
          <w:sz w:val="28"/>
          <w:szCs w:val="28"/>
        </w:rPr>
        <w:t>ии</w:t>
      </w:r>
      <w:r w:rsidRPr="004D377D">
        <w:rPr>
          <w:rStyle w:val="FontStyle50"/>
          <w:spacing w:val="0"/>
          <w:sz w:val="28"/>
          <w:szCs w:val="28"/>
        </w:rPr>
        <w:t xml:space="preserve"> утяжелителя и уменьшают безвозвратные потери утяжелителя</w:t>
      </w:r>
      <w:r w:rsidRPr="004D377D">
        <w:rPr>
          <w:rStyle w:val="FontStyle50"/>
          <w:spacing w:val="0"/>
          <w:sz w:val="28"/>
          <w:szCs w:val="28"/>
        </w:rPr>
        <w:br/>
        <w:t>за счет повышения эффективности его отмывки от продуктов разделения.</w:t>
      </w:r>
    </w:p>
    <w:p w:rsidR="00B01365" w:rsidRPr="004D377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4D377D">
        <w:rPr>
          <w:rStyle w:val="FontStyle50"/>
          <w:spacing w:val="0"/>
          <w:sz w:val="28"/>
          <w:szCs w:val="28"/>
        </w:rPr>
        <w:t>При разработке технологических схем обогащения в тяжелых суспензиях основное внимание уделяется обогащению труднообогатимых мелких классов в статических условиях и центробежном поле. Наиболее эффективно оно осуществляется при использовани</w:t>
      </w:r>
      <w:r>
        <w:rPr>
          <w:rStyle w:val="FontStyle50"/>
          <w:spacing w:val="0"/>
          <w:sz w:val="28"/>
          <w:szCs w:val="28"/>
        </w:rPr>
        <w:t>и</w:t>
      </w:r>
      <w:r w:rsidRPr="004D377D">
        <w:rPr>
          <w:rStyle w:val="FontStyle50"/>
          <w:spacing w:val="0"/>
          <w:sz w:val="28"/>
          <w:szCs w:val="28"/>
        </w:rPr>
        <w:t xml:space="preserve"> тяжелосредных гидроциклонов и центрифуг. Новым с точки зрения аппаратурного оформления процесса разделения в тяжелой суспензии мелких классов руды в центробежном поле является так называемый «вихревой процесс Дайна», осуществляемый в аппарате цилиндрического типа. Установлена эффективность е</w:t>
      </w:r>
      <w:r>
        <w:rPr>
          <w:rStyle w:val="FontStyle50"/>
          <w:spacing w:val="0"/>
          <w:sz w:val="28"/>
          <w:szCs w:val="28"/>
        </w:rPr>
        <w:t>го</w:t>
      </w:r>
      <w:r w:rsidRPr="004D377D">
        <w:rPr>
          <w:rStyle w:val="FontStyle50"/>
          <w:spacing w:val="0"/>
          <w:sz w:val="28"/>
          <w:szCs w:val="28"/>
        </w:rPr>
        <w:t xml:space="preserve"> применения для разделения материала крупностью от 0</w:t>
      </w:r>
      <w:r>
        <w:rPr>
          <w:rStyle w:val="FontStyle50"/>
          <w:spacing w:val="0"/>
          <w:sz w:val="28"/>
          <w:szCs w:val="28"/>
        </w:rPr>
        <w:t>,</w:t>
      </w:r>
      <w:r w:rsidRPr="004D377D">
        <w:rPr>
          <w:rStyle w:val="FontStyle50"/>
          <w:spacing w:val="0"/>
          <w:sz w:val="28"/>
          <w:szCs w:val="28"/>
        </w:rPr>
        <w:t xml:space="preserve">2 до 50 мм при производительности </w:t>
      </w:r>
      <w:r>
        <w:rPr>
          <w:rStyle w:val="FontStyle50"/>
          <w:spacing w:val="0"/>
          <w:sz w:val="28"/>
          <w:szCs w:val="28"/>
        </w:rPr>
        <w:t>1</w:t>
      </w:r>
      <w:r w:rsidRPr="004D377D">
        <w:rPr>
          <w:rStyle w:val="FontStyle50"/>
          <w:spacing w:val="0"/>
          <w:sz w:val="28"/>
          <w:szCs w:val="28"/>
        </w:rPr>
        <w:t>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100 т/ч одного аппарата. Особенность процесса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4D377D">
        <w:rPr>
          <w:rStyle w:val="FontStyle50"/>
          <w:spacing w:val="0"/>
          <w:sz w:val="28"/>
          <w:szCs w:val="28"/>
        </w:rPr>
        <w:t>раздельный ввод в аппарат исходного материала (че</w:t>
      </w:r>
      <w:r w:rsidRPr="004D377D">
        <w:rPr>
          <w:rStyle w:val="FontStyle50"/>
          <w:spacing w:val="0"/>
          <w:sz w:val="28"/>
          <w:szCs w:val="28"/>
        </w:rPr>
        <w:softHyphen/>
        <w:t>рез загрузочный конец цилиндра) и тяжелой суспензии (через тангенциальный патрубок под давлением).</w:t>
      </w:r>
    </w:p>
    <w:p w:rsidR="00B01365" w:rsidRPr="005B3543" w:rsidRDefault="00B01365" w:rsidP="00B01365">
      <w:pPr>
        <w:pStyle w:val="Style2"/>
        <w:widowControl/>
        <w:tabs>
          <w:tab w:val="left" w:pos="6662"/>
        </w:tabs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50"/>
          <w:spacing w:val="0"/>
          <w:sz w:val="28"/>
          <w:szCs w:val="28"/>
        </w:rPr>
        <w:t>Преимущество обогащения в тяжелых суспензиях в центробежном поле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5B3543">
        <w:rPr>
          <w:rStyle w:val="FontStyle50"/>
          <w:spacing w:val="0"/>
          <w:sz w:val="28"/>
          <w:szCs w:val="28"/>
        </w:rPr>
        <w:t>возможность более четкого разделения тонкого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материала, поскольку большие скорости потоков вызывают разрушение структурной вязкости и повышают стабильность суспензий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при точности регулировки ее плотности до 2</w:t>
      </w:r>
      <w:r>
        <w:rPr>
          <w:rStyle w:val="FontStyle50"/>
          <w:spacing w:val="0"/>
          <w:sz w:val="28"/>
          <w:szCs w:val="28"/>
        </w:rPr>
        <w:t>,</w:t>
      </w:r>
      <w:r w:rsidRPr="005B3543">
        <w:rPr>
          <w:rStyle w:val="FontStyle50"/>
          <w:spacing w:val="0"/>
          <w:sz w:val="28"/>
          <w:szCs w:val="28"/>
        </w:rPr>
        <w:t>5 кг</w:t>
      </w:r>
      <w:r>
        <w:rPr>
          <w:rStyle w:val="FontStyle50"/>
          <w:spacing w:val="0"/>
          <w:sz w:val="28"/>
          <w:szCs w:val="28"/>
        </w:rPr>
        <w:t>/</w:t>
      </w:r>
      <w:r w:rsidRPr="005B3543">
        <w:rPr>
          <w:rStyle w:val="FontStyle50"/>
          <w:spacing w:val="0"/>
          <w:sz w:val="28"/>
          <w:szCs w:val="28"/>
        </w:rPr>
        <w:t>м</w:t>
      </w:r>
      <w:r w:rsidRPr="005B3543">
        <w:rPr>
          <w:rStyle w:val="FontStyle50"/>
          <w:spacing w:val="0"/>
          <w:sz w:val="28"/>
          <w:szCs w:val="28"/>
          <w:vertAlign w:val="superscript"/>
        </w:rPr>
        <w:t>3</w:t>
      </w:r>
      <w:r w:rsidRPr="005B3543">
        <w:rPr>
          <w:rStyle w:val="FontStyle50"/>
          <w:spacing w:val="0"/>
          <w:sz w:val="28"/>
          <w:szCs w:val="28"/>
        </w:rPr>
        <w:t>. Поэтому пр</w:t>
      </w:r>
      <w:r>
        <w:rPr>
          <w:rStyle w:val="FontStyle50"/>
          <w:spacing w:val="0"/>
          <w:sz w:val="28"/>
          <w:szCs w:val="28"/>
        </w:rPr>
        <w:t xml:space="preserve">и </w:t>
      </w:r>
      <w:r w:rsidRPr="005B3543">
        <w:rPr>
          <w:rStyle w:val="FontStyle50"/>
          <w:spacing w:val="0"/>
          <w:sz w:val="28"/>
          <w:szCs w:val="28"/>
        </w:rPr>
        <w:t>обогащении в тяжелосредных гидроциклонах крупность материала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может быть снижена до 0,5 мм, а в тяжелосредных центрифугах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5B3543">
        <w:rPr>
          <w:rStyle w:val="FontStyle50"/>
          <w:spacing w:val="0"/>
          <w:sz w:val="28"/>
          <w:szCs w:val="28"/>
        </w:rPr>
        <w:t>до 50 мкм.</w:t>
      </w:r>
    </w:p>
    <w:p w:rsidR="00B01365" w:rsidRPr="005B3543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50"/>
          <w:b/>
          <w:spacing w:val="0"/>
          <w:sz w:val="28"/>
          <w:szCs w:val="28"/>
        </w:rPr>
        <w:t xml:space="preserve">Отсадку </w:t>
      </w:r>
      <w:r w:rsidRPr="005B3543">
        <w:rPr>
          <w:rStyle w:val="FontStyle50"/>
          <w:spacing w:val="0"/>
          <w:sz w:val="28"/>
          <w:szCs w:val="28"/>
        </w:rPr>
        <w:t>используют для предконцентрации руд и горной массы, выделения крупновкрапленных минералов, например, свинца в виде готового концентрата, улавливания свободных зерен благородных металлов и крупных сростков их с другими ми</w:t>
      </w:r>
      <w:r>
        <w:rPr>
          <w:rStyle w:val="FontStyle50"/>
          <w:spacing w:val="0"/>
          <w:sz w:val="28"/>
          <w:szCs w:val="28"/>
        </w:rPr>
        <w:t>нералами в цикле измельчения. Д</w:t>
      </w:r>
      <w:r w:rsidRPr="005B3543">
        <w:rPr>
          <w:rStyle w:val="FontStyle50"/>
          <w:spacing w:val="0"/>
          <w:sz w:val="28"/>
          <w:szCs w:val="28"/>
        </w:rPr>
        <w:t xml:space="preserve">ля этих целей </w:t>
      </w:r>
      <w:r w:rsidRPr="005B3543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>используют</w:t>
      </w:r>
      <w:r w:rsidRPr="005B3543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серийные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машины</w:t>
      </w:r>
      <w:r>
        <w:rPr>
          <w:rStyle w:val="FontStyle50"/>
          <w:spacing w:val="0"/>
          <w:sz w:val="28"/>
          <w:szCs w:val="28"/>
        </w:rPr>
        <w:t xml:space="preserve"> ОМ, МОД, ТРУД и др.</w:t>
      </w:r>
    </w:p>
    <w:p w:rsidR="00B01365" w:rsidRPr="005B3543" w:rsidRDefault="00B01365" w:rsidP="00B01365">
      <w:pPr>
        <w:pStyle w:val="Style9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50"/>
          <w:spacing w:val="0"/>
          <w:sz w:val="28"/>
          <w:szCs w:val="28"/>
        </w:rPr>
        <w:t>Специально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 xml:space="preserve">для отсадки крупнодробленых </w:t>
      </w:r>
      <w:r w:rsidRPr="005B3543">
        <w:rPr>
          <w:rStyle w:val="FontStyle50"/>
          <w:spacing w:val="0"/>
          <w:sz w:val="28"/>
          <w:szCs w:val="28"/>
          <w:lang w:val="en-US"/>
        </w:rPr>
        <w:t>p</w:t>
      </w:r>
      <w:r>
        <w:rPr>
          <w:rStyle w:val="FontStyle50"/>
          <w:spacing w:val="0"/>
          <w:sz w:val="28"/>
          <w:szCs w:val="28"/>
        </w:rPr>
        <w:t>уд</w:t>
      </w:r>
      <w:r w:rsidRPr="005B3543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р</w:t>
      </w:r>
      <w:r w:rsidRPr="005B3543">
        <w:rPr>
          <w:rStyle w:val="FontStyle50"/>
          <w:spacing w:val="0"/>
          <w:sz w:val="28"/>
          <w:szCs w:val="28"/>
        </w:rPr>
        <w:t>а</w:t>
      </w:r>
      <w:r>
        <w:rPr>
          <w:rStyle w:val="FontStyle50"/>
          <w:spacing w:val="0"/>
          <w:sz w:val="28"/>
          <w:szCs w:val="28"/>
        </w:rPr>
        <w:t>зр</w:t>
      </w:r>
      <w:r w:rsidRPr="005B3543">
        <w:rPr>
          <w:rStyle w:val="FontStyle50"/>
          <w:spacing w:val="0"/>
          <w:sz w:val="28"/>
          <w:szCs w:val="28"/>
        </w:rPr>
        <w:t>абота</w:t>
      </w:r>
      <w:r>
        <w:rPr>
          <w:rStyle w:val="FontStyle50"/>
          <w:spacing w:val="0"/>
          <w:sz w:val="28"/>
          <w:szCs w:val="28"/>
        </w:rPr>
        <w:t>н</w:t>
      </w:r>
      <w:r w:rsidRPr="005B3543">
        <w:rPr>
          <w:rStyle w:val="FontStyle50"/>
          <w:spacing w:val="0"/>
          <w:sz w:val="28"/>
          <w:szCs w:val="28"/>
        </w:rPr>
        <w:t xml:space="preserve"> параметрический </w:t>
      </w:r>
      <w:r w:rsidRPr="005B3543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>ряд</w:t>
      </w:r>
      <w:r w:rsidRPr="005B3543">
        <w:rPr>
          <w:rStyle w:val="FontStyle36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отсадочных машин типа МО (МО-102; МО-</w:t>
      </w:r>
      <w:r>
        <w:rPr>
          <w:rStyle w:val="FontStyle50"/>
          <w:spacing w:val="0"/>
          <w:sz w:val="28"/>
          <w:szCs w:val="28"/>
        </w:rPr>
        <w:t>1</w:t>
      </w:r>
      <w:r w:rsidRPr="005B3543">
        <w:rPr>
          <w:rStyle w:val="FontStyle50"/>
          <w:spacing w:val="0"/>
          <w:sz w:val="28"/>
          <w:szCs w:val="28"/>
        </w:rPr>
        <w:t>05; МО-208</w:t>
      </w:r>
      <w:r>
        <w:rPr>
          <w:rStyle w:val="FontStyle50"/>
          <w:spacing w:val="0"/>
          <w:sz w:val="28"/>
          <w:szCs w:val="28"/>
        </w:rPr>
        <w:t>;</w:t>
      </w:r>
      <w:r w:rsidRPr="005B3543">
        <w:rPr>
          <w:rStyle w:val="FontStyle50"/>
          <w:spacing w:val="0"/>
          <w:sz w:val="28"/>
          <w:szCs w:val="28"/>
        </w:rPr>
        <w:t xml:space="preserve"> МО-212; МО-318; МО-424) с решетом площадью соответственно 2,5; 5; 8; 12; 18; 24 м</w:t>
      </w:r>
      <w:r w:rsidRPr="005B3543">
        <w:rPr>
          <w:rStyle w:val="FontStyle50"/>
          <w:spacing w:val="0"/>
          <w:sz w:val="28"/>
          <w:szCs w:val="28"/>
          <w:vertAlign w:val="superscript"/>
        </w:rPr>
        <w:t>2</w:t>
      </w:r>
      <w:r w:rsidRPr="005B3543">
        <w:rPr>
          <w:rStyle w:val="FontStyle50"/>
          <w:spacing w:val="0"/>
          <w:sz w:val="28"/>
          <w:szCs w:val="28"/>
        </w:rPr>
        <w:t xml:space="preserve"> с улучшенной регулировкой процесса отсадки и автоматической разгрузкой про</w:t>
      </w:r>
      <w:r w:rsidRPr="005B3543">
        <w:rPr>
          <w:rStyle w:val="FontStyle50"/>
          <w:spacing w:val="0"/>
          <w:sz w:val="28"/>
          <w:szCs w:val="28"/>
        </w:rPr>
        <w:softHyphen/>
        <w:t>дуктов</w:t>
      </w:r>
      <w:r>
        <w:rPr>
          <w:rStyle w:val="FontStyle50"/>
          <w:spacing w:val="0"/>
          <w:sz w:val="28"/>
          <w:szCs w:val="28"/>
        </w:rPr>
        <w:t>.</w:t>
      </w:r>
      <w:r w:rsidRPr="005B3543">
        <w:rPr>
          <w:rStyle w:val="FontStyle50"/>
          <w:spacing w:val="0"/>
          <w:sz w:val="28"/>
          <w:szCs w:val="28"/>
        </w:rPr>
        <w:t xml:space="preserve"> Совершенствование машин направлено </w:t>
      </w:r>
      <w:r>
        <w:rPr>
          <w:rStyle w:val="FontStyle50"/>
          <w:spacing w:val="0"/>
          <w:sz w:val="28"/>
          <w:szCs w:val="28"/>
        </w:rPr>
        <w:t>на улучшение кон</w:t>
      </w:r>
      <w:r>
        <w:rPr>
          <w:rStyle w:val="FontStyle50"/>
          <w:spacing w:val="0"/>
          <w:sz w:val="28"/>
          <w:szCs w:val="28"/>
        </w:rPr>
        <w:softHyphen/>
        <w:t>струкций эле</w:t>
      </w:r>
      <w:r w:rsidRPr="005B3543">
        <w:rPr>
          <w:rStyle w:val="FontStyle50"/>
          <w:spacing w:val="0"/>
          <w:sz w:val="28"/>
          <w:szCs w:val="28"/>
        </w:rPr>
        <w:t>ктропневмат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ческо</w:t>
      </w:r>
      <w:r>
        <w:rPr>
          <w:rStyle w:val="FontStyle50"/>
          <w:spacing w:val="0"/>
          <w:sz w:val="28"/>
          <w:szCs w:val="28"/>
        </w:rPr>
        <w:t>г</w:t>
      </w:r>
      <w:r w:rsidRPr="005B3543">
        <w:rPr>
          <w:rStyle w:val="FontStyle50"/>
          <w:spacing w:val="0"/>
          <w:sz w:val="28"/>
          <w:szCs w:val="28"/>
        </w:rPr>
        <w:t xml:space="preserve">о привода, </w:t>
      </w:r>
      <w:r w:rsidRPr="005B3543">
        <w:rPr>
          <w:rStyle w:val="FontStyle50"/>
          <w:spacing w:val="0"/>
          <w:sz w:val="28"/>
          <w:szCs w:val="28"/>
        </w:rPr>
        <w:lastRenderedPageBreak/>
        <w:t>разгрузочных уст</w:t>
      </w:r>
      <w:r w:rsidRPr="005B3543">
        <w:rPr>
          <w:rStyle w:val="FontStyle50"/>
          <w:spacing w:val="0"/>
          <w:sz w:val="28"/>
          <w:szCs w:val="28"/>
        </w:rPr>
        <w:softHyphen/>
        <w:t>ройств</w:t>
      </w:r>
      <w:r>
        <w:rPr>
          <w:rStyle w:val="FontStyle50"/>
          <w:spacing w:val="0"/>
          <w:sz w:val="28"/>
          <w:szCs w:val="28"/>
        </w:rPr>
        <w:t>,</w:t>
      </w:r>
      <w:r w:rsidRPr="005B3543">
        <w:rPr>
          <w:rStyle w:val="FontStyle50"/>
          <w:spacing w:val="0"/>
          <w:sz w:val="28"/>
          <w:szCs w:val="28"/>
        </w:rPr>
        <w:t xml:space="preserve"> обеспечение возможности осуществления более разнооб</w:t>
      </w:r>
      <w:r w:rsidRPr="005B3543">
        <w:rPr>
          <w:rStyle w:val="FontStyle50"/>
          <w:spacing w:val="0"/>
          <w:sz w:val="28"/>
          <w:szCs w:val="28"/>
        </w:rPr>
        <w:softHyphen/>
        <w:t>разных цикло</w:t>
      </w:r>
      <w:r>
        <w:rPr>
          <w:rStyle w:val="FontStyle50"/>
          <w:spacing w:val="0"/>
          <w:sz w:val="28"/>
          <w:szCs w:val="28"/>
        </w:rPr>
        <w:t>в</w:t>
      </w:r>
      <w:r w:rsidRPr="005B3543">
        <w:rPr>
          <w:rStyle w:val="FontStyle50"/>
          <w:spacing w:val="0"/>
          <w:sz w:val="28"/>
          <w:szCs w:val="28"/>
        </w:rPr>
        <w:t xml:space="preserve"> отсадки и повышение износостойкости решет в от</w:t>
      </w:r>
      <w:r w:rsidRPr="005B3543">
        <w:rPr>
          <w:rStyle w:val="FontStyle50"/>
          <w:spacing w:val="0"/>
          <w:sz w:val="28"/>
          <w:szCs w:val="28"/>
        </w:rPr>
        <w:softHyphen/>
        <w:t>садочном отделении.</w:t>
      </w:r>
    </w:p>
    <w:p w:rsidR="00B01365" w:rsidRPr="005B3543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50"/>
          <w:b/>
          <w:spacing w:val="0"/>
          <w:sz w:val="28"/>
          <w:szCs w:val="28"/>
        </w:rPr>
        <w:t>Концентрацию на столах</w:t>
      </w:r>
      <w:r w:rsidRPr="005B3543"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39"/>
          <w:smallCaps w:val="0"/>
          <w:spacing w:val="0"/>
          <w:sz w:val="28"/>
          <w:szCs w:val="28"/>
        </w:rPr>
        <w:t xml:space="preserve">используют </w:t>
      </w:r>
      <w:r w:rsidRPr="005B3543">
        <w:rPr>
          <w:rStyle w:val="FontStyle37"/>
          <w:smallCaps w:val="0"/>
          <w:spacing w:val="0"/>
          <w:sz w:val="28"/>
          <w:szCs w:val="28"/>
        </w:rPr>
        <w:t>в</w:t>
      </w:r>
      <w:r w:rsidRPr="005B3543">
        <w:rPr>
          <w:rStyle w:val="FontStyle37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основном при переработке   продуктов   обогащения,   содержащих   благородные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 xml:space="preserve">металлы. </w:t>
      </w:r>
      <w:r w:rsidRPr="005B3543">
        <w:rPr>
          <w:rStyle w:val="FontStyle43"/>
          <w:spacing w:val="0"/>
          <w:sz w:val="28"/>
          <w:szCs w:val="28"/>
        </w:rPr>
        <w:t xml:space="preserve">В </w:t>
      </w:r>
      <w:r w:rsidRPr="005B3543">
        <w:rPr>
          <w:rStyle w:val="FontStyle50"/>
          <w:spacing w:val="0"/>
          <w:sz w:val="28"/>
          <w:szCs w:val="28"/>
        </w:rPr>
        <w:t>С</w:t>
      </w:r>
      <w:r>
        <w:rPr>
          <w:rStyle w:val="FontStyle50"/>
          <w:spacing w:val="0"/>
          <w:sz w:val="28"/>
          <w:szCs w:val="28"/>
        </w:rPr>
        <w:t>НГ</w:t>
      </w:r>
      <w:r w:rsidRPr="005B3543">
        <w:rPr>
          <w:rStyle w:val="FontStyle50"/>
          <w:spacing w:val="0"/>
          <w:sz w:val="28"/>
          <w:szCs w:val="28"/>
        </w:rPr>
        <w:t xml:space="preserve"> созданы многодечные концентрационные столы </w:t>
      </w:r>
      <w:r>
        <w:rPr>
          <w:rStyle w:val="FontStyle50"/>
          <w:spacing w:val="0"/>
          <w:sz w:val="28"/>
          <w:szCs w:val="28"/>
        </w:rPr>
        <w:t>оп</w:t>
      </w:r>
      <w:r w:rsidRPr="005B3543">
        <w:rPr>
          <w:rStyle w:val="FontStyle50"/>
          <w:spacing w:val="0"/>
          <w:sz w:val="28"/>
          <w:szCs w:val="28"/>
        </w:rPr>
        <w:t>орного типа СКО (с деками площадью 15; 22; 30; 37; 4</w:t>
      </w:r>
      <w:r>
        <w:rPr>
          <w:rStyle w:val="FontStyle50"/>
          <w:spacing w:val="0"/>
          <w:sz w:val="28"/>
          <w:szCs w:val="28"/>
        </w:rPr>
        <w:t>5 м</w:t>
      </w:r>
      <w:r>
        <w:rPr>
          <w:rStyle w:val="FontStyle50"/>
          <w:spacing w:val="0"/>
          <w:sz w:val="28"/>
          <w:szCs w:val="28"/>
          <w:vertAlign w:val="superscript"/>
        </w:rPr>
        <w:t>2</w:t>
      </w:r>
      <w:r w:rsidRPr="005B3543">
        <w:rPr>
          <w:rStyle w:val="FontStyle50"/>
          <w:spacing w:val="0"/>
          <w:sz w:val="28"/>
          <w:szCs w:val="28"/>
        </w:rPr>
        <w:t>) и для переработки тонкоизмельченных (шла</w:t>
      </w:r>
      <w:r>
        <w:rPr>
          <w:rStyle w:val="FontStyle50"/>
          <w:spacing w:val="0"/>
          <w:sz w:val="28"/>
          <w:szCs w:val="28"/>
        </w:rPr>
        <w:t>мов</w:t>
      </w:r>
      <w:r w:rsidRPr="005B3543">
        <w:rPr>
          <w:rStyle w:val="FontStyle50"/>
          <w:spacing w:val="0"/>
          <w:sz w:val="28"/>
          <w:szCs w:val="28"/>
        </w:rPr>
        <w:t>ых) продуктов СКОШ-15 (с общей площадью двух дек 15 м</w:t>
      </w:r>
      <w:r w:rsidRPr="005B3543">
        <w:rPr>
          <w:rStyle w:val="FontStyle50"/>
          <w:spacing w:val="0"/>
          <w:sz w:val="28"/>
          <w:szCs w:val="28"/>
          <w:vertAlign w:val="superscript"/>
        </w:rPr>
        <w:t>2</w:t>
      </w:r>
      <w:r w:rsidRPr="005B3543">
        <w:rPr>
          <w:rStyle w:val="FontStyle50"/>
          <w:spacing w:val="0"/>
          <w:sz w:val="28"/>
          <w:szCs w:val="28"/>
        </w:rPr>
        <w:t>). Износостойкость и эффективность работы покрытия стола повышают за счет при</w:t>
      </w:r>
      <w:r w:rsidRPr="005B3543">
        <w:rPr>
          <w:rStyle w:val="FontStyle50"/>
          <w:spacing w:val="0"/>
          <w:sz w:val="28"/>
          <w:szCs w:val="28"/>
        </w:rPr>
        <w:softHyphen/>
        <w:t>менения новых материалов.</w:t>
      </w:r>
    </w:p>
    <w:p w:rsidR="00B01365" w:rsidRPr="005B3543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48"/>
          <w:b/>
          <w:i w:val="0"/>
          <w:spacing w:val="0"/>
          <w:sz w:val="28"/>
          <w:szCs w:val="28"/>
        </w:rPr>
        <w:t>Радиометрические методы обогащения.</w:t>
      </w:r>
      <w:r w:rsidRPr="005B3543">
        <w:rPr>
          <w:rStyle w:val="FontStyle48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 xml:space="preserve">Повышенный интерес развитию методов автоматической радиометрической сортировки </w:t>
      </w:r>
      <w:r>
        <w:rPr>
          <w:rStyle w:val="FontStyle37"/>
          <w:smallCaps w:val="0"/>
          <w:spacing w:val="0"/>
          <w:sz w:val="28"/>
          <w:szCs w:val="28"/>
        </w:rPr>
        <w:t>к</w:t>
      </w:r>
      <w:r w:rsidRPr="005B3543">
        <w:rPr>
          <w:rStyle w:val="FontStyle37"/>
          <w:smallCaps w:val="0"/>
          <w:spacing w:val="0"/>
          <w:sz w:val="28"/>
          <w:szCs w:val="28"/>
        </w:rPr>
        <w:t>у</w:t>
      </w:r>
      <w:r>
        <w:rPr>
          <w:rStyle w:val="FontStyle37"/>
          <w:smallCaps w:val="0"/>
          <w:spacing w:val="0"/>
          <w:sz w:val="28"/>
          <w:szCs w:val="28"/>
        </w:rPr>
        <w:t>ск</w:t>
      </w:r>
      <w:r w:rsidRPr="005B3543">
        <w:rPr>
          <w:rStyle w:val="FontStyle37"/>
          <w:smallCaps w:val="0"/>
          <w:spacing w:val="0"/>
          <w:sz w:val="28"/>
          <w:szCs w:val="28"/>
        </w:rPr>
        <w:t>овых</w:t>
      </w:r>
      <w:r w:rsidRPr="005B3543">
        <w:rPr>
          <w:rStyle w:val="FontStyle37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и сепарации дробленых руд за рубежом и в С</w:t>
      </w:r>
      <w:r>
        <w:rPr>
          <w:rStyle w:val="FontStyle50"/>
          <w:spacing w:val="0"/>
          <w:sz w:val="28"/>
          <w:szCs w:val="28"/>
        </w:rPr>
        <w:t>НГ</w:t>
      </w:r>
      <w:r w:rsidRPr="005B3543">
        <w:rPr>
          <w:rStyle w:val="FontStyle50"/>
          <w:spacing w:val="0"/>
          <w:sz w:val="28"/>
          <w:szCs w:val="28"/>
        </w:rPr>
        <w:t xml:space="preserve"> обу</w:t>
      </w:r>
      <w:r>
        <w:rPr>
          <w:rStyle w:val="FontStyle50"/>
          <w:spacing w:val="0"/>
          <w:sz w:val="28"/>
          <w:szCs w:val="28"/>
        </w:rPr>
        <w:t>словл</w:t>
      </w:r>
      <w:r w:rsidRPr="005B3543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н</w:t>
      </w:r>
      <w:r w:rsidRPr="005B3543">
        <w:rPr>
          <w:rStyle w:val="FontStyle50"/>
          <w:spacing w:val="0"/>
          <w:sz w:val="28"/>
          <w:szCs w:val="28"/>
        </w:rPr>
        <w:t xml:space="preserve"> возможностью использ</w:t>
      </w:r>
      <w:r>
        <w:rPr>
          <w:rStyle w:val="FontStyle50"/>
          <w:spacing w:val="0"/>
          <w:sz w:val="28"/>
          <w:szCs w:val="28"/>
        </w:rPr>
        <w:t>овать для разделения минералов м</w:t>
      </w:r>
      <w:r w:rsidRPr="005B3543">
        <w:rPr>
          <w:rStyle w:val="FontStyle50"/>
          <w:spacing w:val="0"/>
          <w:sz w:val="28"/>
          <w:szCs w:val="28"/>
        </w:rPr>
        <w:t>н</w:t>
      </w:r>
      <w:r>
        <w:rPr>
          <w:rStyle w:val="FontStyle50"/>
          <w:spacing w:val="0"/>
          <w:sz w:val="28"/>
          <w:szCs w:val="28"/>
        </w:rPr>
        <w:t>ог</w:t>
      </w:r>
      <w:r w:rsidRPr="005B3543">
        <w:rPr>
          <w:rStyle w:val="FontStyle50"/>
          <w:spacing w:val="0"/>
          <w:sz w:val="28"/>
          <w:szCs w:val="28"/>
        </w:rPr>
        <w:t xml:space="preserve">ие их свойства, не использовавшиеся для этих целей ранее. </w:t>
      </w:r>
      <w:r>
        <w:rPr>
          <w:rStyle w:val="FontStyle50"/>
          <w:spacing w:val="0"/>
          <w:sz w:val="28"/>
          <w:szCs w:val="28"/>
        </w:rPr>
        <w:t>К</w:t>
      </w:r>
      <w:r w:rsidRPr="005B3543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та</w:t>
      </w:r>
      <w:r w:rsidRPr="005B3543">
        <w:rPr>
          <w:rStyle w:val="FontStyle50"/>
          <w:spacing w:val="0"/>
          <w:sz w:val="28"/>
          <w:szCs w:val="28"/>
        </w:rPr>
        <w:t>ким свойствам относят, например, способность некоторых минералов л</w:t>
      </w:r>
      <w:r>
        <w:rPr>
          <w:rStyle w:val="FontStyle50"/>
          <w:spacing w:val="0"/>
          <w:sz w:val="28"/>
          <w:szCs w:val="28"/>
        </w:rPr>
        <w:t>ю</w:t>
      </w:r>
      <w:r w:rsidRPr="005B3543">
        <w:rPr>
          <w:rStyle w:val="FontStyle50"/>
          <w:spacing w:val="0"/>
          <w:sz w:val="28"/>
          <w:szCs w:val="28"/>
        </w:rPr>
        <w:t>м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н</w:t>
      </w:r>
      <w:r>
        <w:rPr>
          <w:rStyle w:val="FontStyle50"/>
          <w:spacing w:val="0"/>
          <w:sz w:val="28"/>
          <w:szCs w:val="28"/>
        </w:rPr>
        <w:t>е</w:t>
      </w:r>
      <w:r w:rsidRPr="005B3543">
        <w:rPr>
          <w:rStyle w:val="FontStyle50"/>
          <w:spacing w:val="0"/>
          <w:sz w:val="28"/>
          <w:szCs w:val="28"/>
        </w:rPr>
        <w:t>с</w:t>
      </w:r>
      <w:r>
        <w:rPr>
          <w:rStyle w:val="FontStyle50"/>
          <w:spacing w:val="0"/>
          <w:sz w:val="28"/>
          <w:szCs w:val="28"/>
        </w:rPr>
        <w:t>ц</w:t>
      </w:r>
      <w:r w:rsidRPr="005B3543">
        <w:rPr>
          <w:rStyle w:val="FontStyle50"/>
          <w:spacing w:val="0"/>
          <w:sz w:val="28"/>
          <w:szCs w:val="28"/>
        </w:rPr>
        <w:t>ировать</w:t>
      </w:r>
      <w:r>
        <w:rPr>
          <w:rStyle w:val="FontStyle50"/>
          <w:spacing w:val="0"/>
          <w:sz w:val="28"/>
          <w:szCs w:val="28"/>
        </w:rPr>
        <w:t>, вступать в ядерные реакции, и</w:t>
      </w:r>
      <w:r w:rsidRPr="005B3543">
        <w:rPr>
          <w:rStyle w:val="FontStyle50"/>
          <w:spacing w:val="0"/>
          <w:sz w:val="28"/>
          <w:szCs w:val="28"/>
        </w:rPr>
        <w:t>зме</w:t>
      </w:r>
      <w:r>
        <w:rPr>
          <w:rStyle w:val="FontStyle50"/>
          <w:spacing w:val="0"/>
          <w:sz w:val="28"/>
          <w:szCs w:val="28"/>
        </w:rPr>
        <w:t>нять</w:t>
      </w:r>
      <w:r w:rsidRPr="005B3543">
        <w:rPr>
          <w:rStyle w:val="FontStyle50"/>
          <w:spacing w:val="0"/>
          <w:sz w:val="28"/>
          <w:szCs w:val="28"/>
        </w:rPr>
        <w:t xml:space="preserve"> интенсивность и конфигурацию электромагнитного поля</w:t>
      </w:r>
      <w:r>
        <w:rPr>
          <w:rStyle w:val="FontStyle50"/>
          <w:spacing w:val="0"/>
          <w:sz w:val="28"/>
          <w:szCs w:val="28"/>
        </w:rPr>
        <w:t>,</w:t>
      </w:r>
      <w:r w:rsidRPr="005B3543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экр</w:t>
      </w:r>
      <w:r w:rsidRPr="005B3543">
        <w:rPr>
          <w:rStyle w:val="FontStyle50"/>
          <w:spacing w:val="0"/>
          <w:sz w:val="28"/>
          <w:szCs w:val="28"/>
        </w:rPr>
        <w:t>анировать различные излучения и др.</w:t>
      </w:r>
    </w:p>
    <w:p w:rsidR="00B01365" w:rsidRPr="005B3543" w:rsidRDefault="00B01365" w:rsidP="00B01365">
      <w:pPr>
        <w:pStyle w:val="Style11"/>
        <w:widowControl/>
        <w:spacing w:line="240" w:lineRule="auto"/>
        <w:ind w:firstLine="567"/>
        <w:rPr>
          <w:rStyle w:val="FontStyle50"/>
          <w:spacing w:val="0"/>
          <w:sz w:val="28"/>
          <w:szCs w:val="28"/>
        </w:rPr>
      </w:pPr>
      <w:r w:rsidRPr="00E6537E">
        <w:rPr>
          <w:rStyle w:val="FontStyle50"/>
          <w:b/>
          <w:spacing w:val="0"/>
          <w:sz w:val="28"/>
          <w:szCs w:val="28"/>
        </w:rPr>
        <w:t>Крупнопорционная сортировка руд</w:t>
      </w:r>
      <w:r w:rsidRPr="005B3543">
        <w:rPr>
          <w:rStyle w:val="FontStyle50"/>
          <w:spacing w:val="0"/>
          <w:sz w:val="28"/>
          <w:szCs w:val="28"/>
        </w:rPr>
        <w:t xml:space="preserve">, горной массы </w:t>
      </w:r>
      <w:r>
        <w:rPr>
          <w:rStyle w:val="FontStyle50"/>
          <w:spacing w:val="0"/>
          <w:sz w:val="28"/>
          <w:szCs w:val="28"/>
        </w:rPr>
        <w:t>и вск</w:t>
      </w:r>
      <w:r w:rsidRPr="005B3543">
        <w:rPr>
          <w:rStyle w:val="FontStyle50"/>
          <w:spacing w:val="0"/>
          <w:sz w:val="28"/>
          <w:szCs w:val="28"/>
        </w:rPr>
        <w:t>рышн</w:t>
      </w:r>
      <w:r>
        <w:rPr>
          <w:rStyle w:val="FontStyle50"/>
          <w:spacing w:val="0"/>
          <w:sz w:val="28"/>
          <w:szCs w:val="28"/>
        </w:rPr>
        <w:t>ых</w:t>
      </w:r>
      <w:r w:rsidRPr="005B3543">
        <w:rPr>
          <w:rStyle w:val="FontStyle50"/>
          <w:spacing w:val="0"/>
          <w:sz w:val="28"/>
          <w:szCs w:val="28"/>
        </w:rPr>
        <w:t xml:space="preserve"> пород на радиометри</w:t>
      </w:r>
      <w:r>
        <w:rPr>
          <w:rStyle w:val="FontStyle50"/>
          <w:spacing w:val="0"/>
          <w:sz w:val="28"/>
          <w:szCs w:val="28"/>
        </w:rPr>
        <w:t>ческих контрольных станциях (Р</w:t>
      </w:r>
      <w:r w:rsidRPr="005B3543">
        <w:rPr>
          <w:rStyle w:val="FontStyle50"/>
          <w:spacing w:val="0"/>
          <w:sz w:val="28"/>
          <w:szCs w:val="28"/>
        </w:rPr>
        <w:t>КС) производится ренттенорадиометриче</w:t>
      </w:r>
      <w:r>
        <w:rPr>
          <w:rStyle w:val="FontStyle50"/>
          <w:spacing w:val="0"/>
          <w:sz w:val="28"/>
          <w:szCs w:val="28"/>
        </w:rPr>
        <w:t>с</w:t>
      </w:r>
      <w:r w:rsidRPr="005B3543">
        <w:rPr>
          <w:rStyle w:val="FontStyle50"/>
          <w:spacing w:val="0"/>
          <w:sz w:val="28"/>
          <w:szCs w:val="28"/>
        </w:rPr>
        <w:t>к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м. нейтронно-акт</w:t>
      </w:r>
      <w:r>
        <w:rPr>
          <w:rStyle w:val="FontStyle50"/>
          <w:spacing w:val="0"/>
          <w:sz w:val="28"/>
          <w:szCs w:val="28"/>
        </w:rPr>
        <w:t>иваци</w:t>
      </w:r>
      <w:r w:rsidRPr="005B3543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н</w:t>
      </w:r>
      <w:r w:rsidRPr="005B3543">
        <w:rPr>
          <w:rStyle w:val="FontStyle50"/>
          <w:spacing w:val="0"/>
          <w:sz w:val="28"/>
          <w:szCs w:val="28"/>
        </w:rPr>
        <w:t>ным  и  фотонейтронным   методами  на   основе изменения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интенсивности первичного или вторичного излучения крупных объемов руд</w:t>
      </w:r>
      <w:r>
        <w:rPr>
          <w:rStyle w:val="FontStyle50"/>
          <w:spacing w:val="0"/>
          <w:sz w:val="28"/>
          <w:szCs w:val="28"/>
        </w:rPr>
        <w:t>,</w:t>
      </w:r>
      <w:r w:rsidRPr="005B3543">
        <w:rPr>
          <w:rStyle w:val="FontStyle50"/>
          <w:spacing w:val="0"/>
          <w:sz w:val="28"/>
          <w:szCs w:val="28"/>
        </w:rPr>
        <w:t xml:space="preserve"> загруженных в транспортные емкости (вагонетки, автомашины и др.). При этом кондиционные руды отделяют от заба</w:t>
      </w:r>
      <w:r w:rsidRPr="005B3543">
        <w:rPr>
          <w:rStyle w:val="FontStyle50"/>
          <w:spacing w:val="0"/>
          <w:sz w:val="28"/>
          <w:szCs w:val="28"/>
        </w:rPr>
        <w:softHyphen/>
        <w:t>лансовых и пустой породы. Производительность РКС определяется в основном транспортными устройствами и может составлять ты</w:t>
      </w:r>
      <w:r w:rsidRPr="005B3543">
        <w:rPr>
          <w:rStyle w:val="FontStyle50"/>
          <w:spacing w:val="0"/>
          <w:sz w:val="28"/>
          <w:szCs w:val="28"/>
        </w:rPr>
        <w:softHyphen/>
        <w:t>сячи тонн в час.</w:t>
      </w:r>
    </w:p>
    <w:p w:rsidR="00B01365" w:rsidRPr="005B3543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6537E">
        <w:rPr>
          <w:rStyle w:val="FontStyle48"/>
          <w:b/>
          <w:i w:val="0"/>
          <w:spacing w:val="0"/>
          <w:sz w:val="28"/>
          <w:szCs w:val="28"/>
        </w:rPr>
        <w:t>Флотационные методы обогащения.</w:t>
      </w:r>
      <w:r w:rsidRPr="005B3543">
        <w:rPr>
          <w:rStyle w:val="FontStyle48"/>
          <w:spacing w:val="0"/>
          <w:sz w:val="28"/>
          <w:szCs w:val="28"/>
        </w:rPr>
        <w:t xml:space="preserve"> </w:t>
      </w:r>
      <w:r w:rsidRPr="005B3543">
        <w:rPr>
          <w:rStyle w:val="FontStyle50"/>
          <w:spacing w:val="0"/>
          <w:sz w:val="28"/>
          <w:szCs w:val="28"/>
        </w:rPr>
        <w:t>С применением флота</w:t>
      </w:r>
      <w:r>
        <w:rPr>
          <w:rStyle w:val="FontStyle50"/>
          <w:spacing w:val="0"/>
          <w:sz w:val="28"/>
          <w:szCs w:val="28"/>
        </w:rPr>
        <w:t>ции</w:t>
      </w:r>
      <w:r w:rsidRPr="005B3543">
        <w:rPr>
          <w:rStyle w:val="FontStyle50"/>
          <w:spacing w:val="0"/>
          <w:sz w:val="28"/>
          <w:szCs w:val="28"/>
        </w:rPr>
        <w:t xml:space="preserve"> в настоящее время перерабатывают более 90 % руд цветных металлов. Совершенствование технологии флотационного обогащен</w:t>
      </w:r>
      <w:r>
        <w:rPr>
          <w:rStyle w:val="FontStyle50"/>
          <w:spacing w:val="0"/>
          <w:sz w:val="28"/>
          <w:szCs w:val="28"/>
        </w:rPr>
        <w:t>ия</w:t>
      </w:r>
      <w:r w:rsidRPr="005B3543">
        <w:rPr>
          <w:rStyle w:val="FontStyle50"/>
          <w:spacing w:val="0"/>
          <w:sz w:val="28"/>
          <w:szCs w:val="28"/>
        </w:rPr>
        <w:t xml:space="preserve"> осуществляется внедрением нов</w:t>
      </w:r>
      <w:r>
        <w:rPr>
          <w:rStyle w:val="FontStyle50"/>
          <w:spacing w:val="0"/>
          <w:sz w:val="28"/>
          <w:szCs w:val="28"/>
        </w:rPr>
        <w:t>ых</w:t>
      </w:r>
      <w:r w:rsidRPr="005B3543">
        <w:rPr>
          <w:rStyle w:val="FontStyle50"/>
          <w:spacing w:val="0"/>
          <w:sz w:val="28"/>
          <w:szCs w:val="28"/>
        </w:rPr>
        <w:t xml:space="preserve"> технологических схем</w:t>
      </w:r>
      <w:r>
        <w:rPr>
          <w:rStyle w:val="FontStyle50"/>
          <w:spacing w:val="0"/>
          <w:sz w:val="28"/>
          <w:szCs w:val="28"/>
        </w:rPr>
        <w:t>,</w:t>
      </w:r>
      <w:r w:rsidRPr="005B3543">
        <w:rPr>
          <w:rStyle w:val="FontStyle50"/>
          <w:spacing w:val="0"/>
          <w:sz w:val="28"/>
          <w:szCs w:val="28"/>
        </w:rPr>
        <w:t xml:space="preserve"> реагентов, реагентных режимов и флотационных машин, применение различных видов энергетических воздействий в операциях пульпоподготовки и флотации, осуществлением автоматического ко</w:t>
      </w:r>
      <w:r>
        <w:rPr>
          <w:rStyle w:val="FontStyle50"/>
          <w:spacing w:val="0"/>
          <w:sz w:val="28"/>
          <w:szCs w:val="28"/>
        </w:rPr>
        <w:t>н</w:t>
      </w:r>
      <w:r w:rsidRPr="005B3543">
        <w:rPr>
          <w:rStyle w:val="FontStyle50"/>
          <w:spacing w:val="0"/>
          <w:sz w:val="28"/>
          <w:szCs w:val="28"/>
        </w:rPr>
        <w:t>трол</w:t>
      </w:r>
      <w:r>
        <w:rPr>
          <w:rStyle w:val="FontStyle50"/>
          <w:spacing w:val="0"/>
          <w:sz w:val="28"/>
          <w:szCs w:val="28"/>
        </w:rPr>
        <w:t>я</w:t>
      </w:r>
      <w:r w:rsidRPr="005B3543">
        <w:rPr>
          <w:rStyle w:val="FontStyle50"/>
          <w:spacing w:val="0"/>
          <w:sz w:val="28"/>
          <w:szCs w:val="28"/>
        </w:rPr>
        <w:t xml:space="preserve"> и регулирования процессов коллективной и селективной флотации кондиционирования оборотных вод и пул</w:t>
      </w:r>
      <w:r>
        <w:rPr>
          <w:rStyle w:val="FontStyle50"/>
          <w:spacing w:val="0"/>
          <w:sz w:val="28"/>
          <w:szCs w:val="28"/>
        </w:rPr>
        <w:t>ьпо</w:t>
      </w:r>
      <w:r w:rsidRPr="005B3543">
        <w:rPr>
          <w:rStyle w:val="FontStyle50"/>
          <w:spacing w:val="0"/>
          <w:sz w:val="28"/>
          <w:szCs w:val="28"/>
        </w:rPr>
        <w:t>подготов</w:t>
      </w:r>
      <w:r>
        <w:rPr>
          <w:rStyle w:val="FontStyle50"/>
          <w:spacing w:val="0"/>
          <w:sz w:val="28"/>
          <w:szCs w:val="28"/>
        </w:rPr>
        <w:t>-</w:t>
      </w:r>
      <w:r w:rsidRPr="005B3543">
        <w:rPr>
          <w:rStyle w:val="FontStyle50"/>
          <w:spacing w:val="0"/>
          <w:sz w:val="28"/>
          <w:szCs w:val="28"/>
        </w:rPr>
        <w:t>к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.</w:t>
      </w:r>
    </w:p>
    <w:p w:rsidR="00B01365" w:rsidRPr="005B3543" w:rsidRDefault="00B01365" w:rsidP="00B01365">
      <w:pPr>
        <w:pStyle w:val="Style13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5B3543">
        <w:rPr>
          <w:rStyle w:val="FontStyle50"/>
          <w:spacing w:val="0"/>
          <w:sz w:val="28"/>
          <w:szCs w:val="28"/>
        </w:rPr>
        <w:t>Основное   направление   совершенствования   технологически схем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5B3543">
        <w:rPr>
          <w:rStyle w:val="FontStyle50"/>
          <w:spacing w:val="0"/>
          <w:sz w:val="28"/>
          <w:szCs w:val="28"/>
        </w:rPr>
        <w:t>широкое внедрение более совершенных стадиальных кол</w:t>
      </w:r>
      <w:r>
        <w:rPr>
          <w:rStyle w:val="FontStyle50"/>
          <w:spacing w:val="0"/>
          <w:sz w:val="28"/>
          <w:szCs w:val="28"/>
        </w:rPr>
        <w:t>л</w:t>
      </w:r>
      <w:r w:rsidRPr="005B3543">
        <w:rPr>
          <w:rStyle w:val="FontStyle50"/>
          <w:spacing w:val="0"/>
          <w:sz w:val="28"/>
          <w:szCs w:val="28"/>
        </w:rPr>
        <w:t>ект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вных, коллективно-селективных, селективно-коллективных</w:t>
      </w:r>
      <w:r>
        <w:rPr>
          <w:rStyle w:val="FontStyle50"/>
          <w:spacing w:val="0"/>
          <w:sz w:val="28"/>
          <w:szCs w:val="28"/>
        </w:rPr>
        <w:t xml:space="preserve"> и </w:t>
      </w:r>
      <w:r w:rsidRPr="005B3543">
        <w:rPr>
          <w:rStyle w:val="FontStyle50"/>
          <w:spacing w:val="0"/>
          <w:sz w:val="28"/>
          <w:szCs w:val="28"/>
        </w:rPr>
        <w:t>селективных схем флотации.</w:t>
      </w:r>
    </w:p>
    <w:p w:rsidR="00B01365" w:rsidRPr="005B3543" w:rsidRDefault="00B01365" w:rsidP="00B01365">
      <w:pPr>
        <w:pStyle w:val="Style14"/>
        <w:widowControl/>
        <w:tabs>
          <w:tab w:val="left" w:pos="4267"/>
          <w:tab w:val="left" w:pos="5506"/>
          <w:tab w:val="left" w:pos="6523"/>
        </w:tabs>
        <w:spacing w:line="240" w:lineRule="auto"/>
        <w:ind w:firstLine="567"/>
        <w:rPr>
          <w:rStyle w:val="FontStyle50"/>
          <w:spacing w:val="0"/>
          <w:sz w:val="28"/>
          <w:szCs w:val="28"/>
        </w:rPr>
      </w:pPr>
      <w:r w:rsidRPr="00E6537E">
        <w:rPr>
          <w:rStyle w:val="FontStyle50"/>
          <w:b/>
          <w:spacing w:val="0"/>
          <w:sz w:val="28"/>
          <w:szCs w:val="28"/>
        </w:rPr>
        <w:t>Схемы с коллективной предварительной флотацией</w:t>
      </w:r>
      <w:r w:rsidRPr="005B3543">
        <w:rPr>
          <w:rStyle w:val="FontStyle50"/>
          <w:spacing w:val="0"/>
          <w:sz w:val="28"/>
          <w:szCs w:val="28"/>
        </w:rPr>
        <w:t xml:space="preserve"> </w:t>
      </w:r>
      <w:r w:rsidRPr="005B3543">
        <w:rPr>
          <w:rStyle w:val="FontStyle38"/>
          <w:spacing w:val="0"/>
          <w:sz w:val="28"/>
          <w:szCs w:val="28"/>
        </w:rPr>
        <w:t xml:space="preserve">всех </w:t>
      </w:r>
      <w:r>
        <w:rPr>
          <w:rStyle w:val="FontStyle50"/>
          <w:spacing w:val="0"/>
          <w:sz w:val="28"/>
          <w:szCs w:val="28"/>
        </w:rPr>
        <w:t>извлекаемых ц</w:t>
      </w:r>
      <w:r w:rsidRPr="005B3543">
        <w:rPr>
          <w:rStyle w:val="FontStyle50"/>
          <w:spacing w:val="0"/>
          <w:sz w:val="28"/>
          <w:szCs w:val="28"/>
        </w:rPr>
        <w:t>енных компонентов наиболее</w:t>
      </w:r>
      <w:r>
        <w:rPr>
          <w:rStyle w:val="FontStyle50"/>
          <w:spacing w:val="0"/>
          <w:sz w:val="28"/>
          <w:szCs w:val="28"/>
        </w:rPr>
        <w:t xml:space="preserve"> п</w:t>
      </w:r>
      <w:r w:rsidRPr="005B3543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рс</w:t>
      </w:r>
      <w:r w:rsidRPr="005B3543">
        <w:rPr>
          <w:rStyle w:val="FontStyle50"/>
          <w:spacing w:val="0"/>
          <w:sz w:val="28"/>
          <w:szCs w:val="28"/>
        </w:rPr>
        <w:t>пект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>вн</w:t>
      </w:r>
      <w:r>
        <w:rPr>
          <w:rStyle w:val="FontStyle50"/>
          <w:spacing w:val="0"/>
          <w:sz w:val="28"/>
          <w:szCs w:val="28"/>
        </w:rPr>
        <w:t>ы</w:t>
      </w:r>
      <w:r w:rsidRPr="005B3543">
        <w:rPr>
          <w:rStyle w:val="FontStyle50"/>
          <w:spacing w:val="0"/>
          <w:sz w:val="28"/>
          <w:szCs w:val="28"/>
        </w:rPr>
        <w:t xml:space="preserve"> для бедных крупновкрапленных руд </w:t>
      </w:r>
      <w:r w:rsidRPr="005B3543">
        <w:rPr>
          <w:rStyle w:val="FontStyle38"/>
          <w:spacing w:val="0"/>
          <w:sz w:val="28"/>
          <w:szCs w:val="28"/>
        </w:rPr>
        <w:t xml:space="preserve">и </w:t>
      </w:r>
      <w:r w:rsidRPr="005B3543">
        <w:rPr>
          <w:rStyle w:val="FontStyle50"/>
          <w:spacing w:val="0"/>
          <w:sz w:val="28"/>
          <w:szCs w:val="28"/>
        </w:rPr>
        <w:t>руд с агрегатн</w:t>
      </w:r>
      <w:r>
        <w:rPr>
          <w:rStyle w:val="FontStyle50"/>
          <w:spacing w:val="0"/>
          <w:sz w:val="28"/>
          <w:szCs w:val="28"/>
        </w:rPr>
        <w:t xml:space="preserve">ой </w:t>
      </w:r>
      <w:r w:rsidRPr="005B3543">
        <w:rPr>
          <w:rStyle w:val="FontStyle50"/>
          <w:spacing w:val="0"/>
          <w:sz w:val="28"/>
          <w:szCs w:val="28"/>
        </w:rPr>
        <w:t>вкрапленностью, при обо</w:t>
      </w:r>
      <w:r>
        <w:rPr>
          <w:rStyle w:val="FontStyle50"/>
          <w:spacing w:val="0"/>
          <w:sz w:val="28"/>
          <w:szCs w:val="28"/>
        </w:rPr>
        <w:t>гащении которых уже при грубом из</w:t>
      </w:r>
      <w:r w:rsidRPr="005B3543">
        <w:rPr>
          <w:rStyle w:val="FontStyle50"/>
          <w:spacing w:val="0"/>
          <w:sz w:val="28"/>
          <w:szCs w:val="28"/>
        </w:rPr>
        <w:t>мел</w:t>
      </w:r>
      <w:r>
        <w:rPr>
          <w:rStyle w:val="FontStyle50"/>
          <w:spacing w:val="0"/>
          <w:sz w:val="28"/>
          <w:szCs w:val="28"/>
        </w:rPr>
        <w:t>ь</w:t>
      </w:r>
      <w:r w:rsidRPr="005B3543">
        <w:rPr>
          <w:rStyle w:val="FontStyle50"/>
          <w:spacing w:val="0"/>
          <w:sz w:val="28"/>
          <w:szCs w:val="28"/>
        </w:rPr>
        <w:t>чен</w:t>
      </w:r>
      <w:r>
        <w:rPr>
          <w:rStyle w:val="FontStyle50"/>
          <w:spacing w:val="0"/>
          <w:sz w:val="28"/>
          <w:szCs w:val="28"/>
        </w:rPr>
        <w:t>ии</w:t>
      </w:r>
      <w:r w:rsidRPr="005B3543">
        <w:rPr>
          <w:rStyle w:val="FontStyle50"/>
          <w:spacing w:val="0"/>
          <w:sz w:val="28"/>
          <w:szCs w:val="28"/>
        </w:rPr>
        <w:t xml:space="preserve"> можно у</w:t>
      </w:r>
      <w:r>
        <w:rPr>
          <w:rStyle w:val="FontStyle50"/>
          <w:spacing w:val="0"/>
          <w:sz w:val="28"/>
          <w:szCs w:val="28"/>
        </w:rPr>
        <w:t>далить в хвосты основную массу п</w:t>
      </w:r>
      <w:r w:rsidRPr="005B3543">
        <w:rPr>
          <w:rStyle w:val="FontStyle50"/>
          <w:spacing w:val="0"/>
          <w:sz w:val="28"/>
          <w:szCs w:val="28"/>
        </w:rPr>
        <w:t>оро</w:t>
      </w:r>
      <w:r>
        <w:rPr>
          <w:rStyle w:val="FontStyle50"/>
          <w:spacing w:val="0"/>
          <w:sz w:val="28"/>
          <w:szCs w:val="28"/>
        </w:rPr>
        <w:t>д</w:t>
      </w:r>
      <w:r w:rsidRPr="005B3543">
        <w:rPr>
          <w:rStyle w:val="FontStyle50"/>
          <w:spacing w:val="0"/>
          <w:sz w:val="28"/>
          <w:szCs w:val="28"/>
        </w:rPr>
        <w:t>ы. Про</w:t>
      </w:r>
      <w:r>
        <w:rPr>
          <w:rStyle w:val="FontStyle50"/>
          <w:spacing w:val="0"/>
          <w:sz w:val="28"/>
          <w:szCs w:val="28"/>
        </w:rPr>
        <w:t>ц</w:t>
      </w:r>
      <w:r w:rsidRPr="005B3543">
        <w:rPr>
          <w:rStyle w:val="FontStyle50"/>
          <w:spacing w:val="0"/>
          <w:sz w:val="28"/>
          <w:szCs w:val="28"/>
        </w:rPr>
        <w:t>ес</w:t>
      </w:r>
      <w:r>
        <w:rPr>
          <w:rStyle w:val="FontStyle50"/>
          <w:spacing w:val="0"/>
          <w:sz w:val="28"/>
          <w:szCs w:val="28"/>
        </w:rPr>
        <w:t>с</w:t>
      </w:r>
      <w:r w:rsidRPr="005B3543">
        <w:rPr>
          <w:rStyle w:val="FontStyle50"/>
          <w:spacing w:val="0"/>
          <w:sz w:val="28"/>
          <w:szCs w:val="28"/>
        </w:rPr>
        <w:br/>
      </w:r>
      <w:r w:rsidRPr="005B3543">
        <w:rPr>
          <w:rStyle w:val="FontStyle50"/>
          <w:spacing w:val="0"/>
          <w:sz w:val="28"/>
          <w:szCs w:val="28"/>
        </w:rPr>
        <w:lastRenderedPageBreak/>
        <w:t>коллективной флота</w:t>
      </w:r>
      <w:r>
        <w:rPr>
          <w:rStyle w:val="FontStyle50"/>
          <w:spacing w:val="0"/>
          <w:sz w:val="28"/>
          <w:szCs w:val="28"/>
        </w:rPr>
        <w:t>ци</w:t>
      </w:r>
      <w:r w:rsidRPr="005B3543">
        <w:rPr>
          <w:rStyle w:val="FontStyle50"/>
          <w:spacing w:val="0"/>
          <w:sz w:val="28"/>
          <w:szCs w:val="28"/>
        </w:rPr>
        <w:t xml:space="preserve">и является в этих условиях </w:t>
      </w:r>
      <w:r w:rsidRPr="005B3543">
        <w:rPr>
          <w:rStyle w:val="FontStyle55"/>
          <w:spacing w:val="0"/>
          <w:sz w:val="28"/>
          <w:szCs w:val="28"/>
        </w:rPr>
        <w:t>предко</w:t>
      </w:r>
      <w:r>
        <w:rPr>
          <w:rStyle w:val="FontStyle55"/>
          <w:spacing w:val="0"/>
          <w:sz w:val="28"/>
          <w:szCs w:val="28"/>
        </w:rPr>
        <w:t>н</w:t>
      </w:r>
      <w:r w:rsidRPr="005B3543">
        <w:rPr>
          <w:rStyle w:val="FontStyle55"/>
          <w:spacing w:val="0"/>
          <w:sz w:val="28"/>
          <w:szCs w:val="28"/>
        </w:rPr>
        <w:t>це</w:t>
      </w:r>
      <w:r>
        <w:rPr>
          <w:rStyle w:val="FontStyle55"/>
          <w:spacing w:val="0"/>
          <w:sz w:val="28"/>
          <w:szCs w:val="28"/>
        </w:rPr>
        <w:t>н</w:t>
      </w:r>
      <w:r w:rsidRPr="005B3543">
        <w:rPr>
          <w:rStyle w:val="FontStyle55"/>
          <w:spacing w:val="0"/>
          <w:sz w:val="28"/>
          <w:szCs w:val="28"/>
        </w:rPr>
        <w:t>тра</w:t>
      </w:r>
      <w:r>
        <w:rPr>
          <w:rStyle w:val="FontStyle55"/>
          <w:spacing w:val="0"/>
          <w:sz w:val="28"/>
          <w:szCs w:val="28"/>
        </w:rPr>
        <w:t>ци</w:t>
      </w:r>
      <w:r w:rsidRPr="005B3543">
        <w:rPr>
          <w:rStyle w:val="FontStyle50"/>
          <w:spacing w:val="0"/>
          <w:sz w:val="28"/>
          <w:szCs w:val="28"/>
        </w:rPr>
        <w:t xml:space="preserve">ей руд с </w:t>
      </w:r>
      <w:r>
        <w:rPr>
          <w:rStyle w:val="FontStyle38"/>
          <w:spacing w:val="0"/>
          <w:sz w:val="28"/>
          <w:szCs w:val="28"/>
        </w:rPr>
        <w:t>мини</w:t>
      </w:r>
      <w:r w:rsidRPr="005B3543">
        <w:rPr>
          <w:rStyle w:val="FontStyle50"/>
          <w:spacing w:val="0"/>
          <w:sz w:val="28"/>
          <w:szCs w:val="28"/>
        </w:rPr>
        <w:t xml:space="preserve">мальными затратами на измельчение </w:t>
      </w:r>
      <w:r w:rsidRPr="005B3543">
        <w:rPr>
          <w:rStyle w:val="FontStyle38"/>
          <w:spacing w:val="0"/>
          <w:sz w:val="28"/>
          <w:szCs w:val="28"/>
        </w:rPr>
        <w:t xml:space="preserve">и </w:t>
      </w:r>
      <w:r>
        <w:rPr>
          <w:rStyle w:val="FontStyle50"/>
          <w:spacing w:val="0"/>
          <w:sz w:val="28"/>
          <w:szCs w:val="28"/>
        </w:rPr>
        <w:t>ф</w:t>
      </w:r>
      <w:r w:rsidRPr="005B3543">
        <w:rPr>
          <w:rStyle w:val="FontStyle50"/>
          <w:spacing w:val="0"/>
          <w:sz w:val="28"/>
          <w:szCs w:val="28"/>
        </w:rPr>
        <w:t>лотацию</w:t>
      </w:r>
      <w:r>
        <w:rPr>
          <w:rStyle w:val="FontStyle50"/>
          <w:spacing w:val="0"/>
          <w:sz w:val="28"/>
          <w:szCs w:val="28"/>
        </w:rPr>
        <w:t xml:space="preserve">. </w:t>
      </w:r>
      <w:r w:rsidRPr="005B3543">
        <w:rPr>
          <w:rStyle w:val="FontStyle50"/>
          <w:spacing w:val="0"/>
          <w:sz w:val="28"/>
          <w:szCs w:val="28"/>
        </w:rPr>
        <w:t>Последующее разделение коллективного концентрата может быт</w:t>
      </w:r>
      <w:r>
        <w:rPr>
          <w:rStyle w:val="FontStyle50"/>
          <w:spacing w:val="0"/>
          <w:sz w:val="28"/>
          <w:szCs w:val="28"/>
        </w:rPr>
        <w:t xml:space="preserve">ь </w:t>
      </w:r>
      <w:r w:rsidRPr="005B3543">
        <w:rPr>
          <w:rStyle w:val="FontStyle50"/>
          <w:spacing w:val="0"/>
          <w:sz w:val="28"/>
          <w:szCs w:val="28"/>
        </w:rPr>
        <w:t>осуществлено после доизмельчения его и раскрытия сростков методам</w:t>
      </w:r>
      <w:r>
        <w:rPr>
          <w:rStyle w:val="FontStyle50"/>
          <w:spacing w:val="0"/>
          <w:sz w:val="28"/>
          <w:szCs w:val="28"/>
        </w:rPr>
        <w:t>и</w:t>
      </w:r>
      <w:r w:rsidRPr="005B3543">
        <w:rPr>
          <w:rStyle w:val="FontStyle50"/>
          <w:spacing w:val="0"/>
          <w:sz w:val="28"/>
          <w:szCs w:val="28"/>
        </w:rPr>
        <w:t xml:space="preserve"> селективной флотации.</w:t>
      </w:r>
    </w:p>
    <w:p w:rsidR="00B01365" w:rsidRPr="00CA2A5A" w:rsidRDefault="00B01365" w:rsidP="00B01365">
      <w:pPr>
        <w:pStyle w:val="Style26"/>
        <w:widowControl/>
        <w:tabs>
          <w:tab w:val="left" w:pos="142"/>
        </w:tabs>
        <w:spacing w:line="240" w:lineRule="auto"/>
        <w:ind w:firstLine="567"/>
        <w:rPr>
          <w:rStyle w:val="FontStyle50"/>
          <w:spacing w:val="0"/>
          <w:sz w:val="28"/>
          <w:szCs w:val="28"/>
        </w:rPr>
      </w:pPr>
      <w:r w:rsidRPr="00CA2A5A">
        <w:rPr>
          <w:rStyle w:val="FontStyle50"/>
          <w:spacing w:val="0"/>
          <w:sz w:val="28"/>
          <w:szCs w:val="28"/>
        </w:rPr>
        <w:t>Достоинство схем с предварительной коллективной флотацией – снижение эксплуатационных и капитальных затрат, повы</w:t>
      </w:r>
      <w:r w:rsidRPr="00CA2A5A">
        <w:rPr>
          <w:rStyle w:val="FontStyle50"/>
          <w:spacing w:val="0"/>
          <w:sz w:val="28"/>
          <w:szCs w:val="28"/>
        </w:rPr>
        <w:softHyphen/>
        <w:t>шение комплексности использования сырья и качества концентрата</w:t>
      </w:r>
      <w:r w:rsidRPr="00CA2A5A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, </w:t>
      </w:r>
      <w:r w:rsidRPr="00CA2A5A">
        <w:rPr>
          <w:rStyle w:val="FontStyle50"/>
          <w:spacing w:val="0"/>
          <w:sz w:val="28"/>
          <w:szCs w:val="28"/>
        </w:rPr>
        <w:t>возможность использования оборотных вод, более благопри</w:t>
      </w:r>
      <w:r w:rsidRPr="00CA2A5A">
        <w:rPr>
          <w:rStyle w:val="FontStyle50"/>
          <w:spacing w:val="0"/>
          <w:sz w:val="28"/>
          <w:szCs w:val="28"/>
        </w:rPr>
        <w:softHyphen/>
        <w:t>ятные условия для автоматизации технологического процесса и рациональной реализации принципа многостадиального обогаще</w:t>
      </w:r>
      <w:r w:rsidRPr="00CA2A5A">
        <w:rPr>
          <w:rStyle w:val="FontStyle50"/>
          <w:spacing w:val="0"/>
          <w:sz w:val="28"/>
          <w:szCs w:val="28"/>
        </w:rPr>
        <w:softHyphen/>
        <w:t xml:space="preserve">ние. Высокая эффективность процесса коллективной флотации подтверждается работой Лениногорской обогатительной фабрики, где переход с прямой селективной схемы флотации на схему коллективной флотации </w:t>
      </w:r>
      <w:r w:rsidRPr="00CA2A5A">
        <w:rPr>
          <w:rStyle w:val="FontStyle52"/>
          <w:b w:val="0"/>
          <w:spacing w:val="0"/>
          <w:sz w:val="28"/>
          <w:szCs w:val="28"/>
        </w:rPr>
        <w:t>с</w:t>
      </w:r>
      <w:r w:rsidRPr="00CA2A5A">
        <w:rPr>
          <w:rStyle w:val="FontStyle52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последующей селекцией коллективных концентратов позволил повысить производительность фабрики на 20 %, снизить стоимость переработки и обеспечить рост технологически</w:t>
      </w:r>
      <w:r w:rsidRPr="00CA2A5A">
        <w:rPr>
          <w:rStyle w:val="FontStyle38"/>
          <w:spacing w:val="0"/>
          <w:sz w:val="28"/>
          <w:szCs w:val="28"/>
          <w:lang w:val="en-US"/>
        </w:rPr>
        <w:t>x</w:t>
      </w:r>
      <w:r w:rsidRPr="00CA2A5A">
        <w:rPr>
          <w:rStyle w:val="FontStyle38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показателей, несмотря на снижение содержания метал</w:t>
      </w:r>
      <w:r w:rsidRPr="00CA2A5A">
        <w:rPr>
          <w:rStyle w:val="FontStyle50"/>
          <w:spacing w:val="0"/>
          <w:sz w:val="28"/>
          <w:szCs w:val="28"/>
        </w:rPr>
        <w:softHyphen/>
      </w:r>
      <w:r w:rsidRPr="00CA2A5A">
        <w:rPr>
          <w:rStyle w:val="FontStyle38"/>
          <w:spacing w:val="0"/>
          <w:sz w:val="28"/>
          <w:szCs w:val="28"/>
        </w:rPr>
        <w:t>лов в</w:t>
      </w:r>
      <w:r w:rsidRPr="00CA2A5A">
        <w:rPr>
          <w:rStyle w:val="FontStyle50"/>
          <w:spacing w:val="0"/>
          <w:sz w:val="28"/>
          <w:szCs w:val="28"/>
        </w:rPr>
        <w:t xml:space="preserve"> руде. Очевидны также преимущества коллективной схемы </w:t>
      </w:r>
      <w:r w:rsidRPr="00CA2A5A">
        <w:rPr>
          <w:rStyle w:val="FontStyle56"/>
          <w:spacing w:val="0"/>
          <w:sz w:val="28"/>
          <w:szCs w:val="28"/>
        </w:rPr>
        <w:t xml:space="preserve">при </w:t>
      </w:r>
      <w:r w:rsidRPr="00CA2A5A">
        <w:rPr>
          <w:rStyle w:val="FontStyle50"/>
          <w:spacing w:val="0"/>
          <w:sz w:val="28"/>
          <w:szCs w:val="28"/>
        </w:rPr>
        <w:t>обогащении</w:t>
      </w:r>
      <w:r w:rsidRPr="00CA2A5A">
        <w:rPr>
          <w:rStyle w:val="Style19"/>
          <w:rFonts w:ascii="Times New Roman" w:hAnsi="Times New Roman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баритосодержащих руд, позволяющей эффектив</w:t>
      </w:r>
      <w:r w:rsidRPr="00CA2A5A">
        <w:rPr>
          <w:rStyle w:val="FontStyle50"/>
          <w:spacing w:val="0"/>
          <w:sz w:val="28"/>
          <w:szCs w:val="28"/>
        </w:rPr>
        <w:softHyphen/>
      </w:r>
      <w:r w:rsidRPr="00CA2A5A">
        <w:rPr>
          <w:rStyle w:val="FontStyle59"/>
          <w:spacing w:val="0"/>
          <w:sz w:val="28"/>
          <w:szCs w:val="28"/>
        </w:rPr>
        <w:t xml:space="preserve">нее </w:t>
      </w:r>
      <w:r w:rsidRPr="00CA2A5A">
        <w:rPr>
          <w:rStyle w:val="FontStyle50"/>
          <w:spacing w:val="0"/>
          <w:sz w:val="28"/>
          <w:szCs w:val="28"/>
        </w:rPr>
        <w:t>проводить флотацию барита в о</w:t>
      </w:r>
      <w:r>
        <w:rPr>
          <w:rStyle w:val="FontStyle50"/>
          <w:spacing w:val="0"/>
          <w:sz w:val="28"/>
          <w:szCs w:val="28"/>
        </w:rPr>
        <w:t>тсутствии депрессоров, а также при</w:t>
      </w:r>
      <w:r w:rsidRPr="00CA2A5A">
        <w:rPr>
          <w:rStyle w:val="FontStyle50"/>
          <w:spacing w:val="0"/>
          <w:sz w:val="28"/>
          <w:szCs w:val="28"/>
        </w:rPr>
        <w:t xml:space="preserve"> обогащении смешанных полиметаллических и медно-цннковых</w:t>
      </w:r>
      <w:r>
        <w:rPr>
          <w:rStyle w:val="FontStyle50"/>
          <w:spacing w:val="0"/>
          <w:sz w:val="28"/>
          <w:szCs w:val="28"/>
        </w:rPr>
        <w:t xml:space="preserve"> руд</w:t>
      </w:r>
      <w:r w:rsidRPr="00CA2A5A">
        <w:rPr>
          <w:rStyle w:val="FontStyle56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из вторичной зоны обогащения месторождений, характеризую</w:t>
      </w:r>
      <w:r w:rsidRPr="00CA2A5A">
        <w:rPr>
          <w:rStyle w:val="FontStyle50"/>
          <w:spacing w:val="0"/>
          <w:sz w:val="28"/>
          <w:szCs w:val="28"/>
        </w:rPr>
        <w:softHyphen/>
      </w:r>
      <w:r w:rsidRPr="00CA2A5A">
        <w:rPr>
          <w:rStyle w:val="FontStyle38"/>
          <w:spacing w:val="0"/>
          <w:sz w:val="28"/>
          <w:szCs w:val="28"/>
        </w:rPr>
        <w:t>щ</w:t>
      </w:r>
      <w:r>
        <w:rPr>
          <w:rStyle w:val="FontStyle38"/>
          <w:spacing w:val="0"/>
          <w:sz w:val="28"/>
          <w:szCs w:val="28"/>
        </w:rPr>
        <w:t>их</w:t>
      </w:r>
      <w:r w:rsidRPr="00CA2A5A">
        <w:rPr>
          <w:rStyle w:val="FontStyle38"/>
          <w:spacing w:val="0"/>
          <w:sz w:val="28"/>
          <w:szCs w:val="28"/>
        </w:rPr>
        <w:t xml:space="preserve">ся </w:t>
      </w:r>
      <w:r w:rsidRPr="00CA2A5A">
        <w:rPr>
          <w:rStyle w:val="FontStyle50"/>
          <w:spacing w:val="0"/>
          <w:sz w:val="28"/>
          <w:szCs w:val="28"/>
        </w:rPr>
        <w:t>глубокое природной активацией сульфидо</w:t>
      </w:r>
      <w:r>
        <w:rPr>
          <w:rStyle w:val="FontStyle50"/>
          <w:spacing w:val="0"/>
          <w:sz w:val="28"/>
          <w:szCs w:val="28"/>
        </w:rPr>
        <w:t>в</w:t>
      </w:r>
      <w:r w:rsidRPr="00CA2A5A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ц</w:t>
      </w:r>
      <w:r w:rsidRPr="00CA2A5A">
        <w:rPr>
          <w:rStyle w:val="FontStyle50"/>
          <w:spacing w:val="0"/>
          <w:sz w:val="28"/>
          <w:szCs w:val="28"/>
        </w:rPr>
        <w:t>инка и вза</w:t>
      </w:r>
      <w:r w:rsidRPr="00CA2A5A">
        <w:rPr>
          <w:rStyle w:val="FontStyle38"/>
          <w:spacing w:val="0"/>
          <w:sz w:val="28"/>
          <w:szCs w:val="28"/>
        </w:rPr>
        <w:t>и</w:t>
      </w:r>
      <w:r w:rsidRPr="00CA2A5A">
        <w:rPr>
          <w:rStyle w:val="FontStyle50"/>
          <w:spacing w:val="0"/>
          <w:sz w:val="28"/>
          <w:szCs w:val="28"/>
        </w:rPr>
        <w:t>мо</w:t>
      </w:r>
      <w:r w:rsidRPr="00CA2A5A">
        <w:rPr>
          <w:rStyle w:val="FontStyle50"/>
          <w:spacing w:val="0"/>
          <w:sz w:val="28"/>
          <w:szCs w:val="28"/>
        </w:rPr>
        <w:softHyphen/>
      </w:r>
      <w:r>
        <w:rPr>
          <w:rStyle w:val="FontStyle50"/>
          <w:spacing w:val="0"/>
          <w:sz w:val="28"/>
          <w:szCs w:val="28"/>
        </w:rPr>
        <w:t>акт</w:t>
      </w:r>
      <w:r w:rsidRPr="00CA2A5A">
        <w:rPr>
          <w:rStyle w:val="FontStyle38"/>
          <w:spacing w:val="0"/>
          <w:sz w:val="28"/>
          <w:szCs w:val="28"/>
        </w:rPr>
        <w:t>и</w:t>
      </w:r>
      <w:r w:rsidRPr="00CA2A5A">
        <w:rPr>
          <w:rStyle w:val="FontStyle50"/>
          <w:spacing w:val="0"/>
          <w:sz w:val="28"/>
          <w:szCs w:val="28"/>
        </w:rPr>
        <w:t>вацией других сульфидов.</w:t>
      </w:r>
    </w:p>
    <w:p w:rsidR="00B01365" w:rsidRPr="00CA2A5A" w:rsidRDefault="00B01365" w:rsidP="00B01365">
      <w:pPr>
        <w:pStyle w:val="Style2"/>
        <w:widowControl/>
        <w:tabs>
          <w:tab w:val="left" w:pos="142"/>
        </w:tabs>
        <w:ind w:firstLine="567"/>
        <w:jc w:val="both"/>
        <w:rPr>
          <w:rStyle w:val="FontStyle50"/>
          <w:spacing w:val="0"/>
          <w:sz w:val="28"/>
          <w:szCs w:val="28"/>
        </w:rPr>
      </w:pPr>
      <w:r w:rsidRPr="00CA2A5A">
        <w:rPr>
          <w:rStyle w:val="FontStyle52"/>
          <w:b w:val="0"/>
          <w:spacing w:val="0"/>
          <w:sz w:val="28"/>
          <w:szCs w:val="28"/>
        </w:rPr>
        <w:t xml:space="preserve">В </w:t>
      </w:r>
      <w:r w:rsidRPr="00CA2A5A">
        <w:rPr>
          <w:rStyle w:val="FontStyle50"/>
          <w:spacing w:val="0"/>
          <w:sz w:val="28"/>
          <w:szCs w:val="28"/>
        </w:rPr>
        <w:t>настоящее время на обогатительных фабриках при перера</w:t>
      </w:r>
      <w:r>
        <w:rPr>
          <w:rStyle w:val="FontStyle50"/>
          <w:spacing w:val="0"/>
          <w:sz w:val="28"/>
          <w:szCs w:val="28"/>
        </w:rPr>
        <w:t>ботк</w:t>
      </w:r>
      <w:r w:rsidRPr="00CA2A5A">
        <w:rPr>
          <w:rStyle w:val="FontStyle38"/>
          <w:spacing w:val="0"/>
          <w:sz w:val="28"/>
          <w:szCs w:val="28"/>
        </w:rPr>
        <w:t xml:space="preserve">и </w:t>
      </w:r>
      <w:r w:rsidRPr="00CA2A5A">
        <w:rPr>
          <w:rStyle w:val="FontStyle50"/>
          <w:spacing w:val="0"/>
          <w:sz w:val="28"/>
          <w:szCs w:val="28"/>
        </w:rPr>
        <w:t xml:space="preserve">руд цветных металлов наиболее широко используют </w:t>
      </w:r>
      <w:r w:rsidRPr="00CA2A5A">
        <w:rPr>
          <w:rStyle w:val="FontStyle38"/>
          <w:spacing w:val="0"/>
          <w:sz w:val="28"/>
          <w:szCs w:val="28"/>
        </w:rPr>
        <w:t>р</w:t>
      </w:r>
      <w:r w:rsidRPr="00CA2A5A">
        <w:rPr>
          <w:rStyle w:val="FontStyle50"/>
          <w:spacing w:val="0"/>
          <w:sz w:val="28"/>
          <w:szCs w:val="28"/>
        </w:rPr>
        <w:t>аз</w:t>
      </w:r>
      <w:r>
        <w:rPr>
          <w:rStyle w:val="FontStyle50"/>
          <w:spacing w:val="0"/>
          <w:sz w:val="28"/>
          <w:szCs w:val="28"/>
        </w:rPr>
        <w:t>вит</w:t>
      </w:r>
      <w:r w:rsidRPr="00CA2A5A">
        <w:rPr>
          <w:rStyle w:val="FontStyle50"/>
          <w:spacing w:val="0"/>
          <w:sz w:val="28"/>
          <w:szCs w:val="28"/>
        </w:rPr>
        <w:t>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стандартные коллективно-селективные (К</w:t>
      </w:r>
      <w:r>
        <w:rPr>
          <w:rStyle w:val="FontStyle50"/>
          <w:spacing w:val="0"/>
          <w:sz w:val="28"/>
          <w:szCs w:val="28"/>
        </w:rPr>
        <w:t>ара</w:t>
      </w:r>
      <w:r w:rsidRPr="00CA2A5A">
        <w:rPr>
          <w:rStyle w:val="FontStyle50"/>
          <w:spacing w:val="0"/>
          <w:sz w:val="28"/>
          <w:szCs w:val="28"/>
        </w:rPr>
        <w:t>гайлинск</w:t>
      </w:r>
      <w:r>
        <w:rPr>
          <w:rStyle w:val="FontStyle50"/>
          <w:spacing w:val="0"/>
          <w:sz w:val="28"/>
          <w:szCs w:val="28"/>
        </w:rPr>
        <w:t>ая, Тырныаузская,</w:t>
      </w:r>
      <w:r w:rsidRPr="00CA2A5A">
        <w:rPr>
          <w:rStyle w:val="FontStyle50"/>
          <w:spacing w:val="0"/>
          <w:sz w:val="28"/>
          <w:szCs w:val="28"/>
        </w:rPr>
        <w:t xml:space="preserve"> «Эрд</w:t>
      </w:r>
      <w:r>
        <w:rPr>
          <w:rStyle w:val="FontStyle50"/>
          <w:spacing w:val="0"/>
          <w:sz w:val="28"/>
          <w:szCs w:val="28"/>
        </w:rPr>
        <w:t>э</w:t>
      </w:r>
      <w:r w:rsidRPr="00CA2A5A">
        <w:rPr>
          <w:rStyle w:val="FontStyle50"/>
          <w:spacing w:val="0"/>
          <w:sz w:val="28"/>
          <w:szCs w:val="28"/>
        </w:rPr>
        <w:t>нэт</w:t>
      </w:r>
      <w:r>
        <w:rPr>
          <w:rStyle w:val="FontStyle50"/>
          <w:spacing w:val="0"/>
          <w:sz w:val="28"/>
          <w:szCs w:val="28"/>
        </w:rPr>
        <w:t>»</w:t>
      </w:r>
      <w:r w:rsidRPr="00CA2A5A">
        <w:rPr>
          <w:rStyle w:val="FontStyle50"/>
          <w:spacing w:val="0"/>
          <w:sz w:val="28"/>
          <w:szCs w:val="28"/>
        </w:rPr>
        <w:t xml:space="preserve"> и др.) и </w:t>
      </w:r>
      <w:r w:rsidRPr="00CA2A5A">
        <w:rPr>
          <w:rStyle w:val="FontStyle52"/>
          <w:b w:val="0"/>
          <w:spacing w:val="0"/>
          <w:sz w:val="28"/>
          <w:szCs w:val="28"/>
        </w:rPr>
        <w:t>с</w:t>
      </w:r>
      <w:r w:rsidRPr="00CA2A5A">
        <w:rPr>
          <w:rStyle w:val="FontStyle50"/>
          <w:spacing w:val="0"/>
          <w:sz w:val="28"/>
          <w:szCs w:val="28"/>
        </w:rPr>
        <w:t>ел</w:t>
      </w:r>
      <w:r>
        <w:rPr>
          <w:rStyle w:val="FontStyle50"/>
          <w:spacing w:val="0"/>
          <w:sz w:val="28"/>
          <w:szCs w:val="28"/>
        </w:rPr>
        <w:t>е</w:t>
      </w:r>
      <w:r w:rsidRPr="00CA2A5A">
        <w:rPr>
          <w:rStyle w:val="FontStyle50"/>
          <w:spacing w:val="0"/>
          <w:sz w:val="28"/>
          <w:szCs w:val="28"/>
        </w:rPr>
        <w:t>к</w:t>
      </w:r>
      <w:r>
        <w:rPr>
          <w:rStyle w:val="FontStyle50"/>
          <w:spacing w:val="0"/>
          <w:sz w:val="28"/>
          <w:szCs w:val="28"/>
        </w:rPr>
        <w:t>тив</w:t>
      </w:r>
      <w:r w:rsidRPr="00CA2A5A">
        <w:rPr>
          <w:rStyle w:val="FontStyle50"/>
          <w:spacing w:val="0"/>
          <w:sz w:val="28"/>
          <w:szCs w:val="28"/>
        </w:rPr>
        <w:t xml:space="preserve">но </w:t>
      </w:r>
      <w:r>
        <w:rPr>
          <w:rStyle w:val="FontStyle50"/>
          <w:spacing w:val="0"/>
          <w:sz w:val="28"/>
          <w:szCs w:val="28"/>
        </w:rPr>
        <w:t>–</w:t>
      </w:r>
      <w:r w:rsidRPr="00CA2A5A">
        <w:rPr>
          <w:rStyle w:val="FontStyle50"/>
          <w:spacing w:val="0"/>
          <w:sz w:val="28"/>
          <w:szCs w:val="28"/>
        </w:rPr>
        <w:t xml:space="preserve"> коллектив</w:t>
      </w:r>
      <w:r>
        <w:rPr>
          <w:rStyle w:val="FontStyle50"/>
          <w:spacing w:val="0"/>
          <w:sz w:val="28"/>
          <w:szCs w:val="28"/>
        </w:rPr>
        <w:t>н</w:t>
      </w:r>
      <w:r w:rsidRPr="00CA2A5A">
        <w:rPr>
          <w:rStyle w:val="FontStyle50"/>
          <w:spacing w:val="0"/>
          <w:sz w:val="28"/>
          <w:szCs w:val="28"/>
        </w:rPr>
        <w:t>ые сх</w:t>
      </w:r>
      <w:r>
        <w:rPr>
          <w:rStyle w:val="FontStyle50"/>
          <w:spacing w:val="0"/>
          <w:sz w:val="28"/>
          <w:szCs w:val="28"/>
        </w:rPr>
        <w:t>е</w:t>
      </w:r>
      <w:r w:rsidRPr="00CA2A5A">
        <w:rPr>
          <w:rStyle w:val="FontStyle50"/>
          <w:spacing w:val="0"/>
          <w:sz w:val="28"/>
          <w:szCs w:val="28"/>
        </w:rPr>
        <w:t>мы (Зыряновская и др.). Для тон</w:t>
      </w:r>
      <w:r>
        <w:rPr>
          <w:rStyle w:val="FontStyle50"/>
          <w:spacing w:val="0"/>
          <w:sz w:val="28"/>
          <w:szCs w:val="28"/>
        </w:rPr>
        <w:t>ковк</w:t>
      </w:r>
      <w:r w:rsidRPr="00CA2A5A">
        <w:rPr>
          <w:rStyle w:val="FontStyle50"/>
          <w:spacing w:val="0"/>
          <w:sz w:val="28"/>
          <w:szCs w:val="28"/>
        </w:rPr>
        <w:t>ра</w:t>
      </w:r>
      <w:r>
        <w:rPr>
          <w:rStyle w:val="FontStyle50"/>
          <w:spacing w:val="0"/>
          <w:sz w:val="28"/>
          <w:szCs w:val="28"/>
        </w:rPr>
        <w:t>п</w:t>
      </w:r>
      <w:r w:rsidRPr="00CA2A5A">
        <w:rPr>
          <w:rStyle w:val="FontStyle50"/>
          <w:spacing w:val="0"/>
          <w:sz w:val="28"/>
          <w:szCs w:val="28"/>
        </w:rPr>
        <w:t>ленных р</w:t>
      </w:r>
      <w:r>
        <w:rPr>
          <w:rStyle w:val="FontStyle50"/>
          <w:spacing w:val="0"/>
          <w:sz w:val="28"/>
          <w:szCs w:val="28"/>
        </w:rPr>
        <w:t>уд с повышенным содержанием пи</w:t>
      </w:r>
      <w:r w:rsidRPr="00CA2A5A">
        <w:rPr>
          <w:rStyle w:val="FontStyle50"/>
          <w:spacing w:val="0"/>
          <w:sz w:val="28"/>
          <w:szCs w:val="28"/>
        </w:rPr>
        <w:t xml:space="preserve">рита, а также </w:t>
      </w:r>
      <w:r>
        <w:rPr>
          <w:rStyle w:val="FontStyle50"/>
          <w:spacing w:val="0"/>
          <w:sz w:val="28"/>
          <w:szCs w:val="28"/>
        </w:rPr>
        <w:t>в с</w:t>
      </w:r>
      <w:r w:rsidRPr="00CA2A5A">
        <w:rPr>
          <w:rStyle w:val="FontStyle50"/>
          <w:spacing w:val="0"/>
          <w:sz w:val="28"/>
          <w:szCs w:val="28"/>
        </w:rPr>
        <w:t>лучая</w:t>
      </w:r>
      <w:r>
        <w:rPr>
          <w:rStyle w:val="FontStyle50"/>
          <w:spacing w:val="0"/>
          <w:sz w:val="28"/>
          <w:szCs w:val="28"/>
        </w:rPr>
        <w:t xml:space="preserve"> когда цинк мало а</w:t>
      </w:r>
      <w:r w:rsidRPr="00CA2A5A">
        <w:rPr>
          <w:rStyle w:val="FontStyle50"/>
          <w:spacing w:val="0"/>
          <w:sz w:val="28"/>
          <w:szCs w:val="28"/>
        </w:rPr>
        <w:t>ктивирован в месторождении, на</w:t>
      </w:r>
      <w:r>
        <w:rPr>
          <w:rStyle w:val="FontStyle50"/>
          <w:spacing w:val="0"/>
          <w:sz w:val="28"/>
          <w:szCs w:val="28"/>
        </w:rPr>
        <w:t>более</w:t>
      </w:r>
      <w:r w:rsidRPr="00CA2A5A">
        <w:rPr>
          <w:rStyle w:val="FontStyle43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целесообразны селективные схемы флотации.</w:t>
      </w:r>
    </w:p>
    <w:p w:rsidR="00B01365" w:rsidRPr="00CA2A5A" w:rsidRDefault="00B01365" w:rsidP="00B01365">
      <w:pPr>
        <w:pStyle w:val="Style16"/>
        <w:widowControl/>
        <w:tabs>
          <w:tab w:val="left" w:pos="142"/>
          <w:tab w:val="left" w:pos="3936"/>
        </w:tabs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CA2A5A">
        <w:rPr>
          <w:rStyle w:val="FontStyle50"/>
          <w:spacing w:val="0"/>
          <w:sz w:val="28"/>
          <w:szCs w:val="28"/>
        </w:rPr>
        <w:t xml:space="preserve">Развитие всех схем идет за счет увеличения </w:t>
      </w:r>
      <w:r>
        <w:rPr>
          <w:rStyle w:val="FontStyle50"/>
          <w:spacing w:val="0"/>
          <w:sz w:val="28"/>
          <w:szCs w:val="28"/>
        </w:rPr>
        <w:t xml:space="preserve">стадиальности измельчения и обогащения руды, обеспечивающее наибольшее </w:t>
      </w:r>
      <w:r w:rsidRPr="00CA2A5A">
        <w:rPr>
          <w:rStyle w:val="FontStyle50"/>
          <w:spacing w:val="0"/>
          <w:sz w:val="28"/>
          <w:szCs w:val="28"/>
        </w:rPr>
        <w:t>раскрытие сростков, наименьшее переизмельчение извл</w:t>
      </w:r>
      <w:r>
        <w:rPr>
          <w:rStyle w:val="FontStyle50"/>
          <w:spacing w:val="0"/>
          <w:sz w:val="28"/>
          <w:szCs w:val="28"/>
        </w:rPr>
        <w:t>ек</w:t>
      </w:r>
      <w:r w:rsidRPr="00CA2A5A">
        <w:rPr>
          <w:rStyle w:val="FontStyle50"/>
          <w:spacing w:val="0"/>
          <w:sz w:val="28"/>
          <w:szCs w:val="28"/>
        </w:rPr>
        <w:t>ае</w:t>
      </w:r>
      <w:r>
        <w:rPr>
          <w:rStyle w:val="FontStyle50"/>
          <w:spacing w:val="0"/>
          <w:sz w:val="28"/>
          <w:szCs w:val="28"/>
        </w:rPr>
        <w:t xml:space="preserve">мых </w:t>
      </w:r>
      <w:r w:rsidRPr="00CA2A5A">
        <w:rPr>
          <w:rStyle w:val="FontStyle50"/>
          <w:spacing w:val="0"/>
          <w:sz w:val="28"/>
          <w:szCs w:val="28"/>
        </w:rPr>
        <w:t>минералов и повышение изв</w:t>
      </w:r>
      <w:r>
        <w:rPr>
          <w:rStyle w:val="FontStyle50"/>
          <w:spacing w:val="0"/>
          <w:sz w:val="28"/>
          <w:szCs w:val="28"/>
        </w:rPr>
        <w:t>л</w:t>
      </w:r>
      <w:r w:rsidRPr="00CA2A5A">
        <w:rPr>
          <w:rStyle w:val="FontStyle50"/>
          <w:spacing w:val="0"/>
          <w:sz w:val="28"/>
          <w:szCs w:val="28"/>
        </w:rPr>
        <w:t>ечения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мета</w:t>
      </w:r>
      <w:r>
        <w:rPr>
          <w:rStyle w:val="FontStyle50"/>
          <w:spacing w:val="0"/>
          <w:sz w:val="28"/>
          <w:szCs w:val="28"/>
        </w:rPr>
        <w:t>л</w:t>
      </w:r>
      <w:r w:rsidRPr="00CA2A5A">
        <w:rPr>
          <w:rStyle w:val="FontStyle50"/>
          <w:spacing w:val="0"/>
          <w:sz w:val="28"/>
          <w:szCs w:val="28"/>
        </w:rPr>
        <w:t xml:space="preserve">лов и качества </w:t>
      </w:r>
      <w:r>
        <w:rPr>
          <w:rStyle w:val="FontStyle50"/>
          <w:spacing w:val="0"/>
          <w:sz w:val="28"/>
          <w:szCs w:val="28"/>
        </w:rPr>
        <w:t>концентратов.</w:t>
      </w:r>
      <w:r>
        <w:rPr>
          <w:rStyle w:val="FontStyle59"/>
          <w:spacing w:val="0"/>
          <w:sz w:val="28"/>
          <w:szCs w:val="28"/>
        </w:rPr>
        <w:t xml:space="preserve"> Получает дальнейшее развитие технология (особенно для медных и медно-молибденовых руд) с грубым измельчением руд в начале процесса, межцикловой флотацией, классификацией руды на пески и шламы (с выделением в отвал тонкодисперсной фракции), доизмельчением и доизвлечением из песковой части хвостов полезных компонентов с использованием аполярных собирателей (фабрики СНГ, США, Канады, Филиппин и др.). На передовых обогатительных фабриках измельчение и классификация руды и продуктов обогащения (черновых концентратов, промпродуктов) осуществляется по развитым схемам с выводом готовых по крупности фракций на обогащение, с доизмельчением и дофлотацией в отдельном цикле зернистых фракций. Стадиальность схем обогащения обеспечивают дополнительное извлечение не только цветных металлов, но и благородных (золота, серебра, платины) </w:t>
      </w:r>
      <w:r>
        <w:rPr>
          <w:rStyle w:val="FontStyle59"/>
          <w:spacing w:val="0"/>
          <w:sz w:val="28"/>
          <w:szCs w:val="28"/>
        </w:rPr>
        <w:lastRenderedPageBreak/>
        <w:t xml:space="preserve">редких (молибдена, рения и др.) металлов. Переход на стадиальную схему измельчения и обогащения, например, на фабрике «Нью Брокен Хилл» обеспечил повышения извлечения свинца </w:t>
      </w:r>
      <w:r w:rsidRPr="00CA2A5A">
        <w:rPr>
          <w:rStyle w:val="FontStyle50"/>
          <w:spacing w:val="0"/>
          <w:sz w:val="28"/>
          <w:szCs w:val="28"/>
        </w:rPr>
        <w:t xml:space="preserve">на </w:t>
      </w:r>
      <w:r>
        <w:rPr>
          <w:rStyle w:val="FontStyle50"/>
          <w:spacing w:val="0"/>
          <w:sz w:val="28"/>
          <w:szCs w:val="28"/>
        </w:rPr>
        <w:t>10</w:t>
      </w:r>
      <w:r w:rsidRPr="00CA2A5A">
        <w:rPr>
          <w:rStyle w:val="FontStyle50"/>
          <w:spacing w:val="0"/>
          <w:sz w:val="28"/>
          <w:szCs w:val="28"/>
        </w:rPr>
        <w:t xml:space="preserve"> % за счет улучшения усл</w:t>
      </w:r>
      <w:r>
        <w:rPr>
          <w:rStyle w:val="FontStyle50"/>
          <w:spacing w:val="0"/>
          <w:sz w:val="28"/>
          <w:szCs w:val="28"/>
        </w:rPr>
        <w:t xml:space="preserve">овий флотации мелких и крупных </w:t>
      </w:r>
      <w:r w:rsidRPr="00CA2A5A">
        <w:rPr>
          <w:rStyle w:val="FontStyle50"/>
          <w:spacing w:val="0"/>
          <w:sz w:val="28"/>
          <w:szCs w:val="28"/>
        </w:rPr>
        <w:t xml:space="preserve">зерен свинца с выделением 70 </w:t>
      </w:r>
      <w:r>
        <w:rPr>
          <w:rStyle w:val="FontStyle50"/>
          <w:spacing w:val="0"/>
          <w:sz w:val="28"/>
          <w:szCs w:val="28"/>
        </w:rPr>
        <w:t>%</w:t>
      </w:r>
      <w:r w:rsidRPr="00CA2A5A">
        <w:rPr>
          <w:rStyle w:val="FontStyle50"/>
          <w:spacing w:val="0"/>
          <w:sz w:val="28"/>
          <w:szCs w:val="28"/>
        </w:rPr>
        <w:t xml:space="preserve"> его в межцикловой флотации. Перефлотация песковой фракции хвостов на фабрике «Чино» позволила увеличить общее извлечение меди на 5 %.</w:t>
      </w:r>
    </w:p>
    <w:p w:rsidR="00B01365" w:rsidRPr="00A0398D" w:rsidRDefault="00B01365" w:rsidP="00B01365">
      <w:pPr>
        <w:pStyle w:val="Style2"/>
        <w:widowControl/>
        <w:tabs>
          <w:tab w:val="left" w:pos="142"/>
        </w:tabs>
        <w:ind w:firstLine="567"/>
        <w:jc w:val="both"/>
        <w:rPr>
          <w:rStyle w:val="FontStyle50"/>
          <w:spacing w:val="0"/>
          <w:sz w:val="28"/>
          <w:szCs w:val="28"/>
        </w:rPr>
      </w:pPr>
      <w:r w:rsidRPr="00CA2A5A">
        <w:rPr>
          <w:rStyle w:val="FontStyle50"/>
          <w:spacing w:val="0"/>
          <w:sz w:val="28"/>
          <w:szCs w:val="28"/>
        </w:rPr>
        <w:t>Широкое распространени</w:t>
      </w:r>
      <w:r>
        <w:rPr>
          <w:rStyle w:val="FontStyle50"/>
          <w:spacing w:val="0"/>
          <w:sz w:val="28"/>
          <w:szCs w:val="28"/>
        </w:rPr>
        <w:t>е при обогащении медных, никелев</w:t>
      </w:r>
      <w:r w:rsidRPr="00CA2A5A">
        <w:rPr>
          <w:rStyle w:val="FontStyle50"/>
          <w:spacing w:val="0"/>
          <w:sz w:val="28"/>
          <w:szCs w:val="28"/>
        </w:rPr>
        <w:t>ы</w:t>
      </w:r>
      <w:r>
        <w:rPr>
          <w:rStyle w:val="FontStyle50"/>
          <w:spacing w:val="0"/>
          <w:sz w:val="28"/>
          <w:szCs w:val="28"/>
        </w:rPr>
        <w:t>х</w:t>
      </w:r>
      <w:r w:rsidRPr="00CA2A5A">
        <w:rPr>
          <w:rStyle w:val="FontStyle50"/>
          <w:spacing w:val="0"/>
          <w:sz w:val="28"/>
          <w:szCs w:val="28"/>
        </w:rPr>
        <w:t xml:space="preserve"> и свинцово-цинковых </w:t>
      </w:r>
      <w:r w:rsidRPr="00CA2A5A">
        <w:rPr>
          <w:rStyle w:val="FontStyle60"/>
          <w:spacing w:val="0"/>
          <w:sz w:val="28"/>
          <w:szCs w:val="28"/>
        </w:rPr>
        <w:t xml:space="preserve">руд </w:t>
      </w:r>
      <w:r w:rsidRPr="00CA2A5A">
        <w:rPr>
          <w:rStyle w:val="FontStyle50"/>
          <w:spacing w:val="0"/>
          <w:sz w:val="28"/>
          <w:szCs w:val="28"/>
        </w:rPr>
        <w:t>в СНГ</w:t>
      </w:r>
      <w:r>
        <w:rPr>
          <w:rStyle w:val="FontStyle50"/>
          <w:spacing w:val="0"/>
          <w:sz w:val="28"/>
          <w:szCs w:val="28"/>
        </w:rPr>
        <w:t xml:space="preserve"> </w:t>
      </w:r>
      <w:r w:rsidRPr="00CA2A5A">
        <w:rPr>
          <w:rStyle w:val="FontStyle50"/>
          <w:spacing w:val="0"/>
          <w:sz w:val="28"/>
          <w:szCs w:val="28"/>
        </w:rPr>
        <w:t>(Алмалыкская фабрика и др.)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Канаде («Сулл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ван» и др.), Ирландии («Тайнах»), Австрали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 xml:space="preserve"> («Мау</w:t>
      </w:r>
      <w:r>
        <w:rPr>
          <w:rStyle w:val="FontStyle50"/>
          <w:spacing w:val="0"/>
          <w:sz w:val="28"/>
          <w:szCs w:val="28"/>
        </w:rPr>
        <w:t>н</w:t>
      </w:r>
      <w:r w:rsidRPr="00A0398D">
        <w:rPr>
          <w:rStyle w:val="FontStyle50"/>
          <w:spacing w:val="0"/>
          <w:sz w:val="28"/>
          <w:szCs w:val="28"/>
        </w:rPr>
        <w:t>т Айза» и др.). Японии и других странах получают схем</w:t>
      </w:r>
      <w:r>
        <w:rPr>
          <w:rStyle w:val="FontStyle50"/>
          <w:spacing w:val="0"/>
          <w:sz w:val="28"/>
          <w:szCs w:val="28"/>
        </w:rPr>
        <w:t>ы</w:t>
      </w:r>
      <w:r w:rsidRPr="00A0398D">
        <w:rPr>
          <w:rStyle w:val="FontStyle50"/>
          <w:spacing w:val="0"/>
          <w:sz w:val="28"/>
          <w:szCs w:val="28"/>
        </w:rPr>
        <w:t xml:space="preserve"> с раздельной обработкой реагентами песково</w:t>
      </w:r>
      <w:r>
        <w:rPr>
          <w:rStyle w:val="FontStyle50"/>
          <w:spacing w:val="0"/>
          <w:sz w:val="28"/>
          <w:szCs w:val="28"/>
        </w:rPr>
        <w:t>й и</w:t>
      </w:r>
      <w:r w:rsidRPr="00A0398D">
        <w:rPr>
          <w:rStyle w:val="FontStyle50"/>
          <w:spacing w:val="0"/>
          <w:sz w:val="28"/>
          <w:szCs w:val="28"/>
        </w:rPr>
        <w:t xml:space="preserve"> шламовой частей исходного питания или продуктов обогащения (концентрата, промпродукта или хвостов) и последующей раздельной или совместной их флотацией. Это позволяет полнее учесть различные физические и физико-химические свойства мине</w:t>
      </w:r>
      <w:r w:rsidRPr="00A0398D">
        <w:rPr>
          <w:rStyle w:val="FontStyle50"/>
          <w:spacing w:val="0"/>
          <w:sz w:val="28"/>
          <w:szCs w:val="28"/>
        </w:rPr>
        <w:softHyphen/>
        <w:t>ралов песковой и шламовой фракции, оптимизировать их реагентную обработку и условия флотации применением соответствующ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х типов машин. Раздельная флотация песков и шламов позв</w:t>
      </w:r>
      <w:r>
        <w:rPr>
          <w:rStyle w:val="FontStyle50"/>
          <w:spacing w:val="0"/>
          <w:sz w:val="28"/>
          <w:szCs w:val="28"/>
        </w:rPr>
        <w:t>о</w:t>
      </w:r>
      <w:r w:rsidRPr="00A0398D">
        <w:rPr>
          <w:rStyle w:val="FontStyle50"/>
          <w:spacing w:val="0"/>
          <w:sz w:val="28"/>
          <w:szCs w:val="28"/>
        </w:rPr>
        <w:t>лила повысить на Квайсинской фабрике извлечение цинка н</w:t>
      </w:r>
      <w:r>
        <w:rPr>
          <w:rStyle w:val="FontStyle50"/>
          <w:spacing w:val="0"/>
          <w:sz w:val="28"/>
          <w:szCs w:val="28"/>
        </w:rPr>
        <w:t>а</w:t>
      </w:r>
      <w:r w:rsidRPr="00A0398D">
        <w:rPr>
          <w:rStyle w:val="FontStyle50"/>
          <w:spacing w:val="0"/>
          <w:sz w:val="28"/>
          <w:szCs w:val="28"/>
        </w:rPr>
        <w:t xml:space="preserve"> 3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4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%, на Алмалыкско</w:t>
      </w:r>
      <w:r>
        <w:rPr>
          <w:rStyle w:val="FontStyle50"/>
          <w:spacing w:val="0"/>
          <w:sz w:val="28"/>
          <w:szCs w:val="28"/>
        </w:rPr>
        <w:t>й</w:t>
      </w:r>
      <w:r w:rsidRPr="00A0398D">
        <w:rPr>
          <w:rStyle w:val="FontStyle50"/>
          <w:spacing w:val="0"/>
          <w:sz w:val="28"/>
          <w:szCs w:val="28"/>
        </w:rPr>
        <w:t xml:space="preserve"> медной фабрике извлечение меди н</w:t>
      </w:r>
      <w:r>
        <w:rPr>
          <w:rStyle w:val="FontStyle50"/>
          <w:spacing w:val="0"/>
          <w:sz w:val="28"/>
          <w:szCs w:val="28"/>
        </w:rPr>
        <w:t>а</w:t>
      </w:r>
      <w:r w:rsidRPr="00A0398D">
        <w:rPr>
          <w:rStyle w:val="FontStyle50"/>
          <w:spacing w:val="0"/>
          <w:sz w:val="28"/>
          <w:szCs w:val="28"/>
        </w:rPr>
        <w:t xml:space="preserve"> 1,5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2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%, на фабрике «Маунт Айза» извлечение свинца на 6% цинка на 7,6 %</w:t>
      </w:r>
      <w:r>
        <w:rPr>
          <w:rStyle w:val="FontStyle50"/>
          <w:spacing w:val="0"/>
          <w:sz w:val="28"/>
          <w:szCs w:val="28"/>
        </w:rPr>
        <w:t>.</w:t>
      </w:r>
    </w:p>
    <w:p w:rsidR="00B01365" w:rsidRPr="00A0398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A0398D">
        <w:rPr>
          <w:rStyle w:val="FontStyle50"/>
          <w:spacing w:val="0"/>
          <w:sz w:val="28"/>
          <w:szCs w:val="28"/>
        </w:rPr>
        <w:t>Значительное повышение селективности и эффективности флота</w:t>
      </w:r>
      <w:r>
        <w:rPr>
          <w:rStyle w:val="FontStyle50"/>
          <w:spacing w:val="0"/>
          <w:sz w:val="28"/>
          <w:szCs w:val="28"/>
        </w:rPr>
        <w:t>ц</w:t>
      </w:r>
      <w:r w:rsidRPr="00A0398D">
        <w:rPr>
          <w:rStyle w:val="FontStyle50"/>
          <w:spacing w:val="0"/>
          <w:sz w:val="28"/>
          <w:szCs w:val="28"/>
        </w:rPr>
        <w:t>и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 xml:space="preserve"> достигается модификацией существующих и применен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м</w:t>
      </w:r>
      <w:r w:rsidRPr="00A0398D">
        <w:rPr>
          <w:rStyle w:val="FontStyle50"/>
          <w:spacing w:val="0"/>
          <w:sz w:val="28"/>
          <w:szCs w:val="28"/>
        </w:rPr>
        <w:t xml:space="preserve"> новых флотационных реагентов. Основные направления замена токсичных реагентов на нетоксичные или менее токсичные применение более селективно</w:t>
      </w:r>
      <w:r>
        <w:rPr>
          <w:rStyle w:val="FontStyle50"/>
          <w:spacing w:val="0"/>
          <w:sz w:val="28"/>
          <w:szCs w:val="28"/>
        </w:rPr>
        <w:t xml:space="preserve"> д</w:t>
      </w:r>
      <w:r w:rsidRPr="00A0398D">
        <w:rPr>
          <w:rStyle w:val="FontStyle50"/>
          <w:spacing w:val="0"/>
          <w:sz w:val="28"/>
          <w:szCs w:val="28"/>
        </w:rPr>
        <w:t>ействующих собирателей, пенообразо</w:t>
      </w:r>
      <w:r>
        <w:rPr>
          <w:rStyle w:val="FontStyle50"/>
          <w:spacing w:val="0"/>
          <w:sz w:val="28"/>
          <w:szCs w:val="28"/>
        </w:rPr>
        <w:t>вателей,</w:t>
      </w:r>
      <w:r w:rsidRPr="00A0398D">
        <w:rPr>
          <w:rStyle w:val="FontStyle50"/>
          <w:spacing w:val="0"/>
          <w:sz w:val="28"/>
          <w:szCs w:val="28"/>
        </w:rPr>
        <w:t xml:space="preserve"> реагентов-модификаторов; изыскание реагентов, хорош</w:t>
      </w:r>
      <w:r>
        <w:rPr>
          <w:rStyle w:val="FontStyle50"/>
          <w:spacing w:val="0"/>
          <w:sz w:val="28"/>
          <w:szCs w:val="28"/>
        </w:rPr>
        <w:t>о разрушающихся при химической и</w:t>
      </w:r>
      <w:r w:rsidRPr="00A0398D">
        <w:rPr>
          <w:rStyle w:val="FontStyle50"/>
          <w:spacing w:val="0"/>
          <w:sz w:val="28"/>
          <w:szCs w:val="28"/>
        </w:rPr>
        <w:t xml:space="preserve">ли термической обработке, эффективных реагентов и реагентных режимов депрессии сфалерита пирита и сульфидов меди, реагентов и реагентных режимов </w:t>
      </w:r>
      <w:r w:rsidRPr="00A0398D">
        <w:rPr>
          <w:rStyle w:val="FontStyle41"/>
          <w:spacing w:val="0"/>
          <w:sz w:val="28"/>
          <w:szCs w:val="28"/>
        </w:rPr>
        <w:t>дл</w:t>
      </w:r>
      <w:r>
        <w:rPr>
          <w:rStyle w:val="FontStyle41"/>
          <w:spacing w:val="0"/>
          <w:sz w:val="28"/>
          <w:szCs w:val="28"/>
        </w:rPr>
        <w:t>я</w:t>
      </w:r>
      <w:r w:rsidRPr="00A0398D">
        <w:rPr>
          <w:rStyle w:val="FontStyle41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флотации окисленных медных и цинковых минералов; активаци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 xml:space="preserve"> реагентов путем эмульгирования аполярных реагентов, электрохим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ческой обработки ксантогенатов</w:t>
      </w:r>
      <w:r>
        <w:rPr>
          <w:rStyle w:val="FontStyle50"/>
          <w:spacing w:val="0"/>
          <w:sz w:val="28"/>
          <w:szCs w:val="28"/>
        </w:rPr>
        <w:t>,</w:t>
      </w:r>
      <w:r w:rsidRPr="00A0398D">
        <w:rPr>
          <w:rStyle w:val="FontStyle50"/>
          <w:spacing w:val="0"/>
          <w:sz w:val="28"/>
          <w:szCs w:val="28"/>
        </w:rPr>
        <w:t xml:space="preserve"> других анионных собирателе</w:t>
      </w:r>
      <w:r>
        <w:rPr>
          <w:rStyle w:val="FontStyle50"/>
          <w:spacing w:val="0"/>
          <w:sz w:val="28"/>
          <w:szCs w:val="28"/>
        </w:rPr>
        <w:t>й</w:t>
      </w:r>
      <w:r w:rsidRPr="00A0398D">
        <w:rPr>
          <w:rStyle w:val="FontStyle50"/>
          <w:spacing w:val="0"/>
          <w:sz w:val="28"/>
          <w:szCs w:val="28"/>
        </w:rPr>
        <w:t xml:space="preserve"> и реагентов-модификаторов.</w:t>
      </w:r>
    </w:p>
    <w:p w:rsidR="00B01365" w:rsidRPr="00A0398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  <w:vertAlign w:val="superscript"/>
        </w:rPr>
      </w:pPr>
      <w:r w:rsidRPr="00A0398D">
        <w:rPr>
          <w:rStyle w:val="FontStyle50"/>
          <w:spacing w:val="0"/>
          <w:sz w:val="28"/>
          <w:szCs w:val="28"/>
        </w:rPr>
        <w:t>Основные собиратели в СНГ и за рубежом при флота</w:t>
      </w:r>
      <w:r>
        <w:rPr>
          <w:rStyle w:val="FontStyle50"/>
          <w:spacing w:val="0"/>
          <w:sz w:val="28"/>
          <w:szCs w:val="28"/>
        </w:rPr>
        <w:t>ции</w:t>
      </w:r>
      <w:r w:rsidRPr="00A0398D">
        <w:rPr>
          <w:rStyle w:val="FontStyle50"/>
          <w:spacing w:val="0"/>
          <w:sz w:val="28"/>
          <w:szCs w:val="28"/>
        </w:rPr>
        <w:t xml:space="preserve"> сульфидов из руд цветных металлов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ксантогенаты и дитиофосфаты (аэрофлоты): этиловые, изопропиловые</w:t>
      </w:r>
      <w:r>
        <w:rPr>
          <w:rStyle w:val="FontStyle50"/>
          <w:spacing w:val="0"/>
          <w:sz w:val="28"/>
          <w:szCs w:val="28"/>
        </w:rPr>
        <w:t xml:space="preserve">, </w:t>
      </w:r>
      <w:r w:rsidRPr="00A0398D">
        <w:rPr>
          <w:rStyle w:val="FontStyle50"/>
          <w:spacing w:val="0"/>
          <w:sz w:val="28"/>
          <w:szCs w:val="28"/>
        </w:rPr>
        <w:t xml:space="preserve">изобутиловые 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 xml:space="preserve"> н-бутиловые. Высшие ксантогенаты применяют только при необ</w:t>
      </w:r>
      <w:r>
        <w:rPr>
          <w:rStyle w:val="FontStyle50"/>
          <w:spacing w:val="0"/>
          <w:sz w:val="28"/>
          <w:szCs w:val="28"/>
        </w:rPr>
        <w:t>ходимости дои</w:t>
      </w:r>
      <w:r w:rsidRPr="00A0398D">
        <w:rPr>
          <w:rStyle w:val="FontStyle50"/>
          <w:spacing w:val="0"/>
          <w:sz w:val="28"/>
          <w:szCs w:val="28"/>
        </w:rPr>
        <w:t>звлечен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я сростков или труднофлотируемых минеральных разновидностей металла,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гидролизованные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 xml:space="preserve">аэрофлоты </w:t>
      </w:r>
      <w:r>
        <w:rPr>
          <w:rStyle w:val="FontStyle50"/>
          <w:spacing w:val="0"/>
          <w:sz w:val="28"/>
          <w:szCs w:val="28"/>
        </w:rPr>
        <w:t xml:space="preserve">– </w:t>
      </w:r>
      <w:r w:rsidRPr="00A0398D">
        <w:rPr>
          <w:rStyle w:val="FontStyle50"/>
          <w:spacing w:val="0"/>
          <w:sz w:val="28"/>
          <w:szCs w:val="28"/>
        </w:rPr>
        <w:t>для извлечения цементной меди, меркаптаны («Палабора»)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дл</w:t>
      </w:r>
      <w:r>
        <w:rPr>
          <w:rStyle w:val="FontStyle50"/>
          <w:spacing w:val="0"/>
          <w:sz w:val="28"/>
          <w:szCs w:val="28"/>
        </w:rPr>
        <w:t>я</w:t>
      </w:r>
      <w:r w:rsidRPr="00A0398D">
        <w:rPr>
          <w:rStyle w:val="FontStyle50"/>
          <w:spacing w:val="0"/>
          <w:sz w:val="28"/>
          <w:szCs w:val="28"/>
        </w:rPr>
        <w:t xml:space="preserve"> более эффективного извлечения благородных и цветных металлов</w:t>
      </w:r>
      <w:r>
        <w:rPr>
          <w:rStyle w:val="FontStyle50"/>
          <w:spacing w:val="0"/>
          <w:sz w:val="28"/>
          <w:szCs w:val="28"/>
        </w:rPr>
        <w:t>.</w:t>
      </w:r>
    </w:p>
    <w:p w:rsidR="00B01365" w:rsidRPr="00A0398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A0398D">
        <w:rPr>
          <w:rStyle w:val="FontStyle50"/>
          <w:spacing w:val="0"/>
          <w:sz w:val="28"/>
          <w:szCs w:val="28"/>
        </w:rPr>
        <w:t>Эфиры ксантогенато</w:t>
      </w:r>
      <w:r>
        <w:rPr>
          <w:rStyle w:val="FontStyle50"/>
          <w:spacing w:val="0"/>
          <w:sz w:val="28"/>
          <w:szCs w:val="28"/>
        </w:rPr>
        <w:t>в</w:t>
      </w:r>
      <w:r w:rsidRPr="00A0398D">
        <w:rPr>
          <w:rStyle w:val="FontStyle50"/>
          <w:spacing w:val="0"/>
          <w:sz w:val="28"/>
          <w:szCs w:val="28"/>
        </w:rPr>
        <w:t>ых кислот, новый реагент АБ-1 (аллиловый эфир бут</w:t>
      </w:r>
      <w:r>
        <w:rPr>
          <w:rStyle w:val="FontStyle50"/>
          <w:spacing w:val="0"/>
          <w:sz w:val="28"/>
          <w:szCs w:val="28"/>
        </w:rPr>
        <w:t>илкс</w:t>
      </w:r>
      <w:r w:rsidRPr="00A0398D">
        <w:rPr>
          <w:rStyle w:val="FontStyle50"/>
          <w:spacing w:val="0"/>
          <w:sz w:val="28"/>
          <w:szCs w:val="28"/>
        </w:rPr>
        <w:t>антогеновой кислоты) в С</w:t>
      </w:r>
      <w:r>
        <w:rPr>
          <w:rStyle w:val="FontStyle50"/>
          <w:spacing w:val="0"/>
          <w:sz w:val="28"/>
          <w:szCs w:val="28"/>
        </w:rPr>
        <w:t>НГ</w:t>
      </w:r>
      <w:r w:rsidRPr="00A0398D">
        <w:rPr>
          <w:rStyle w:val="FontStyle50"/>
          <w:spacing w:val="0"/>
          <w:sz w:val="28"/>
          <w:szCs w:val="28"/>
        </w:rPr>
        <w:t xml:space="preserve"> и р</w:t>
      </w:r>
      <w:r>
        <w:rPr>
          <w:rStyle w:val="FontStyle50"/>
          <w:spacing w:val="0"/>
          <w:sz w:val="28"/>
          <w:szCs w:val="28"/>
        </w:rPr>
        <w:t>е</w:t>
      </w:r>
      <w:r w:rsidRPr="00A0398D">
        <w:rPr>
          <w:rStyle w:val="FontStyle50"/>
          <w:spacing w:val="0"/>
          <w:sz w:val="28"/>
          <w:szCs w:val="28"/>
        </w:rPr>
        <w:t>а</w:t>
      </w:r>
      <w:r>
        <w:rPr>
          <w:rStyle w:val="FontStyle50"/>
          <w:spacing w:val="0"/>
          <w:sz w:val="28"/>
          <w:szCs w:val="28"/>
        </w:rPr>
        <w:t>г</w:t>
      </w:r>
      <w:r w:rsidRPr="00A0398D">
        <w:rPr>
          <w:rStyle w:val="FontStyle50"/>
          <w:spacing w:val="0"/>
          <w:sz w:val="28"/>
          <w:szCs w:val="28"/>
        </w:rPr>
        <w:t xml:space="preserve">ент </w:t>
      </w:r>
      <w:r w:rsidRPr="00A0398D">
        <w:rPr>
          <w:rStyle w:val="FontStyle50"/>
          <w:spacing w:val="0"/>
          <w:sz w:val="28"/>
          <w:szCs w:val="28"/>
          <w:lang w:val="en-US"/>
        </w:rPr>
        <w:t>S</w:t>
      </w:r>
      <w:r w:rsidRPr="00A0398D">
        <w:rPr>
          <w:rStyle w:val="FontStyle50"/>
          <w:spacing w:val="0"/>
          <w:sz w:val="28"/>
          <w:szCs w:val="28"/>
        </w:rPr>
        <w:t>-330</w:t>
      </w:r>
      <w:r>
        <w:rPr>
          <w:rStyle w:val="FontStyle50"/>
          <w:spacing w:val="0"/>
          <w:sz w:val="28"/>
          <w:szCs w:val="28"/>
        </w:rPr>
        <w:t>2</w:t>
      </w:r>
      <w:r w:rsidRPr="00A0398D">
        <w:rPr>
          <w:rStyle w:val="FontStyle50"/>
          <w:spacing w:val="0"/>
          <w:sz w:val="28"/>
          <w:szCs w:val="28"/>
        </w:rPr>
        <w:t xml:space="preserve"> (алл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ловый эфир амилкса</w:t>
      </w:r>
      <w:r>
        <w:rPr>
          <w:rStyle w:val="FontStyle50"/>
          <w:spacing w:val="0"/>
          <w:sz w:val="28"/>
          <w:szCs w:val="28"/>
        </w:rPr>
        <w:t>н</w:t>
      </w:r>
      <w:r w:rsidRPr="00A0398D">
        <w:rPr>
          <w:rStyle w:val="FontStyle50"/>
          <w:spacing w:val="0"/>
          <w:sz w:val="28"/>
          <w:szCs w:val="28"/>
        </w:rPr>
        <w:t>тоген</w:t>
      </w:r>
      <w:r>
        <w:rPr>
          <w:rStyle w:val="FontStyle50"/>
          <w:spacing w:val="0"/>
          <w:sz w:val="28"/>
          <w:szCs w:val="28"/>
        </w:rPr>
        <w:t>о</w:t>
      </w:r>
      <w:r w:rsidRPr="00A0398D">
        <w:rPr>
          <w:rStyle w:val="FontStyle50"/>
          <w:spacing w:val="0"/>
          <w:sz w:val="28"/>
          <w:szCs w:val="28"/>
        </w:rPr>
        <w:t>вой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кислоты) за рубежом са</w:t>
      </w:r>
      <w:r>
        <w:rPr>
          <w:rStyle w:val="FontStyle50"/>
          <w:spacing w:val="0"/>
          <w:sz w:val="28"/>
          <w:szCs w:val="28"/>
        </w:rPr>
        <w:t>м</w:t>
      </w:r>
      <w:r w:rsidRPr="00A0398D">
        <w:rPr>
          <w:rStyle w:val="FontStyle50"/>
          <w:spacing w:val="0"/>
          <w:sz w:val="28"/>
          <w:szCs w:val="28"/>
        </w:rPr>
        <w:t xml:space="preserve"> по себе и в сочетани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 xml:space="preserve"> с углеводород</w:t>
      </w:r>
      <w:r>
        <w:rPr>
          <w:rStyle w:val="FontStyle50"/>
          <w:spacing w:val="0"/>
          <w:sz w:val="28"/>
          <w:szCs w:val="28"/>
        </w:rPr>
        <w:t>н</w:t>
      </w:r>
      <w:r w:rsidRPr="00A0398D">
        <w:rPr>
          <w:rStyle w:val="FontStyle50"/>
          <w:spacing w:val="0"/>
          <w:sz w:val="28"/>
          <w:szCs w:val="28"/>
        </w:rPr>
        <w:t>ыми маслами являются бол</w:t>
      </w:r>
      <w:r>
        <w:rPr>
          <w:rStyle w:val="FontStyle50"/>
          <w:spacing w:val="0"/>
          <w:sz w:val="28"/>
          <w:szCs w:val="28"/>
        </w:rPr>
        <w:t>ее</w:t>
      </w:r>
      <w:r w:rsidRPr="00A0398D">
        <w:rPr>
          <w:rStyle w:val="FontStyle50"/>
          <w:spacing w:val="0"/>
          <w:sz w:val="28"/>
          <w:szCs w:val="28"/>
        </w:rPr>
        <w:t xml:space="preserve"> сильными собирателями молибденита, чем углеводородные масл</w:t>
      </w:r>
      <w:r>
        <w:rPr>
          <w:rStyle w:val="FontStyle50"/>
          <w:spacing w:val="0"/>
          <w:sz w:val="28"/>
          <w:szCs w:val="28"/>
        </w:rPr>
        <w:t>а</w:t>
      </w:r>
      <w:r w:rsidRPr="00A0398D">
        <w:rPr>
          <w:rStyle w:val="FontStyle50"/>
          <w:spacing w:val="0"/>
          <w:sz w:val="28"/>
          <w:szCs w:val="28"/>
        </w:rPr>
        <w:t xml:space="preserve"> обеспечивая повышение извлечения </w:t>
      </w:r>
      <w:r w:rsidRPr="00A0398D">
        <w:rPr>
          <w:rStyle w:val="FontStyle50"/>
          <w:spacing w:val="0"/>
          <w:sz w:val="28"/>
          <w:szCs w:val="28"/>
        </w:rPr>
        <w:lastRenderedPageBreak/>
        <w:t>меди и молибденита в колле</w:t>
      </w:r>
      <w:r>
        <w:rPr>
          <w:rStyle w:val="FontStyle50"/>
          <w:spacing w:val="0"/>
          <w:sz w:val="28"/>
          <w:szCs w:val="28"/>
        </w:rPr>
        <w:t>к</w:t>
      </w:r>
      <w:r w:rsidRPr="00A0398D">
        <w:rPr>
          <w:rStyle w:val="FontStyle50"/>
          <w:spacing w:val="0"/>
          <w:sz w:val="28"/>
          <w:szCs w:val="28"/>
        </w:rPr>
        <w:t>т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вном цикле флотации. Осно</w:t>
      </w:r>
      <w:r>
        <w:rPr>
          <w:rStyle w:val="FontStyle50"/>
          <w:spacing w:val="0"/>
          <w:sz w:val="28"/>
          <w:szCs w:val="28"/>
        </w:rPr>
        <w:t>в</w:t>
      </w:r>
      <w:r w:rsidRPr="00A0398D">
        <w:rPr>
          <w:rStyle w:val="FontStyle50"/>
          <w:spacing w:val="0"/>
          <w:sz w:val="28"/>
          <w:szCs w:val="28"/>
        </w:rPr>
        <w:t>ное преимущество реагента АБ-1 проявляется</w:t>
      </w:r>
      <w:r>
        <w:rPr>
          <w:rStyle w:val="FontStyle50"/>
          <w:spacing w:val="0"/>
          <w:sz w:val="28"/>
          <w:szCs w:val="28"/>
        </w:rPr>
        <w:t xml:space="preserve"> при разделении медно-молибденов</w:t>
      </w:r>
      <w:r w:rsidRPr="00A0398D">
        <w:rPr>
          <w:rStyle w:val="FontStyle50"/>
          <w:spacing w:val="0"/>
          <w:sz w:val="28"/>
          <w:szCs w:val="28"/>
        </w:rPr>
        <w:t>ых концентратов</w:t>
      </w:r>
      <w:r>
        <w:rPr>
          <w:rStyle w:val="FontStyle50"/>
          <w:spacing w:val="0"/>
          <w:sz w:val="28"/>
          <w:szCs w:val="28"/>
        </w:rPr>
        <w:t>.</w:t>
      </w:r>
    </w:p>
    <w:p w:rsidR="00B01365" w:rsidRPr="00A0398D" w:rsidRDefault="00B01365" w:rsidP="00B01365">
      <w:pPr>
        <w:pStyle w:val="Style19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  <w:lang w:eastAsia="en-US"/>
        </w:rPr>
      </w:pPr>
      <w:r w:rsidRPr="00A0398D">
        <w:rPr>
          <w:rStyle w:val="FontStyle50"/>
          <w:spacing w:val="0"/>
          <w:sz w:val="28"/>
          <w:szCs w:val="28"/>
        </w:rPr>
        <w:t>Д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алкилтионокарбаматы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реагент     ИТК    (изопропилмет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л-</w:t>
      </w:r>
      <w:r>
        <w:rPr>
          <w:rStyle w:val="FontStyle50"/>
          <w:spacing w:val="0"/>
          <w:sz w:val="28"/>
          <w:szCs w:val="28"/>
        </w:rPr>
        <w:t>ти</w:t>
      </w:r>
      <w:r w:rsidRPr="00A0398D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но</w:t>
      </w:r>
      <w:r w:rsidRPr="00A0398D">
        <w:rPr>
          <w:rStyle w:val="FontStyle50"/>
          <w:spacing w:val="0"/>
          <w:sz w:val="28"/>
          <w:szCs w:val="28"/>
        </w:rPr>
        <w:t>карбамат) в С</w:t>
      </w:r>
      <w:r>
        <w:rPr>
          <w:rStyle w:val="FontStyle50"/>
          <w:spacing w:val="0"/>
          <w:sz w:val="28"/>
          <w:szCs w:val="28"/>
        </w:rPr>
        <w:t>НГ</w:t>
      </w:r>
      <w:r w:rsidRPr="00A0398D">
        <w:rPr>
          <w:rStyle w:val="FontStyle50"/>
          <w:spacing w:val="0"/>
          <w:sz w:val="28"/>
          <w:szCs w:val="28"/>
        </w:rPr>
        <w:t xml:space="preserve"> и </w:t>
      </w:r>
      <w:r w:rsidRPr="00A0398D">
        <w:rPr>
          <w:rStyle w:val="FontStyle50"/>
          <w:spacing w:val="0"/>
          <w:sz w:val="28"/>
          <w:szCs w:val="28"/>
          <w:lang w:val="en-US"/>
        </w:rPr>
        <w:t>Z</w:t>
      </w:r>
      <w:r w:rsidRPr="00A0398D">
        <w:rPr>
          <w:rStyle w:val="FontStyle50"/>
          <w:spacing w:val="0"/>
          <w:sz w:val="28"/>
          <w:szCs w:val="28"/>
        </w:rPr>
        <w:t xml:space="preserve">-200  (изопропилэтилтионокарбамат) </w:t>
      </w:r>
      <w:r>
        <w:rPr>
          <w:rStyle w:val="FontStyle50"/>
          <w:spacing w:val="0"/>
          <w:sz w:val="28"/>
          <w:szCs w:val="28"/>
        </w:rPr>
        <w:t xml:space="preserve">за </w:t>
      </w:r>
      <w:r w:rsidRPr="00A0398D">
        <w:rPr>
          <w:rStyle w:val="FontStyle50"/>
          <w:spacing w:val="0"/>
          <w:sz w:val="28"/>
          <w:szCs w:val="28"/>
        </w:rPr>
        <w:t>рубежом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 xml:space="preserve">позволяют   </w:t>
      </w:r>
      <w:r w:rsidRPr="00672814">
        <w:rPr>
          <w:rStyle w:val="FontStyle39"/>
          <w:smallCaps w:val="0"/>
          <w:spacing w:val="0"/>
          <w:sz w:val="28"/>
          <w:szCs w:val="28"/>
        </w:rPr>
        <w:t>улучшить</w:t>
      </w:r>
      <w:r w:rsidRPr="00A0398D">
        <w:rPr>
          <w:rStyle w:val="FontStyle39"/>
          <w:spacing w:val="0"/>
          <w:sz w:val="28"/>
          <w:szCs w:val="28"/>
        </w:rPr>
        <w:t xml:space="preserve">   </w:t>
      </w:r>
      <w:r w:rsidRPr="00A0398D">
        <w:rPr>
          <w:rStyle w:val="FontStyle50"/>
          <w:spacing w:val="0"/>
          <w:sz w:val="28"/>
          <w:szCs w:val="28"/>
        </w:rPr>
        <w:t>показатели   коллективной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м</w:t>
      </w:r>
      <w:r>
        <w:rPr>
          <w:rStyle w:val="FontStyle50"/>
          <w:spacing w:val="0"/>
          <w:sz w:val="28"/>
          <w:szCs w:val="28"/>
        </w:rPr>
        <w:t>едн</w:t>
      </w:r>
      <w:r w:rsidRPr="00A0398D">
        <w:rPr>
          <w:rStyle w:val="FontStyle50"/>
          <w:spacing w:val="0"/>
          <w:sz w:val="28"/>
          <w:szCs w:val="28"/>
        </w:rPr>
        <w:t xml:space="preserve">о-цинковой и селективной </w:t>
      </w:r>
      <w:r>
        <w:rPr>
          <w:rStyle w:val="FontStyle50"/>
          <w:spacing w:val="0"/>
          <w:sz w:val="28"/>
          <w:szCs w:val="28"/>
        </w:rPr>
        <w:t>медной и цинковой флотации из пи</w:t>
      </w:r>
      <w:r w:rsidRPr="00A0398D">
        <w:rPr>
          <w:rStyle w:val="FontStyle50"/>
          <w:spacing w:val="0"/>
          <w:sz w:val="28"/>
          <w:szCs w:val="28"/>
        </w:rPr>
        <w:t>ритных руд, медно-молибденовой флотации из медных порфир</w:t>
      </w:r>
      <w:r>
        <w:rPr>
          <w:rStyle w:val="FontStyle50"/>
          <w:spacing w:val="0"/>
          <w:sz w:val="28"/>
          <w:szCs w:val="28"/>
        </w:rPr>
        <w:t>ова</w:t>
      </w:r>
      <w:r w:rsidRPr="00A0398D">
        <w:rPr>
          <w:rStyle w:val="FontStyle50"/>
          <w:spacing w:val="0"/>
          <w:sz w:val="28"/>
          <w:szCs w:val="28"/>
        </w:rPr>
        <w:t>ных руд, медной флотации при разделении медно-никелевого</w:t>
      </w:r>
      <w:r>
        <w:rPr>
          <w:rStyle w:val="FontStyle50"/>
          <w:spacing w:val="0"/>
          <w:sz w:val="28"/>
          <w:szCs w:val="28"/>
        </w:rPr>
        <w:t xml:space="preserve"> файн</w:t>
      </w:r>
      <w:r w:rsidRPr="00A0398D">
        <w:rPr>
          <w:rStyle w:val="FontStyle50"/>
          <w:spacing w:val="0"/>
          <w:sz w:val="28"/>
          <w:szCs w:val="28"/>
          <w:lang w:eastAsia="en-US"/>
        </w:rPr>
        <w:t>штейна.</w:t>
      </w:r>
      <w:r w:rsidRPr="00A0398D">
        <w:rPr>
          <w:rStyle w:val="FontStyle50"/>
          <w:spacing w:val="0"/>
          <w:sz w:val="28"/>
          <w:szCs w:val="28"/>
          <w:lang w:eastAsia="en-US"/>
        </w:rPr>
        <w:tab/>
      </w:r>
      <w:r w:rsidRPr="00A0398D">
        <w:rPr>
          <w:rStyle w:val="FontStyle50"/>
          <w:spacing w:val="0"/>
          <w:sz w:val="28"/>
          <w:szCs w:val="28"/>
          <w:lang w:eastAsia="en-US"/>
        </w:rPr>
        <w:tab/>
      </w:r>
    </w:p>
    <w:p w:rsidR="00B01365" w:rsidRPr="00A0398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A0398D">
        <w:rPr>
          <w:rStyle w:val="FontStyle50"/>
          <w:spacing w:val="0"/>
          <w:sz w:val="28"/>
          <w:szCs w:val="28"/>
        </w:rPr>
        <w:t xml:space="preserve">Реагент </w:t>
      </w:r>
      <w:r w:rsidRPr="00A0398D">
        <w:rPr>
          <w:rStyle w:val="FontStyle43"/>
          <w:spacing w:val="0"/>
          <w:sz w:val="28"/>
          <w:szCs w:val="28"/>
        </w:rPr>
        <w:t xml:space="preserve">ИР-70 </w:t>
      </w:r>
      <w:r w:rsidRPr="00A0398D">
        <w:rPr>
          <w:rStyle w:val="FontStyle50"/>
          <w:spacing w:val="0"/>
          <w:sz w:val="28"/>
          <w:szCs w:val="28"/>
        </w:rPr>
        <w:t xml:space="preserve">(продукт взаимодействия тиомочевины и </w:t>
      </w:r>
      <w:r w:rsidRPr="00A0398D">
        <w:rPr>
          <w:rStyle w:val="FontStyle43"/>
          <w:spacing w:val="0"/>
          <w:sz w:val="28"/>
          <w:szCs w:val="28"/>
        </w:rPr>
        <w:t>1</w:t>
      </w:r>
      <w:r w:rsidRPr="00A0398D">
        <w:rPr>
          <w:rStyle w:val="FontStyle50"/>
          <w:spacing w:val="0"/>
          <w:sz w:val="28"/>
          <w:szCs w:val="28"/>
        </w:rPr>
        <w:t>,3-ди</w:t>
      </w:r>
      <w:r>
        <w:rPr>
          <w:rStyle w:val="FontStyle50"/>
          <w:spacing w:val="0"/>
          <w:sz w:val="28"/>
          <w:szCs w:val="28"/>
        </w:rPr>
        <w:t>хлорбу</w:t>
      </w:r>
      <w:r w:rsidRPr="00A0398D">
        <w:rPr>
          <w:rStyle w:val="FontStyle50"/>
          <w:spacing w:val="0"/>
          <w:sz w:val="28"/>
          <w:szCs w:val="28"/>
        </w:rPr>
        <w:t>тана-</w:t>
      </w:r>
      <w:r>
        <w:rPr>
          <w:rStyle w:val="FontStyle50"/>
          <w:spacing w:val="0"/>
          <w:sz w:val="28"/>
          <w:szCs w:val="28"/>
        </w:rPr>
        <w:t>2</w:t>
      </w:r>
      <w:r w:rsidRPr="00A0398D">
        <w:rPr>
          <w:rStyle w:val="FontStyle50"/>
          <w:spacing w:val="0"/>
          <w:sz w:val="28"/>
          <w:szCs w:val="28"/>
        </w:rPr>
        <w:t>) обеспечивает п</w:t>
      </w:r>
      <w:r>
        <w:rPr>
          <w:rStyle w:val="FontStyle50"/>
          <w:spacing w:val="0"/>
          <w:sz w:val="28"/>
          <w:szCs w:val="28"/>
        </w:rPr>
        <w:t>ри</w:t>
      </w:r>
      <w:r w:rsidRPr="00A0398D">
        <w:rPr>
          <w:rStyle w:val="FontStyle50"/>
          <w:spacing w:val="0"/>
          <w:sz w:val="28"/>
          <w:szCs w:val="28"/>
        </w:rPr>
        <w:t xml:space="preserve"> флотации золотосодержащих руд </w:t>
      </w:r>
      <w:r>
        <w:rPr>
          <w:rStyle w:val="FontStyle50"/>
          <w:spacing w:val="0"/>
          <w:sz w:val="28"/>
          <w:szCs w:val="28"/>
        </w:rPr>
        <w:t>анало</w:t>
      </w:r>
      <w:r w:rsidRPr="00A0398D">
        <w:rPr>
          <w:rStyle w:val="FontStyle50"/>
          <w:spacing w:val="0"/>
          <w:sz w:val="28"/>
          <w:szCs w:val="28"/>
        </w:rPr>
        <w:t>гичные или более высокие показатели, чем бутиловый ксанто</w:t>
      </w:r>
      <w:r>
        <w:rPr>
          <w:rStyle w:val="FontStyle50"/>
          <w:spacing w:val="0"/>
          <w:sz w:val="28"/>
          <w:szCs w:val="28"/>
        </w:rPr>
        <w:t>ген</w:t>
      </w:r>
      <w:r w:rsidRPr="00A0398D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 xml:space="preserve">ат, </w:t>
      </w:r>
      <w:r w:rsidRPr="00A0398D">
        <w:rPr>
          <w:rStyle w:val="FontStyle50"/>
          <w:spacing w:val="0"/>
          <w:sz w:val="28"/>
          <w:szCs w:val="28"/>
        </w:rPr>
        <w:t>при сокращении расхода собирателя в 3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A0398D">
        <w:rPr>
          <w:rStyle w:val="FontStyle50"/>
          <w:spacing w:val="0"/>
          <w:sz w:val="28"/>
          <w:szCs w:val="28"/>
        </w:rPr>
        <w:t>6 раз. Реаг</w:t>
      </w:r>
      <w:r>
        <w:rPr>
          <w:rStyle w:val="FontStyle50"/>
          <w:spacing w:val="0"/>
          <w:sz w:val="28"/>
          <w:szCs w:val="28"/>
        </w:rPr>
        <w:t>ент</w:t>
      </w:r>
      <w:r w:rsidRPr="00A0398D">
        <w:rPr>
          <w:rStyle w:val="FontStyle50"/>
          <w:spacing w:val="0"/>
          <w:sz w:val="28"/>
          <w:szCs w:val="28"/>
        </w:rPr>
        <w:t xml:space="preserve"> МПГ-4Э (эт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лвинилбутиловый эфир) при флотации полиметалли</w:t>
      </w:r>
      <w:r w:rsidRPr="00A0398D">
        <w:rPr>
          <w:rStyle w:val="FontStyle50"/>
          <w:spacing w:val="0"/>
          <w:sz w:val="28"/>
          <w:szCs w:val="28"/>
        </w:rPr>
        <w:softHyphen/>
      </w:r>
      <w:r w:rsidRPr="00A0398D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ческих </w:t>
      </w:r>
      <w:r w:rsidRPr="00A0398D">
        <w:rPr>
          <w:rStyle w:val="FontStyle50"/>
          <w:spacing w:val="0"/>
          <w:sz w:val="28"/>
          <w:szCs w:val="28"/>
        </w:rPr>
        <w:t>руд, содержащих пирит и неактив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рованны</w:t>
      </w:r>
      <w:r>
        <w:rPr>
          <w:rStyle w:val="FontStyle50"/>
          <w:spacing w:val="0"/>
          <w:sz w:val="28"/>
          <w:szCs w:val="28"/>
        </w:rPr>
        <w:t>й</w:t>
      </w:r>
      <w:r w:rsidRPr="00A0398D">
        <w:rPr>
          <w:rStyle w:val="FontStyle50"/>
          <w:spacing w:val="0"/>
          <w:sz w:val="28"/>
          <w:szCs w:val="28"/>
        </w:rPr>
        <w:t xml:space="preserve"> сфалерит</w:t>
      </w:r>
      <w:r>
        <w:rPr>
          <w:rStyle w:val="FontStyle50"/>
          <w:spacing w:val="0"/>
          <w:sz w:val="28"/>
          <w:szCs w:val="28"/>
        </w:rPr>
        <w:t>,</w:t>
      </w:r>
      <w:r w:rsidRPr="00A0398D"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32"/>
          <w:spacing w:val="0"/>
          <w:sz w:val="28"/>
          <w:szCs w:val="28"/>
        </w:rPr>
        <w:t>м</w:t>
      </w:r>
      <w:r>
        <w:rPr>
          <w:rStyle w:val="FontStyle32"/>
          <w:spacing w:val="0"/>
          <w:sz w:val="28"/>
          <w:szCs w:val="28"/>
        </w:rPr>
        <w:t>оже</w:t>
      </w:r>
      <w:r w:rsidRPr="00A0398D">
        <w:rPr>
          <w:rStyle w:val="FontStyle50"/>
          <w:spacing w:val="0"/>
          <w:sz w:val="28"/>
          <w:szCs w:val="28"/>
        </w:rPr>
        <w:t xml:space="preserve">т обеспечить более </w:t>
      </w:r>
      <w:r w:rsidRPr="0062021F">
        <w:rPr>
          <w:rStyle w:val="FontStyle39"/>
          <w:smallCaps w:val="0"/>
          <w:spacing w:val="0"/>
          <w:sz w:val="28"/>
          <w:szCs w:val="28"/>
        </w:rPr>
        <w:t>высокую</w:t>
      </w:r>
      <w:r w:rsidRPr="00A0398D">
        <w:rPr>
          <w:rStyle w:val="FontStyle39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селективность извлечения мине</w:t>
      </w:r>
      <w:r w:rsidRPr="00A0398D">
        <w:rPr>
          <w:rStyle w:val="FontStyle50"/>
          <w:spacing w:val="0"/>
          <w:sz w:val="28"/>
          <w:szCs w:val="28"/>
        </w:rPr>
        <w:softHyphen/>
        <w:t>ра</w:t>
      </w:r>
      <w:r>
        <w:rPr>
          <w:rStyle w:val="FontStyle50"/>
          <w:spacing w:val="0"/>
          <w:sz w:val="28"/>
          <w:szCs w:val="28"/>
        </w:rPr>
        <w:t>лов</w:t>
      </w:r>
      <w:r w:rsidRPr="00A0398D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серебра, золота, рения, висмута, сульфидов меди и моли</w:t>
      </w:r>
      <w:r>
        <w:rPr>
          <w:rStyle w:val="FontStyle50"/>
          <w:spacing w:val="0"/>
          <w:sz w:val="28"/>
          <w:szCs w:val="28"/>
        </w:rPr>
        <w:t>бдена.</w:t>
      </w:r>
    </w:p>
    <w:p w:rsidR="00B01365" w:rsidRPr="00A0398D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A0398D">
        <w:rPr>
          <w:rStyle w:val="FontStyle50"/>
          <w:spacing w:val="0"/>
          <w:sz w:val="28"/>
          <w:szCs w:val="28"/>
        </w:rPr>
        <w:t>При флотации барита и несульфидных минералов из хво</w:t>
      </w:r>
      <w:r>
        <w:rPr>
          <w:rStyle w:val="FontStyle50"/>
          <w:spacing w:val="0"/>
          <w:sz w:val="28"/>
          <w:szCs w:val="28"/>
        </w:rPr>
        <w:t>стов суль</w:t>
      </w:r>
      <w:r w:rsidRPr="00A0398D">
        <w:rPr>
          <w:rStyle w:val="FontStyle50"/>
          <w:spacing w:val="0"/>
          <w:sz w:val="28"/>
          <w:szCs w:val="28"/>
        </w:rPr>
        <w:t>ф</w:t>
      </w:r>
      <w:r>
        <w:rPr>
          <w:rStyle w:val="FontStyle50"/>
          <w:spacing w:val="0"/>
          <w:sz w:val="28"/>
          <w:szCs w:val="28"/>
        </w:rPr>
        <w:t>и</w:t>
      </w:r>
      <w:r w:rsidRPr="00A0398D">
        <w:rPr>
          <w:rStyle w:val="FontStyle50"/>
          <w:spacing w:val="0"/>
          <w:sz w:val="28"/>
          <w:szCs w:val="28"/>
        </w:rPr>
        <w:t>дной флотации, кроме олеиновой кислоты и жирноки</w:t>
      </w:r>
      <w:r>
        <w:rPr>
          <w:rStyle w:val="FontStyle50"/>
          <w:spacing w:val="0"/>
          <w:sz w:val="28"/>
          <w:szCs w:val="28"/>
        </w:rPr>
        <w:t>слотной</w:t>
      </w:r>
      <w:r w:rsidRPr="00A0398D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ф</w:t>
      </w:r>
      <w:r>
        <w:rPr>
          <w:rStyle w:val="FontStyle50"/>
          <w:spacing w:val="0"/>
          <w:sz w:val="28"/>
          <w:szCs w:val="28"/>
        </w:rPr>
        <w:t>р</w:t>
      </w:r>
      <w:r w:rsidRPr="00A0398D">
        <w:rPr>
          <w:rStyle w:val="FontStyle50"/>
          <w:spacing w:val="0"/>
          <w:sz w:val="28"/>
          <w:szCs w:val="28"/>
        </w:rPr>
        <w:t xml:space="preserve">акции таллового масла (ЖКФТМ) с низким (не более </w:t>
      </w:r>
      <w:r>
        <w:rPr>
          <w:rStyle w:val="FontStyle50"/>
          <w:spacing w:val="0"/>
          <w:sz w:val="28"/>
          <w:szCs w:val="28"/>
        </w:rPr>
        <w:t>2 – 3 %</w:t>
      </w:r>
      <w:r w:rsidRPr="00A0398D">
        <w:rPr>
          <w:rStyle w:val="FontStyle50"/>
          <w:spacing w:val="0"/>
          <w:sz w:val="28"/>
          <w:szCs w:val="28"/>
        </w:rPr>
        <w:t xml:space="preserve">) содержанием смоляных кислот, </w:t>
      </w:r>
      <w:r w:rsidRPr="0062021F">
        <w:rPr>
          <w:rStyle w:val="FontStyle39"/>
          <w:smallCaps w:val="0"/>
          <w:spacing w:val="0"/>
          <w:sz w:val="28"/>
          <w:szCs w:val="28"/>
        </w:rPr>
        <w:t>могут</w:t>
      </w:r>
      <w:r>
        <w:rPr>
          <w:rStyle w:val="FontStyle39"/>
          <w:smallCaps w:val="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использоваться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>дихло</w:t>
      </w:r>
      <w:r>
        <w:rPr>
          <w:rStyle w:val="FontStyle50"/>
          <w:spacing w:val="0"/>
          <w:sz w:val="28"/>
          <w:szCs w:val="28"/>
        </w:rPr>
        <w:t>ркарбонов</w:t>
      </w:r>
      <w:r w:rsidRPr="00A0398D">
        <w:rPr>
          <w:rStyle w:val="FontStyle50"/>
          <w:spacing w:val="0"/>
          <w:sz w:val="28"/>
          <w:szCs w:val="28"/>
        </w:rPr>
        <w:t>ые кислоты фракции С</w:t>
      </w:r>
      <w:r>
        <w:rPr>
          <w:rStyle w:val="FontStyle50"/>
          <w:spacing w:val="0"/>
          <w:sz w:val="28"/>
          <w:szCs w:val="28"/>
          <w:vertAlign w:val="subscript"/>
        </w:rPr>
        <w:t>17</w:t>
      </w:r>
      <w:r w:rsidRPr="00A0398D">
        <w:rPr>
          <w:rStyle w:val="FontStyle50"/>
          <w:spacing w:val="0"/>
          <w:sz w:val="28"/>
          <w:szCs w:val="28"/>
        </w:rPr>
        <w:t>-С</w:t>
      </w:r>
      <w:r w:rsidRPr="00A0398D">
        <w:rPr>
          <w:rStyle w:val="FontStyle50"/>
          <w:spacing w:val="0"/>
          <w:sz w:val="28"/>
          <w:szCs w:val="28"/>
          <w:vertAlign w:val="subscript"/>
        </w:rPr>
        <w:t>20</w:t>
      </w:r>
      <w:r>
        <w:rPr>
          <w:rStyle w:val="FontStyle50"/>
          <w:spacing w:val="0"/>
          <w:sz w:val="28"/>
          <w:szCs w:val="28"/>
        </w:rPr>
        <w:t>. Эффективными соб</w:t>
      </w:r>
      <w:r w:rsidRPr="00A0398D">
        <w:rPr>
          <w:rStyle w:val="FontStyle50"/>
          <w:spacing w:val="0"/>
          <w:sz w:val="28"/>
          <w:szCs w:val="28"/>
        </w:rPr>
        <w:t>ирате</w:t>
      </w:r>
      <w:r>
        <w:rPr>
          <w:rStyle w:val="FontStyle50"/>
          <w:spacing w:val="0"/>
          <w:sz w:val="28"/>
          <w:szCs w:val="28"/>
        </w:rPr>
        <w:t>лями</w:t>
      </w:r>
      <w:r w:rsidRPr="00A0398D">
        <w:rPr>
          <w:rStyle w:val="FontStyle50"/>
          <w:spacing w:val="0"/>
          <w:sz w:val="28"/>
          <w:szCs w:val="28"/>
        </w:rPr>
        <w:t xml:space="preserve"> барита являются алкилсульфаты на основе спиртов </w:t>
      </w:r>
      <w:r>
        <w:rPr>
          <w:rStyle w:val="FontStyle50"/>
          <w:spacing w:val="0"/>
          <w:sz w:val="28"/>
          <w:szCs w:val="28"/>
        </w:rPr>
        <w:t>С</w:t>
      </w:r>
      <w:r>
        <w:rPr>
          <w:rStyle w:val="FontStyle50"/>
          <w:spacing w:val="0"/>
          <w:sz w:val="28"/>
          <w:szCs w:val="28"/>
          <w:vertAlign w:val="subscript"/>
        </w:rPr>
        <w:t>16</w:t>
      </w:r>
      <w:r>
        <w:rPr>
          <w:rStyle w:val="FontStyle50"/>
          <w:spacing w:val="0"/>
          <w:sz w:val="28"/>
          <w:szCs w:val="28"/>
        </w:rPr>
        <w:t xml:space="preserve"> – С</w:t>
      </w:r>
      <w:r>
        <w:rPr>
          <w:rStyle w:val="FontStyle50"/>
          <w:spacing w:val="0"/>
          <w:sz w:val="28"/>
          <w:szCs w:val="28"/>
          <w:vertAlign w:val="subscript"/>
        </w:rPr>
        <w:t>20</w:t>
      </w:r>
      <w:r w:rsidRPr="00A0398D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и Асп</w:t>
      </w:r>
      <w:r w:rsidRPr="00A0398D">
        <w:rPr>
          <w:rStyle w:val="FontStyle43"/>
          <w:spacing w:val="0"/>
          <w:sz w:val="28"/>
          <w:szCs w:val="28"/>
        </w:rPr>
        <w:t>арал</w:t>
      </w:r>
      <w:r w:rsidRPr="00A0398D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-Ф </w:t>
      </w:r>
      <w:r w:rsidRPr="00A0398D">
        <w:rPr>
          <w:rStyle w:val="FontStyle50"/>
          <w:spacing w:val="0"/>
          <w:sz w:val="28"/>
          <w:szCs w:val="28"/>
        </w:rPr>
        <w:t>(аналог Аэрозоля-22). Для доизвлечения окисле</w:t>
      </w:r>
      <w:r>
        <w:rPr>
          <w:rStyle w:val="FontStyle50"/>
          <w:spacing w:val="0"/>
          <w:sz w:val="28"/>
          <w:szCs w:val="28"/>
        </w:rPr>
        <w:t>нных</w:t>
      </w:r>
      <w:r w:rsidRPr="00A0398D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A0398D">
        <w:rPr>
          <w:rStyle w:val="FontStyle50"/>
          <w:spacing w:val="0"/>
          <w:sz w:val="28"/>
          <w:szCs w:val="28"/>
        </w:rPr>
        <w:t xml:space="preserve">минералов меди предлагается реагент </w:t>
      </w:r>
      <w:r w:rsidRPr="00A0398D">
        <w:rPr>
          <w:rStyle w:val="FontStyle43"/>
          <w:spacing w:val="0"/>
          <w:sz w:val="28"/>
          <w:szCs w:val="28"/>
        </w:rPr>
        <w:t xml:space="preserve">ИМ-50 </w:t>
      </w:r>
      <w:r w:rsidRPr="00A0398D">
        <w:rPr>
          <w:rStyle w:val="FontStyle50"/>
          <w:spacing w:val="0"/>
          <w:sz w:val="28"/>
          <w:szCs w:val="28"/>
        </w:rPr>
        <w:t>(смесь а</w:t>
      </w:r>
      <w:r>
        <w:rPr>
          <w:rStyle w:val="FontStyle50"/>
          <w:spacing w:val="0"/>
          <w:sz w:val="28"/>
          <w:szCs w:val="28"/>
        </w:rPr>
        <w:t>лк</w:t>
      </w:r>
      <w:r w:rsidRPr="00A0398D">
        <w:rPr>
          <w:rStyle w:val="FontStyle50"/>
          <w:spacing w:val="0"/>
          <w:sz w:val="28"/>
          <w:szCs w:val="28"/>
        </w:rPr>
        <w:t>ил</w:t>
      </w:r>
      <w:r>
        <w:rPr>
          <w:rStyle w:val="FontStyle50"/>
          <w:spacing w:val="0"/>
          <w:sz w:val="28"/>
          <w:szCs w:val="28"/>
        </w:rPr>
        <w:t>гидракса</w:t>
      </w:r>
      <w:r w:rsidRPr="00A0398D">
        <w:rPr>
          <w:rStyle w:val="FontStyle50"/>
          <w:spacing w:val="0"/>
          <w:sz w:val="28"/>
          <w:szCs w:val="28"/>
        </w:rPr>
        <w:t xml:space="preserve">мовых кислот </w:t>
      </w:r>
      <w:r w:rsidRPr="0062021F">
        <w:rPr>
          <w:rStyle w:val="FontStyle48"/>
          <w:i w:val="0"/>
          <w:spacing w:val="0"/>
          <w:sz w:val="28"/>
          <w:szCs w:val="28"/>
        </w:rPr>
        <w:t>С</w:t>
      </w:r>
      <w:r>
        <w:rPr>
          <w:rStyle w:val="FontStyle50"/>
          <w:spacing w:val="0"/>
          <w:sz w:val="28"/>
          <w:szCs w:val="28"/>
          <w:vertAlign w:val="subscript"/>
        </w:rPr>
        <w:t>7</w:t>
      </w:r>
      <w:r>
        <w:rPr>
          <w:rStyle w:val="FontStyle50"/>
          <w:spacing w:val="0"/>
          <w:sz w:val="28"/>
          <w:szCs w:val="28"/>
        </w:rPr>
        <w:t xml:space="preserve"> – С</w:t>
      </w:r>
      <w:r>
        <w:rPr>
          <w:rStyle w:val="FontStyle50"/>
          <w:spacing w:val="0"/>
          <w:sz w:val="28"/>
          <w:szCs w:val="28"/>
          <w:vertAlign w:val="subscript"/>
        </w:rPr>
        <w:t>9</w:t>
      </w:r>
      <w:r w:rsidRPr="00A0398D">
        <w:rPr>
          <w:rStyle w:val="FontStyle50"/>
          <w:spacing w:val="0"/>
          <w:sz w:val="28"/>
          <w:szCs w:val="28"/>
        </w:rPr>
        <w:t>).</w:t>
      </w:r>
    </w:p>
    <w:p w:rsidR="00B01365" w:rsidRPr="0062021F" w:rsidRDefault="00B01365" w:rsidP="00B01365">
      <w:pPr>
        <w:pStyle w:val="Style4"/>
        <w:widowControl/>
        <w:spacing w:line="240" w:lineRule="auto"/>
        <w:ind w:firstLine="567"/>
        <w:rPr>
          <w:rStyle w:val="FontStyle52"/>
          <w:b w:val="0"/>
          <w:spacing w:val="0"/>
          <w:sz w:val="28"/>
          <w:szCs w:val="28"/>
        </w:rPr>
      </w:pPr>
      <w:r>
        <w:rPr>
          <w:rStyle w:val="FontStyle52"/>
          <w:b w:val="0"/>
          <w:spacing w:val="0"/>
          <w:sz w:val="28"/>
          <w:szCs w:val="28"/>
        </w:rPr>
        <w:t>В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качестве пенообразователей на обогатительных ф</w:t>
      </w:r>
      <w:r>
        <w:rPr>
          <w:rStyle w:val="FontStyle52"/>
          <w:b w:val="0"/>
          <w:spacing w:val="0"/>
          <w:sz w:val="28"/>
          <w:szCs w:val="28"/>
        </w:rPr>
        <w:t>аб</w:t>
      </w:r>
      <w:r w:rsidRPr="0062021F">
        <w:rPr>
          <w:rStyle w:val="FontStyle52"/>
          <w:b w:val="0"/>
          <w:spacing w:val="0"/>
          <w:sz w:val="28"/>
          <w:szCs w:val="28"/>
        </w:rPr>
        <w:t>р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ках </w:t>
      </w:r>
      <w:r>
        <w:rPr>
          <w:rStyle w:val="FontStyle52"/>
          <w:b w:val="0"/>
          <w:spacing w:val="0"/>
          <w:sz w:val="28"/>
          <w:szCs w:val="28"/>
        </w:rPr>
        <w:t>СНГ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применяют в основном реагенты </w:t>
      </w:r>
      <w:r w:rsidRPr="0062021F">
        <w:rPr>
          <w:rStyle w:val="FontStyle43"/>
          <w:spacing w:val="0"/>
          <w:sz w:val="28"/>
          <w:szCs w:val="28"/>
        </w:rPr>
        <w:t>Т-80</w:t>
      </w:r>
      <w:r w:rsidRPr="0062021F">
        <w:rPr>
          <w:rStyle w:val="FontStyle43"/>
          <w:b/>
          <w:spacing w:val="0"/>
          <w:sz w:val="28"/>
          <w:szCs w:val="28"/>
        </w:rPr>
        <w:t xml:space="preserve"> </w:t>
      </w:r>
      <w:r>
        <w:rPr>
          <w:rStyle w:val="FontStyle52"/>
          <w:b w:val="0"/>
          <w:spacing w:val="0"/>
          <w:sz w:val="28"/>
          <w:szCs w:val="28"/>
        </w:rPr>
        <w:t>(смесь сп</w:t>
      </w:r>
      <w:r w:rsidRPr="0062021F">
        <w:rPr>
          <w:rStyle w:val="FontStyle52"/>
          <w:b w:val="0"/>
          <w:spacing w:val="0"/>
          <w:sz w:val="28"/>
          <w:szCs w:val="28"/>
        </w:rPr>
        <w:t>иртов п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62021F">
        <w:rPr>
          <w:rStyle w:val="FontStyle52"/>
          <w:b w:val="0"/>
          <w:spacing w:val="0"/>
          <w:sz w:val="28"/>
          <w:szCs w:val="28"/>
        </w:rPr>
        <w:t>ранового и диоксанового ряда с некоторыми глико</w:t>
      </w:r>
      <w:r>
        <w:rPr>
          <w:rStyle w:val="FontStyle52"/>
          <w:b w:val="0"/>
          <w:spacing w:val="0"/>
          <w:sz w:val="28"/>
          <w:szCs w:val="28"/>
        </w:rPr>
        <w:t>лями)</w:t>
      </w:r>
      <w:r w:rsidRPr="0062021F">
        <w:rPr>
          <w:rStyle w:val="FontStyle51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62021F">
        <w:rPr>
          <w:rStyle w:val="FontStyle50"/>
          <w:spacing w:val="0"/>
          <w:sz w:val="28"/>
          <w:szCs w:val="28"/>
        </w:rPr>
        <w:t>ОПСБ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(смесь монобут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62021F">
        <w:rPr>
          <w:rStyle w:val="FontStyle52"/>
          <w:b w:val="0"/>
          <w:spacing w:val="0"/>
          <w:sz w:val="28"/>
          <w:szCs w:val="28"/>
        </w:rPr>
        <w:t>ловых эфиров полипропиленглико</w:t>
      </w:r>
      <w:r>
        <w:rPr>
          <w:rStyle w:val="FontStyle52"/>
          <w:b w:val="0"/>
          <w:spacing w:val="0"/>
          <w:sz w:val="28"/>
          <w:szCs w:val="28"/>
        </w:rPr>
        <w:t>лей)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0"/>
          <w:spacing w:val="0"/>
          <w:sz w:val="28"/>
          <w:szCs w:val="28"/>
        </w:rPr>
        <w:t>МИБК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(метилизобутилкарбинол).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На отдельных фабриках и</w:t>
      </w:r>
      <w:r>
        <w:rPr>
          <w:rStyle w:val="FontStyle52"/>
          <w:b w:val="0"/>
          <w:spacing w:val="0"/>
          <w:sz w:val="28"/>
          <w:szCs w:val="28"/>
        </w:rPr>
        <w:t>споль</w:t>
      </w:r>
      <w:r w:rsidRPr="0062021F">
        <w:rPr>
          <w:rStyle w:val="FontStyle52"/>
          <w:b w:val="0"/>
          <w:spacing w:val="0"/>
          <w:sz w:val="28"/>
          <w:szCs w:val="28"/>
        </w:rPr>
        <w:t>зуют также цикло</w:t>
      </w:r>
      <w:r>
        <w:rPr>
          <w:rStyle w:val="FontStyle52"/>
          <w:b w:val="0"/>
          <w:spacing w:val="0"/>
          <w:sz w:val="28"/>
          <w:szCs w:val="28"/>
        </w:rPr>
        <w:t>г</w:t>
      </w:r>
      <w:r w:rsidRPr="0062021F">
        <w:rPr>
          <w:rStyle w:val="FontStyle52"/>
          <w:b w:val="0"/>
          <w:spacing w:val="0"/>
          <w:sz w:val="28"/>
          <w:szCs w:val="28"/>
        </w:rPr>
        <w:t>ексанол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реагент Д-3 (диметилфталат), </w:t>
      </w:r>
      <w:r>
        <w:rPr>
          <w:rStyle w:val="FontStyle52"/>
          <w:b w:val="0"/>
          <w:spacing w:val="0"/>
          <w:sz w:val="28"/>
          <w:szCs w:val="28"/>
        </w:rPr>
        <w:t xml:space="preserve">ТЭБ </w:t>
      </w:r>
      <w:r w:rsidRPr="0062021F">
        <w:rPr>
          <w:rStyle w:val="FontStyle52"/>
          <w:b w:val="0"/>
          <w:spacing w:val="0"/>
          <w:sz w:val="28"/>
          <w:szCs w:val="28"/>
        </w:rPr>
        <w:t>(триэтоксибутан) и другие на основе оксиэт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62021F">
        <w:rPr>
          <w:rStyle w:val="FontStyle52"/>
          <w:b w:val="0"/>
          <w:spacing w:val="0"/>
          <w:sz w:val="28"/>
          <w:szCs w:val="28"/>
        </w:rPr>
        <w:t>лена и оксипропил</w:t>
      </w:r>
      <w:r>
        <w:rPr>
          <w:rStyle w:val="FontStyle52"/>
          <w:b w:val="0"/>
          <w:spacing w:val="0"/>
          <w:sz w:val="28"/>
          <w:szCs w:val="28"/>
        </w:rPr>
        <w:t>е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на. </w:t>
      </w:r>
      <w:r w:rsidRPr="00247E49">
        <w:rPr>
          <w:rStyle w:val="FontStyle50"/>
          <w:spacing w:val="0"/>
          <w:sz w:val="28"/>
          <w:szCs w:val="28"/>
        </w:rPr>
        <w:t>Из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новых пенообразователей, рекомендованных к внедре</w:t>
      </w:r>
      <w:r w:rsidRPr="0062021F">
        <w:rPr>
          <w:rStyle w:val="FontStyle52"/>
          <w:b w:val="0"/>
          <w:spacing w:val="0"/>
          <w:sz w:val="28"/>
          <w:szCs w:val="28"/>
        </w:rPr>
        <w:softHyphen/>
      </w:r>
      <w:r w:rsidRPr="00247E49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нию</w:t>
      </w:r>
      <w:r w:rsidRPr="0062021F">
        <w:rPr>
          <w:rStyle w:val="FontStyle51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при флотации медно-молибденовых и медно-никелевых руд</w:t>
      </w:r>
      <w:r>
        <w:rPr>
          <w:rStyle w:val="FontStyle52"/>
          <w:b w:val="0"/>
          <w:spacing w:val="0"/>
          <w:sz w:val="28"/>
          <w:szCs w:val="28"/>
        </w:rPr>
        <w:t>,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</w:t>
      </w:r>
      <w:r>
        <w:rPr>
          <w:rStyle w:val="FontStyle52"/>
          <w:b w:val="0"/>
          <w:spacing w:val="0"/>
          <w:sz w:val="28"/>
          <w:szCs w:val="28"/>
        </w:rPr>
        <w:t>наибо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лее перспективны реагенты </w:t>
      </w:r>
      <w:r w:rsidRPr="00247E49">
        <w:rPr>
          <w:rStyle w:val="FontStyle50"/>
          <w:spacing w:val="0"/>
          <w:sz w:val="28"/>
          <w:szCs w:val="28"/>
        </w:rPr>
        <w:t>ВГ-3 (из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класса полигликоле</w:t>
      </w:r>
      <w:r>
        <w:rPr>
          <w:rStyle w:val="FontStyle52"/>
          <w:b w:val="0"/>
          <w:spacing w:val="0"/>
          <w:sz w:val="28"/>
          <w:szCs w:val="28"/>
        </w:rPr>
        <w:t>н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) и МП </w:t>
      </w:r>
      <w:r w:rsidRPr="00247E49">
        <w:rPr>
          <w:rStyle w:val="FontStyle50"/>
          <w:spacing w:val="0"/>
          <w:sz w:val="28"/>
          <w:szCs w:val="28"/>
        </w:rPr>
        <w:t>(из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класса пиразолов). По пенооб</w:t>
      </w:r>
      <w:r>
        <w:rPr>
          <w:rStyle w:val="FontStyle52"/>
          <w:b w:val="0"/>
          <w:spacing w:val="0"/>
          <w:sz w:val="28"/>
          <w:szCs w:val="28"/>
        </w:rPr>
        <w:t>р</w:t>
      </w:r>
      <w:r w:rsidRPr="0062021F">
        <w:rPr>
          <w:rStyle w:val="FontStyle52"/>
          <w:b w:val="0"/>
          <w:spacing w:val="0"/>
          <w:sz w:val="28"/>
          <w:szCs w:val="28"/>
        </w:rPr>
        <w:t>аз</w:t>
      </w:r>
      <w:r>
        <w:rPr>
          <w:rStyle w:val="FontStyle52"/>
          <w:b w:val="0"/>
          <w:spacing w:val="0"/>
          <w:sz w:val="28"/>
          <w:szCs w:val="28"/>
        </w:rPr>
        <w:t>у</w:t>
      </w:r>
      <w:r w:rsidRPr="0062021F">
        <w:rPr>
          <w:rStyle w:val="FontStyle52"/>
          <w:b w:val="0"/>
          <w:spacing w:val="0"/>
          <w:sz w:val="28"/>
          <w:szCs w:val="28"/>
        </w:rPr>
        <w:t>ю</w:t>
      </w:r>
      <w:r>
        <w:rPr>
          <w:rStyle w:val="FontStyle52"/>
          <w:b w:val="0"/>
          <w:spacing w:val="0"/>
          <w:sz w:val="28"/>
          <w:szCs w:val="28"/>
        </w:rPr>
        <w:t>щ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ей способности </w:t>
      </w:r>
      <w:r>
        <w:rPr>
          <w:rStyle w:val="FontStyle52"/>
          <w:b w:val="0"/>
          <w:spacing w:val="0"/>
          <w:sz w:val="28"/>
          <w:szCs w:val="28"/>
        </w:rPr>
        <w:t>ВГ-3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превосходит реагент </w:t>
      </w:r>
      <w:r w:rsidRPr="00247E49">
        <w:rPr>
          <w:rStyle w:val="FontStyle50"/>
          <w:spacing w:val="0"/>
          <w:sz w:val="28"/>
          <w:szCs w:val="28"/>
        </w:rPr>
        <w:t>ОПСБ</w:t>
      </w:r>
      <w:r>
        <w:rPr>
          <w:rStyle w:val="FontStyle50"/>
          <w:spacing w:val="0"/>
          <w:sz w:val="28"/>
          <w:szCs w:val="28"/>
        </w:rPr>
        <w:t>,</w:t>
      </w:r>
      <w:r w:rsidRPr="00247E49">
        <w:rPr>
          <w:rStyle w:val="FontStyle50"/>
          <w:spacing w:val="0"/>
          <w:sz w:val="28"/>
          <w:szCs w:val="28"/>
        </w:rPr>
        <w:t xml:space="preserve"> а МП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идентичен реагенту </w:t>
      </w:r>
      <w:r w:rsidRPr="00247E49">
        <w:rPr>
          <w:rStyle w:val="FontStyle50"/>
          <w:spacing w:val="0"/>
          <w:sz w:val="28"/>
          <w:szCs w:val="28"/>
        </w:rPr>
        <w:t>МИБК</w:t>
      </w:r>
      <w:r>
        <w:rPr>
          <w:rStyle w:val="FontStyle50"/>
          <w:spacing w:val="0"/>
          <w:sz w:val="28"/>
          <w:szCs w:val="28"/>
        </w:rPr>
        <w:t>. Замена</w:t>
      </w:r>
      <w:r w:rsidRPr="0062021F">
        <w:rPr>
          <w:rStyle w:val="FontStyle51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реагента </w:t>
      </w:r>
      <w:r w:rsidRPr="00247E49">
        <w:rPr>
          <w:rStyle w:val="FontStyle50"/>
          <w:spacing w:val="0"/>
          <w:sz w:val="28"/>
          <w:szCs w:val="28"/>
        </w:rPr>
        <w:t>ОПСБ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на </w:t>
      </w:r>
      <w:r w:rsidRPr="00247E49">
        <w:rPr>
          <w:rStyle w:val="FontStyle50"/>
          <w:spacing w:val="0"/>
          <w:sz w:val="28"/>
          <w:szCs w:val="28"/>
        </w:rPr>
        <w:t>ВГ-3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>позволяет в ряде случаев повы</w:t>
      </w:r>
      <w:r>
        <w:rPr>
          <w:rStyle w:val="FontStyle52"/>
          <w:b w:val="0"/>
          <w:spacing w:val="0"/>
          <w:sz w:val="28"/>
          <w:szCs w:val="28"/>
        </w:rPr>
        <w:t xml:space="preserve">сить </w:t>
      </w:r>
      <w:r w:rsidRPr="0062021F">
        <w:rPr>
          <w:rStyle w:val="FontStyle52"/>
          <w:b w:val="0"/>
          <w:spacing w:val="0"/>
          <w:sz w:val="28"/>
          <w:szCs w:val="28"/>
        </w:rPr>
        <w:t>извлечение молибдена в коллективный медно-</w:t>
      </w:r>
      <w:r>
        <w:rPr>
          <w:rStyle w:val="FontStyle52"/>
          <w:b w:val="0"/>
          <w:spacing w:val="0"/>
          <w:sz w:val="28"/>
          <w:szCs w:val="28"/>
        </w:rPr>
        <w:t>молибденовный и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конечный молибденовый концентраты; при совместном использо</w:t>
      </w:r>
      <w:r>
        <w:rPr>
          <w:rStyle w:val="FontStyle52"/>
          <w:b w:val="0"/>
          <w:spacing w:val="0"/>
          <w:sz w:val="28"/>
          <w:szCs w:val="28"/>
        </w:rPr>
        <w:t>вании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реагентов </w:t>
      </w:r>
      <w:r w:rsidRPr="00247E49">
        <w:rPr>
          <w:rStyle w:val="FontStyle50"/>
          <w:spacing w:val="0"/>
          <w:sz w:val="28"/>
          <w:szCs w:val="28"/>
        </w:rPr>
        <w:t>МП</w:t>
      </w:r>
      <w:r w:rsidRPr="0062021F">
        <w:rPr>
          <w:rStyle w:val="FontStyle50"/>
          <w:b/>
          <w:spacing w:val="0"/>
          <w:sz w:val="28"/>
          <w:szCs w:val="28"/>
        </w:rPr>
        <w:t xml:space="preserve"> 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и </w:t>
      </w:r>
      <w:r w:rsidRPr="00247E49">
        <w:rPr>
          <w:rStyle w:val="FontStyle50"/>
          <w:spacing w:val="0"/>
          <w:sz w:val="28"/>
          <w:szCs w:val="28"/>
        </w:rPr>
        <w:t>МИБК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62021F">
        <w:rPr>
          <w:rStyle w:val="FontStyle52"/>
          <w:b w:val="0"/>
          <w:spacing w:val="0"/>
          <w:sz w:val="28"/>
          <w:szCs w:val="28"/>
        </w:rPr>
        <w:t>повысить извлечение меди в мед</w:t>
      </w:r>
      <w:r>
        <w:rPr>
          <w:rStyle w:val="FontStyle52"/>
          <w:b w:val="0"/>
          <w:spacing w:val="0"/>
          <w:sz w:val="28"/>
          <w:szCs w:val="28"/>
        </w:rPr>
        <w:t>ный</w:t>
      </w:r>
      <w:r w:rsidRPr="0062021F">
        <w:rPr>
          <w:rStyle w:val="FontStyle52"/>
          <w:b w:val="0"/>
          <w:spacing w:val="0"/>
          <w:sz w:val="28"/>
          <w:szCs w:val="28"/>
        </w:rPr>
        <w:t xml:space="preserve"> концентрат и снизить потери в него никеля при обогащении м</w:t>
      </w:r>
      <w:r>
        <w:rPr>
          <w:rStyle w:val="FontStyle52"/>
          <w:b w:val="0"/>
          <w:spacing w:val="0"/>
          <w:sz w:val="28"/>
          <w:szCs w:val="28"/>
        </w:rPr>
        <w:t>едно</w:t>
      </w:r>
      <w:r w:rsidRPr="0062021F">
        <w:rPr>
          <w:rStyle w:val="FontStyle52"/>
          <w:b w:val="0"/>
          <w:spacing w:val="0"/>
          <w:sz w:val="28"/>
          <w:szCs w:val="28"/>
        </w:rPr>
        <w:t>-ник</w:t>
      </w:r>
      <w:r>
        <w:rPr>
          <w:rStyle w:val="FontStyle52"/>
          <w:b w:val="0"/>
          <w:spacing w:val="0"/>
          <w:sz w:val="28"/>
          <w:szCs w:val="28"/>
        </w:rPr>
        <w:t>е</w:t>
      </w:r>
      <w:r w:rsidRPr="0062021F">
        <w:rPr>
          <w:rStyle w:val="FontStyle52"/>
          <w:b w:val="0"/>
          <w:spacing w:val="0"/>
          <w:sz w:val="28"/>
          <w:szCs w:val="28"/>
        </w:rPr>
        <w:t>левых руд.</w:t>
      </w:r>
    </w:p>
    <w:p w:rsidR="00B01365" w:rsidRPr="00ED3F07" w:rsidRDefault="00B01365" w:rsidP="00B01365">
      <w:pPr>
        <w:pStyle w:val="Style17"/>
        <w:widowControl/>
        <w:tabs>
          <w:tab w:val="left" w:pos="6653"/>
        </w:tabs>
        <w:spacing w:line="240" w:lineRule="auto"/>
        <w:ind w:firstLine="567"/>
        <w:rPr>
          <w:rStyle w:val="FontStyle52"/>
          <w:b w:val="0"/>
          <w:spacing w:val="0"/>
          <w:sz w:val="28"/>
          <w:szCs w:val="28"/>
        </w:rPr>
      </w:pPr>
      <w:r w:rsidRPr="00ED3F07">
        <w:rPr>
          <w:rStyle w:val="FontStyle52"/>
          <w:b w:val="0"/>
          <w:spacing w:val="0"/>
          <w:sz w:val="28"/>
          <w:szCs w:val="28"/>
        </w:rPr>
        <w:t xml:space="preserve">Новые реагенты-депрессоры – реагенты </w:t>
      </w:r>
      <w:r w:rsidRPr="00ED3F07">
        <w:rPr>
          <w:rStyle w:val="FontStyle50"/>
          <w:spacing w:val="0"/>
          <w:sz w:val="28"/>
          <w:szCs w:val="28"/>
        </w:rPr>
        <w:t>МФТК</w:t>
      </w:r>
      <w:r w:rsidRPr="00ED3F07">
        <w:rPr>
          <w:rStyle w:val="FontStyle50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(тиокарбамат</w:t>
      </w:r>
      <w:r w:rsidRPr="00ED3F07">
        <w:rPr>
          <w:rStyle w:val="FontStyle51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низкомолекулярных органических соединений) и </w:t>
      </w:r>
      <w:r w:rsidRPr="00ED3F07">
        <w:rPr>
          <w:rStyle w:val="FontStyle50"/>
          <w:spacing w:val="0"/>
          <w:sz w:val="28"/>
          <w:szCs w:val="28"/>
        </w:rPr>
        <w:t>ИМД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-10 (продукт взаимодействия сернистого натрия с треххлористым фосфором). Первый из них оказался наиболее эффективным при разделении медно-молибденовых </w:t>
      </w:r>
      <w:r w:rsidRPr="00ED3F07">
        <w:rPr>
          <w:rStyle w:val="FontStyle52"/>
          <w:b w:val="0"/>
          <w:spacing w:val="0"/>
          <w:sz w:val="28"/>
          <w:szCs w:val="28"/>
        </w:rPr>
        <w:lastRenderedPageBreak/>
        <w:t>концентратов, второй – в цикле</w:t>
      </w:r>
      <w:r w:rsidRPr="00ED3F07">
        <w:rPr>
          <w:rStyle w:val="Style23"/>
          <w:rFonts w:ascii="Times New Roman" w:hAnsi="Times New Roman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десорбции ксантогената с поверхности коллективных концентратов.</w:t>
      </w:r>
    </w:p>
    <w:p w:rsidR="00B01365" w:rsidRPr="00ED3F07" w:rsidRDefault="00B01365" w:rsidP="00B01365">
      <w:pPr>
        <w:pStyle w:val="Style4"/>
        <w:widowControl/>
        <w:tabs>
          <w:tab w:val="left" w:pos="6653"/>
        </w:tabs>
        <w:spacing w:line="240" w:lineRule="auto"/>
        <w:ind w:firstLine="567"/>
        <w:rPr>
          <w:rStyle w:val="FontStyle50"/>
          <w:b/>
          <w:spacing w:val="0"/>
          <w:sz w:val="28"/>
          <w:szCs w:val="28"/>
        </w:rPr>
      </w:pPr>
      <w:r w:rsidRPr="00ED3F07">
        <w:rPr>
          <w:rStyle w:val="FontStyle52"/>
          <w:b w:val="0"/>
          <w:spacing w:val="0"/>
          <w:sz w:val="28"/>
          <w:szCs w:val="28"/>
        </w:rPr>
        <w:t>Экономическая эффективность обогащения руд цветных металлов возрастает при использовании не только новых реагентов, но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и </w:t>
      </w:r>
      <w:r w:rsidRPr="00ED3F07">
        <w:rPr>
          <w:rStyle w:val="FontStyle50"/>
          <w:spacing w:val="0"/>
          <w:sz w:val="28"/>
          <w:szCs w:val="28"/>
        </w:rPr>
        <w:t>за</w:t>
      </w:r>
      <w:r w:rsidRPr="00ED3F07">
        <w:rPr>
          <w:rStyle w:val="FontStyle50"/>
          <w:b/>
          <w:spacing w:val="0"/>
          <w:sz w:val="28"/>
          <w:szCs w:val="28"/>
        </w:rPr>
        <w:t xml:space="preserve"> </w:t>
      </w:r>
      <w:r>
        <w:rPr>
          <w:rStyle w:val="FontStyle52"/>
          <w:b w:val="0"/>
          <w:spacing w:val="0"/>
          <w:sz w:val="28"/>
          <w:szCs w:val="28"/>
        </w:rPr>
        <w:t>счет соверш</w:t>
      </w:r>
      <w:r w:rsidRPr="00ED3F07">
        <w:rPr>
          <w:rStyle w:val="FontStyle52"/>
          <w:b w:val="0"/>
          <w:spacing w:val="0"/>
          <w:sz w:val="28"/>
          <w:szCs w:val="28"/>
        </w:rPr>
        <w:t>е</w:t>
      </w:r>
      <w:r>
        <w:rPr>
          <w:rStyle w:val="FontStyle52"/>
          <w:b w:val="0"/>
          <w:spacing w:val="0"/>
          <w:sz w:val="28"/>
          <w:szCs w:val="28"/>
        </w:rPr>
        <w:t>н</w:t>
      </w:r>
      <w:r w:rsidRPr="00ED3F07">
        <w:rPr>
          <w:rStyle w:val="FontStyle52"/>
          <w:b w:val="0"/>
          <w:spacing w:val="0"/>
          <w:sz w:val="28"/>
          <w:szCs w:val="28"/>
        </w:rPr>
        <w:t>ствования действующих и освоения новых тех</w:t>
      </w:r>
      <w:r>
        <w:rPr>
          <w:rStyle w:val="FontStyle52"/>
          <w:b w:val="0"/>
          <w:spacing w:val="0"/>
          <w:sz w:val="28"/>
          <w:szCs w:val="28"/>
        </w:rPr>
        <w:t>н</w:t>
      </w:r>
      <w:r w:rsidRPr="00ED3F07">
        <w:rPr>
          <w:rStyle w:val="FontStyle52"/>
          <w:b w:val="0"/>
          <w:spacing w:val="0"/>
          <w:sz w:val="28"/>
          <w:szCs w:val="28"/>
        </w:rPr>
        <w:t>оло</w:t>
      </w:r>
      <w:r>
        <w:rPr>
          <w:rStyle w:val="FontStyle52"/>
          <w:b w:val="0"/>
          <w:spacing w:val="0"/>
          <w:sz w:val="28"/>
          <w:szCs w:val="28"/>
        </w:rPr>
        <w:t>г</w:t>
      </w:r>
      <w:r w:rsidRPr="00ED3F07">
        <w:rPr>
          <w:rStyle w:val="FontStyle52"/>
          <w:b w:val="0"/>
          <w:spacing w:val="0"/>
          <w:sz w:val="28"/>
          <w:szCs w:val="28"/>
        </w:rPr>
        <w:t>ических режимов флотации.</w:t>
      </w:r>
    </w:p>
    <w:p w:rsidR="00B01365" w:rsidRPr="00ED3F07" w:rsidRDefault="00B01365" w:rsidP="00B01365">
      <w:pPr>
        <w:pStyle w:val="Style4"/>
        <w:widowControl/>
        <w:tabs>
          <w:tab w:val="left" w:pos="6686"/>
        </w:tabs>
        <w:spacing w:line="240" w:lineRule="auto"/>
        <w:ind w:firstLine="567"/>
        <w:rPr>
          <w:rStyle w:val="FontStyle50"/>
          <w:b/>
          <w:spacing w:val="0"/>
          <w:sz w:val="28"/>
          <w:szCs w:val="28"/>
        </w:rPr>
      </w:pPr>
      <w:r w:rsidRPr="00ED3F07">
        <w:rPr>
          <w:rStyle w:val="FontStyle52"/>
          <w:b w:val="0"/>
          <w:spacing w:val="0"/>
          <w:sz w:val="28"/>
          <w:szCs w:val="28"/>
        </w:rPr>
        <w:t>Получают распространение режимы доиз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>лечения меди, мо</w:t>
      </w:r>
      <w:r>
        <w:rPr>
          <w:rStyle w:val="FontStyle52"/>
          <w:b w:val="0"/>
          <w:spacing w:val="0"/>
          <w:sz w:val="28"/>
          <w:szCs w:val="28"/>
        </w:rPr>
        <w:t>либ</w:t>
      </w:r>
      <w:r w:rsidRPr="00ED3F07">
        <w:rPr>
          <w:rStyle w:val="FontStyle52"/>
          <w:b w:val="0"/>
          <w:spacing w:val="0"/>
          <w:sz w:val="28"/>
          <w:szCs w:val="28"/>
        </w:rPr>
        <w:t>дена, благородных металлов из песковой части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с применением углеводородов, высших ксантогенат</w:t>
      </w:r>
      <w:r>
        <w:rPr>
          <w:rStyle w:val="FontStyle52"/>
          <w:b w:val="0"/>
          <w:spacing w:val="0"/>
          <w:sz w:val="28"/>
          <w:szCs w:val="28"/>
        </w:rPr>
        <w:t>о</w:t>
      </w:r>
      <w:r w:rsidRPr="00ED3F07">
        <w:rPr>
          <w:rStyle w:val="FontStyle52"/>
          <w:b w:val="0"/>
          <w:spacing w:val="0"/>
          <w:sz w:val="28"/>
          <w:szCs w:val="28"/>
        </w:rPr>
        <w:t>в и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использованием флотоотсадки, а также окисленных минерало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свинца, меди, цинка </w:t>
      </w:r>
      <w:r w:rsidRPr="00ED3F07">
        <w:rPr>
          <w:rStyle w:val="FontStyle50"/>
          <w:spacing w:val="0"/>
          <w:sz w:val="28"/>
          <w:szCs w:val="28"/>
        </w:rPr>
        <w:t>из</w:t>
      </w:r>
      <w:r w:rsidRPr="00ED3F07">
        <w:rPr>
          <w:rStyle w:val="FontStyle50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хвостов сульфидной флотации с пр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ED3F07">
        <w:rPr>
          <w:rStyle w:val="FontStyle52"/>
          <w:b w:val="0"/>
          <w:spacing w:val="0"/>
          <w:sz w:val="28"/>
          <w:szCs w:val="28"/>
        </w:rPr>
        <w:t>менен</w:t>
      </w:r>
      <w:r>
        <w:rPr>
          <w:rStyle w:val="FontStyle52"/>
          <w:b w:val="0"/>
          <w:spacing w:val="0"/>
          <w:sz w:val="28"/>
          <w:szCs w:val="28"/>
        </w:rPr>
        <w:t>и</w:t>
      </w:r>
      <w:r w:rsidRPr="00ED3F07">
        <w:rPr>
          <w:rStyle w:val="FontStyle52"/>
          <w:b w:val="0"/>
          <w:spacing w:val="0"/>
          <w:sz w:val="28"/>
          <w:szCs w:val="28"/>
        </w:rPr>
        <w:t>ем новых реагентов, катио</w:t>
      </w:r>
      <w:r>
        <w:rPr>
          <w:rStyle w:val="FontStyle52"/>
          <w:b w:val="0"/>
          <w:spacing w:val="0"/>
          <w:sz w:val="28"/>
          <w:szCs w:val="28"/>
        </w:rPr>
        <w:t>н</w:t>
      </w:r>
      <w:r w:rsidRPr="00ED3F07">
        <w:rPr>
          <w:rStyle w:val="FontStyle52"/>
          <w:b w:val="0"/>
          <w:spacing w:val="0"/>
          <w:sz w:val="28"/>
          <w:szCs w:val="28"/>
        </w:rPr>
        <w:t>ных собирателей и использованием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термических </w:t>
      </w:r>
      <w:r w:rsidRPr="00ED3F07"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других энергетических воздействий на пульпу.</w:t>
      </w:r>
    </w:p>
    <w:p w:rsidR="00B01365" w:rsidRPr="00ED3F07" w:rsidRDefault="00B01365" w:rsidP="00B01365">
      <w:pPr>
        <w:pStyle w:val="Style8"/>
        <w:widowControl/>
        <w:ind w:firstLine="567"/>
        <w:jc w:val="both"/>
        <w:rPr>
          <w:rStyle w:val="FontStyle52"/>
          <w:b w:val="0"/>
          <w:spacing w:val="0"/>
          <w:sz w:val="28"/>
          <w:szCs w:val="28"/>
        </w:rPr>
      </w:pPr>
      <w:r w:rsidRPr="00ED3F07">
        <w:rPr>
          <w:rStyle w:val="FontStyle52"/>
          <w:b w:val="0"/>
          <w:spacing w:val="0"/>
          <w:sz w:val="28"/>
          <w:szCs w:val="28"/>
        </w:rPr>
        <w:t>В начала 80-х годов фирма "Оутокумпу" разработала новый ме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 xml:space="preserve">тод флотации крупных частиц - "мгновенную" флотацию,   которая проводится 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36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специально сконструированной флотокамере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Ским-эр</w:t>
      </w:r>
      <w:r>
        <w:rPr>
          <w:rStyle w:val="FontStyle52"/>
          <w:b w:val="0"/>
          <w:spacing w:val="0"/>
          <w:sz w:val="28"/>
          <w:szCs w:val="28"/>
        </w:rPr>
        <w:t>.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Эти флотокам</w:t>
      </w:r>
      <w:r>
        <w:rPr>
          <w:rStyle w:val="FontStyle52"/>
          <w:b w:val="0"/>
          <w:spacing w:val="0"/>
          <w:sz w:val="28"/>
          <w:szCs w:val="28"/>
        </w:rPr>
        <w:t>еры используют как меж</w:t>
      </w:r>
      <w:r w:rsidRPr="00ED3F07">
        <w:rPr>
          <w:rStyle w:val="FontStyle52"/>
          <w:b w:val="0"/>
          <w:spacing w:val="0"/>
          <w:sz w:val="28"/>
          <w:szCs w:val="28"/>
        </w:rPr>
        <w:t>цикловые установки, они уста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 xml:space="preserve">навливаются 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схеме классификации. При флотации песков гидроцик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лона в камерах   Ски</w:t>
      </w:r>
      <w:r>
        <w:rPr>
          <w:rStyle w:val="FontStyle52"/>
          <w:b w:val="0"/>
          <w:spacing w:val="0"/>
          <w:sz w:val="28"/>
          <w:szCs w:val="28"/>
        </w:rPr>
        <w:t>м-</w:t>
      </w:r>
      <w:r w:rsidRPr="00ED3F07">
        <w:rPr>
          <w:rStyle w:val="FontStyle52"/>
          <w:b w:val="0"/>
          <w:spacing w:val="0"/>
          <w:sz w:val="28"/>
          <w:szCs w:val="28"/>
        </w:rPr>
        <w:t>эр   получают крупнозернистый конечный кон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центрат, извлечение металла д</w:t>
      </w:r>
      <w:r>
        <w:rPr>
          <w:rStyle w:val="FontStyle52"/>
          <w:b w:val="0"/>
          <w:spacing w:val="0"/>
          <w:sz w:val="28"/>
          <w:szCs w:val="28"/>
        </w:rPr>
        <w:t>о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30</w:t>
      </w:r>
      <w:r>
        <w:rPr>
          <w:rStyle w:val="FontStyle52"/>
          <w:b w:val="0"/>
          <w:spacing w:val="0"/>
          <w:sz w:val="28"/>
          <w:szCs w:val="28"/>
        </w:rPr>
        <w:t xml:space="preserve"> – </w:t>
      </w:r>
      <w:r w:rsidRPr="00ED3F07">
        <w:rPr>
          <w:rStyle w:val="FontStyle52"/>
          <w:b w:val="0"/>
          <w:spacing w:val="0"/>
          <w:sz w:val="28"/>
          <w:szCs w:val="28"/>
        </w:rPr>
        <w:t>60</w:t>
      </w:r>
      <w:r>
        <w:rPr>
          <w:rStyle w:val="FontStyle52"/>
          <w:b w:val="0"/>
          <w:spacing w:val="0"/>
          <w:sz w:val="28"/>
          <w:szCs w:val="28"/>
        </w:rPr>
        <w:t xml:space="preserve"> %</w:t>
      </w:r>
      <w:r w:rsidRPr="00ED3F07">
        <w:rPr>
          <w:rStyle w:val="FontStyle52"/>
          <w:b w:val="0"/>
          <w:spacing w:val="0"/>
          <w:sz w:val="28"/>
          <w:szCs w:val="28"/>
        </w:rPr>
        <w:t>. Преиму</w:t>
      </w:r>
      <w:r>
        <w:rPr>
          <w:rStyle w:val="FontStyle52"/>
          <w:b w:val="0"/>
          <w:spacing w:val="0"/>
          <w:sz w:val="28"/>
          <w:szCs w:val="28"/>
        </w:rPr>
        <w:t>щ</w:t>
      </w:r>
      <w:r w:rsidRPr="00ED3F07">
        <w:rPr>
          <w:rStyle w:val="FontStyle52"/>
          <w:b w:val="0"/>
          <w:spacing w:val="0"/>
          <w:sz w:val="28"/>
          <w:szCs w:val="28"/>
        </w:rPr>
        <w:t>ест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>а при использо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вании камеры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Ским-эр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уменьшается переизмел</w:t>
      </w:r>
      <w:r>
        <w:rPr>
          <w:rStyle w:val="FontStyle52"/>
          <w:b w:val="0"/>
          <w:spacing w:val="0"/>
          <w:sz w:val="28"/>
          <w:szCs w:val="28"/>
        </w:rPr>
        <w:t>ь</w:t>
      </w:r>
      <w:r w:rsidRPr="00ED3F07">
        <w:rPr>
          <w:rStyle w:val="FontStyle52"/>
          <w:b w:val="0"/>
          <w:spacing w:val="0"/>
          <w:sz w:val="28"/>
          <w:szCs w:val="28"/>
        </w:rPr>
        <w:t>че</w:t>
      </w:r>
      <w:r>
        <w:rPr>
          <w:rStyle w:val="FontStyle52"/>
          <w:b w:val="0"/>
          <w:spacing w:val="0"/>
          <w:sz w:val="28"/>
          <w:szCs w:val="28"/>
        </w:rPr>
        <w:t>ни</w:t>
      </w:r>
      <w:r w:rsidRPr="00ED3F07">
        <w:rPr>
          <w:rStyle w:val="FontStyle52"/>
          <w:b w:val="0"/>
          <w:spacing w:val="0"/>
          <w:sz w:val="28"/>
          <w:szCs w:val="28"/>
        </w:rPr>
        <w:t>е</w:t>
      </w:r>
      <w:r>
        <w:rPr>
          <w:rStyle w:val="FontStyle52"/>
          <w:b w:val="0"/>
          <w:spacing w:val="0"/>
          <w:sz w:val="28"/>
          <w:szCs w:val="28"/>
        </w:rPr>
        <w:t xml:space="preserve">м </w:t>
      </w:r>
      <w:r w:rsidRPr="00ED3F07">
        <w:rPr>
          <w:rStyle w:val="FontStyle52"/>
          <w:b w:val="0"/>
          <w:spacing w:val="0"/>
          <w:sz w:val="28"/>
          <w:szCs w:val="28"/>
        </w:rPr>
        <w:t>и, следова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тельно, потери ценных металлов с мелкой фракцией, улуч</w:t>
      </w:r>
      <w:r>
        <w:rPr>
          <w:rStyle w:val="FontStyle52"/>
          <w:b w:val="0"/>
          <w:spacing w:val="0"/>
          <w:sz w:val="28"/>
          <w:szCs w:val="28"/>
        </w:rPr>
        <w:t>ш</w:t>
      </w:r>
      <w:r w:rsidRPr="00ED3F07">
        <w:rPr>
          <w:rStyle w:val="FontStyle52"/>
          <w:b w:val="0"/>
          <w:spacing w:val="0"/>
          <w:sz w:val="28"/>
          <w:szCs w:val="28"/>
        </w:rPr>
        <w:t>ается круп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ность конечного концентрата, что при фильтрации уменьшает содер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жание влаги в кеке, сокращается объем флотокамер и др.</w:t>
      </w:r>
    </w:p>
    <w:p w:rsidR="00B01365" w:rsidRPr="00ED3F07" w:rsidRDefault="00B01365" w:rsidP="00B01365">
      <w:pPr>
        <w:pStyle w:val="Style12"/>
        <w:widowControl/>
        <w:spacing w:line="240" w:lineRule="auto"/>
        <w:ind w:firstLine="567"/>
        <w:rPr>
          <w:rStyle w:val="FontStyle52"/>
          <w:b w:val="0"/>
          <w:spacing w:val="0"/>
          <w:sz w:val="28"/>
          <w:szCs w:val="28"/>
        </w:rPr>
      </w:pPr>
      <w:r w:rsidRPr="00ED3F07">
        <w:rPr>
          <w:rStyle w:val="FontStyle52"/>
          <w:b w:val="0"/>
          <w:spacing w:val="0"/>
          <w:sz w:val="28"/>
          <w:szCs w:val="28"/>
        </w:rPr>
        <w:t>Разработаны камеры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Ским-эр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производительностью </w:t>
      </w:r>
      <w:r w:rsidRPr="00ED3F07">
        <w:rPr>
          <w:rStyle w:val="FontStyle53"/>
          <w:spacing w:val="0"/>
          <w:sz w:val="28"/>
          <w:szCs w:val="28"/>
        </w:rPr>
        <w:t>240, 80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и 15 т/ч, объемом соответственно </w:t>
      </w:r>
      <w:r w:rsidRPr="00ED3F07">
        <w:rPr>
          <w:rStyle w:val="FontStyle53"/>
          <w:spacing w:val="0"/>
          <w:sz w:val="28"/>
          <w:szCs w:val="28"/>
        </w:rPr>
        <w:t>8, 2,2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и </w:t>
      </w:r>
      <w:r w:rsidRPr="00ED3F07">
        <w:rPr>
          <w:rStyle w:val="FontStyle53"/>
          <w:spacing w:val="0"/>
          <w:sz w:val="28"/>
          <w:szCs w:val="28"/>
        </w:rPr>
        <w:t>0,3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м</w:t>
      </w:r>
      <w:r w:rsidRPr="00ED3F07">
        <w:rPr>
          <w:rStyle w:val="FontStyle52"/>
          <w:b w:val="0"/>
          <w:spacing w:val="0"/>
          <w:sz w:val="28"/>
          <w:szCs w:val="28"/>
          <w:vertAlign w:val="superscript"/>
        </w:rPr>
        <w:t>3</w:t>
      </w:r>
      <w:r w:rsidRPr="00ED3F07">
        <w:rPr>
          <w:rStyle w:val="FontStyle52"/>
          <w:b w:val="0"/>
          <w:spacing w:val="0"/>
          <w:sz w:val="28"/>
          <w:szCs w:val="28"/>
        </w:rPr>
        <w:t>.</w:t>
      </w:r>
    </w:p>
    <w:p w:rsidR="00B01365" w:rsidRPr="00ED3F07" w:rsidRDefault="00B01365" w:rsidP="00B01365">
      <w:pPr>
        <w:pStyle w:val="Style18"/>
        <w:widowControl/>
        <w:spacing w:line="240" w:lineRule="auto"/>
        <w:ind w:firstLine="567"/>
        <w:jc w:val="both"/>
        <w:rPr>
          <w:rStyle w:val="FontStyle52"/>
          <w:b w:val="0"/>
          <w:spacing w:val="0"/>
          <w:sz w:val="28"/>
          <w:szCs w:val="28"/>
        </w:rPr>
      </w:pPr>
      <w:r>
        <w:rPr>
          <w:rStyle w:val="FontStyle52"/>
          <w:b w:val="0"/>
          <w:spacing w:val="0"/>
          <w:sz w:val="28"/>
          <w:szCs w:val="28"/>
        </w:rPr>
        <w:t xml:space="preserve">Первая </w:t>
      </w:r>
      <w:r w:rsidRPr="00ED3F07">
        <w:rPr>
          <w:rStyle w:val="FontStyle52"/>
          <w:b w:val="0"/>
          <w:spacing w:val="0"/>
          <w:sz w:val="28"/>
          <w:szCs w:val="28"/>
        </w:rPr>
        <w:t>флот</w:t>
      </w:r>
      <w:r>
        <w:rPr>
          <w:rStyle w:val="FontStyle52"/>
          <w:b w:val="0"/>
          <w:spacing w:val="0"/>
          <w:sz w:val="28"/>
          <w:szCs w:val="28"/>
        </w:rPr>
        <w:t xml:space="preserve">окамера </w:t>
      </w:r>
      <w:r w:rsidRPr="00ED3F07">
        <w:rPr>
          <w:rStyle w:val="FontStyle52"/>
          <w:b w:val="0"/>
          <w:spacing w:val="0"/>
          <w:sz w:val="28"/>
          <w:szCs w:val="28"/>
        </w:rPr>
        <w:t>С</w:t>
      </w:r>
      <w:r>
        <w:rPr>
          <w:rStyle w:val="FontStyle52"/>
          <w:b w:val="0"/>
          <w:spacing w:val="0"/>
          <w:sz w:val="28"/>
          <w:szCs w:val="28"/>
        </w:rPr>
        <w:t>к</w:t>
      </w:r>
      <w:r w:rsidRPr="00ED3F07">
        <w:rPr>
          <w:rStyle w:val="FontStyle52"/>
          <w:b w:val="0"/>
          <w:spacing w:val="0"/>
          <w:sz w:val="28"/>
          <w:szCs w:val="28"/>
        </w:rPr>
        <w:t>им-эр</w:t>
      </w:r>
      <w:r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была установлена 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</w:t>
      </w:r>
      <w:r w:rsidRPr="00ED3F07">
        <w:rPr>
          <w:rStyle w:val="FontStyle53"/>
          <w:spacing w:val="0"/>
          <w:sz w:val="28"/>
          <w:szCs w:val="28"/>
        </w:rPr>
        <w:t>1982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г. на медн</w:t>
      </w:r>
      <w:r>
        <w:rPr>
          <w:rStyle w:val="FontStyle52"/>
          <w:b w:val="0"/>
          <w:spacing w:val="0"/>
          <w:sz w:val="28"/>
          <w:szCs w:val="28"/>
        </w:rPr>
        <w:t>о</w:t>
      </w:r>
      <w:r w:rsidRPr="00ED3F07">
        <w:rPr>
          <w:rStyle w:val="FontStyle52"/>
          <w:b w:val="0"/>
          <w:spacing w:val="0"/>
          <w:sz w:val="28"/>
          <w:szCs w:val="28"/>
        </w:rPr>
        <w:t>-</w:t>
      </w:r>
      <w:r>
        <w:rPr>
          <w:rStyle w:val="FontStyle52"/>
          <w:b w:val="0"/>
          <w:spacing w:val="0"/>
          <w:sz w:val="28"/>
          <w:szCs w:val="28"/>
        </w:rPr>
        <w:t>ц</w:t>
      </w:r>
      <w:r w:rsidRPr="00ED3F07">
        <w:rPr>
          <w:rStyle w:val="FontStyle52"/>
          <w:b w:val="0"/>
          <w:spacing w:val="0"/>
          <w:sz w:val="28"/>
          <w:szCs w:val="28"/>
        </w:rPr>
        <w:t>инко</w:t>
      </w:r>
      <w:r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b w:val="0"/>
          <w:spacing w:val="0"/>
          <w:sz w:val="28"/>
          <w:szCs w:val="28"/>
        </w:rPr>
        <w:t>ой обогатительной фабрике "Хам</w:t>
      </w:r>
      <w:r>
        <w:rPr>
          <w:rStyle w:val="FontStyle52"/>
          <w:b w:val="0"/>
          <w:spacing w:val="0"/>
          <w:sz w:val="28"/>
          <w:szCs w:val="28"/>
        </w:rPr>
        <w:t>м</w:t>
      </w:r>
      <w:r w:rsidRPr="00ED3F07">
        <w:rPr>
          <w:rStyle w:val="FontStyle52"/>
          <w:b w:val="0"/>
          <w:spacing w:val="0"/>
          <w:sz w:val="28"/>
          <w:szCs w:val="28"/>
        </w:rPr>
        <w:t>аслахти" фирмы "Оуто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кумпу", где обогащается 400 тыс.т/год хальк</w:t>
      </w:r>
      <w:r>
        <w:rPr>
          <w:rStyle w:val="FontStyle52"/>
          <w:b w:val="0"/>
          <w:spacing w:val="0"/>
          <w:sz w:val="28"/>
          <w:szCs w:val="28"/>
        </w:rPr>
        <w:t>о</w:t>
      </w:r>
      <w:r w:rsidRPr="00ED3F07">
        <w:rPr>
          <w:rStyle w:val="FontStyle52"/>
          <w:b w:val="0"/>
          <w:spacing w:val="0"/>
          <w:sz w:val="28"/>
          <w:szCs w:val="28"/>
        </w:rPr>
        <w:t>пиритовой руды, со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держащей золото. Основой для внедре</w:t>
      </w:r>
      <w:r>
        <w:rPr>
          <w:rStyle w:val="FontStyle52"/>
          <w:b w:val="0"/>
          <w:spacing w:val="0"/>
          <w:sz w:val="28"/>
          <w:szCs w:val="28"/>
        </w:rPr>
        <w:t>ния новой схемы флотации было реш</w:t>
      </w:r>
      <w:r w:rsidRPr="00ED3F07">
        <w:rPr>
          <w:rStyle w:val="FontStyle52"/>
          <w:b w:val="0"/>
          <w:spacing w:val="0"/>
          <w:sz w:val="28"/>
          <w:szCs w:val="28"/>
        </w:rPr>
        <w:t>ение об увеличении и</w:t>
      </w:r>
      <w:r>
        <w:rPr>
          <w:rStyle w:val="FontStyle52"/>
          <w:b w:val="0"/>
          <w:spacing w:val="0"/>
          <w:sz w:val="28"/>
          <w:szCs w:val="28"/>
        </w:rPr>
        <w:t>звлечения зо</w:t>
      </w:r>
      <w:r w:rsidRPr="00ED3F07">
        <w:rPr>
          <w:rStyle w:val="FontStyle52"/>
          <w:b w:val="0"/>
          <w:spacing w:val="0"/>
          <w:sz w:val="28"/>
          <w:szCs w:val="28"/>
        </w:rPr>
        <w:t>лота предотвращением его переизмельчени</w:t>
      </w:r>
      <w:r>
        <w:rPr>
          <w:rStyle w:val="FontStyle52"/>
          <w:b w:val="0"/>
          <w:spacing w:val="0"/>
          <w:sz w:val="28"/>
          <w:szCs w:val="28"/>
        </w:rPr>
        <w:t>я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и потерь в шламовой фракции. Питание </w:t>
      </w:r>
      <w:r>
        <w:rPr>
          <w:rStyle w:val="FontStyle52"/>
          <w:b w:val="0"/>
          <w:spacing w:val="0"/>
          <w:sz w:val="28"/>
          <w:szCs w:val="28"/>
        </w:rPr>
        <w:t>–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пески гидро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>циклона после рудногалечн</w:t>
      </w:r>
      <w:r>
        <w:rPr>
          <w:rStyle w:val="FontStyle52"/>
          <w:b w:val="0"/>
          <w:spacing w:val="0"/>
          <w:sz w:val="28"/>
          <w:szCs w:val="28"/>
        </w:rPr>
        <w:t>ой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мельниц</w:t>
      </w:r>
      <w:r>
        <w:rPr>
          <w:rStyle w:val="FontStyle52"/>
          <w:b w:val="0"/>
          <w:spacing w:val="0"/>
          <w:sz w:val="28"/>
          <w:szCs w:val="28"/>
        </w:rPr>
        <w:t>ы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  крупностью </w:t>
      </w:r>
      <w:r w:rsidRPr="00ED3F07">
        <w:rPr>
          <w:rStyle w:val="FontStyle53"/>
          <w:spacing w:val="0"/>
          <w:sz w:val="28"/>
          <w:szCs w:val="28"/>
        </w:rPr>
        <w:t>45</w:t>
      </w:r>
      <w:r>
        <w:rPr>
          <w:rStyle w:val="FontStyle53"/>
          <w:spacing w:val="0"/>
          <w:sz w:val="28"/>
          <w:szCs w:val="28"/>
        </w:rPr>
        <w:t xml:space="preserve"> %</w:t>
      </w:r>
      <w:r w:rsidRPr="00ED3F07">
        <w:rPr>
          <w:rStyle w:val="FontStyle53"/>
          <w:spacing w:val="0"/>
          <w:sz w:val="28"/>
          <w:szCs w:val="28"/>
        </w:rPr>
        <w:t xml:space="preserve"> -0,074</w:t>
      </w:r>
      <w:r>
        <w:rPr>
          <w:rStyle w:val="FontStyle53"/>
          <w:spacing w:val="0"/>
          <w:sz w:val="28"/>
          <w:szCs w:val="28"/>
        </w:rPr>
        <w:t xml:space="preserve"> мм,</w:t>
      </w:r>
      <w:r w:rsidRPr="00ED3F07">
        <w:rPr>
          <w:rStyle w:val="FontStyle48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реагенты </w:t>
      </w:r>
      <w:r>
        <w:rPr>
          <w:rStyle w:val="FontStyle52"/>
          <w:b w:val="0"/>
          <w:spacing w:val="0"/>
          <w:sz w:val="28"/>
          <w:szCs w:val="28"/>
        </w:rPr>
        <w:t>–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 ксант</w:t>
      </w:r>
      <w:r>
        <w:rPr>
          <w:rStyle w:val="FontStyle52"/>
          <w:b w:val="0"/>
          <w:spacing w:val="0"/>
          <w:sz w:val="28"/>
          <w:szCs w:val="28"/>
        </w:rPr>
        <w:t>о</w:t>
      </w:r>
      <w:r w:rsidRPr="00ED3F07">
        <w:rPr>
          <w:rStyle w:val="FontStyle52"/>
          <w:b w:val="0"/>
          <w:spacing w:val="0"/>
          <w:sz w:val="28"/>
          <w:szCs w:val="28"/>
        </w:rPr>
        <w:t>генат, вспениватель, известь, полученный в каме</w:t>
      </w:r>
      <w:r w:rsidRPr="00ED3F07">
        <w:rPr>
          <w:rStyle w:val="FontStyle52"/>
          <w:b w:val="0"/>
          <w:spacing w:val="0"/>
          <w:sz w:val="28"/>
          <w:szCs w:val="28"/>
        </w:rPr>
        <w:softHyphen/>
        <w:t xml:space="preserve">ре   Ским-эр   концентрат содержал </w:t>
      </w:r>
      <w:r w:rsidRPr="00D40066">
        <w:rPr>
          <w:rStyle w:val="FontStyle53"/>
          <w:spacing w:val="0"/>
          <w:sz w:val="28"/>
          <w:szCs w:val="28"/>
        </w:rPr>
        <w:t>20,7</w:t>
      </w:r>
      <w:r>
        <w:rPr>
          <w:rStyle w:val="FontStyle53"/>
          <w:spacing w:val="0"/>
          <w:sz w:val="28"/>
          <w:szCs w:val="28"/>
        </w:rPr>
        <w:t xml:space="preserve"> %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меди, </w:t>
      </w:r>
      <w:r w:rsidRPr="00D40066">
        <w:rPr>
          <w:rStyle w:val="FontStyle53"/>
          <w:spacing w:val="0"/>
          <w:sz w:val="28"/>
          <w:szCs w:val="28"/>
        </w:rPr>
        <w:t>0,8</w:t>
      </w:r>
      <w:r>
        <w:rPr>
          <w:rStyle w:val="FontStyle53"/>
          <w:spacing w:val="0"/>
          <w:sz w:val="28"/>
          <w:szCs w:val="28"/>
        </w:rPr>
        <w:t xml:space="preserve"> %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цинка, </w:t>
      </w:r>
      <w:r w:rsidRPr="00D40066">
        <w:rPr>
          <w:rStyle w:val="FontStyle53"/>
          <w:spacing w:val="0"/>
          <w:sz w:val="28"/>
          <w:szCs w:val="28"/>
        </w:rPr>
        <w:t>13,6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 xml:space="preserve">г/т золота, </w:t>
      </w:r>
      <w:r w:rsidRPr="00D40066">
        <w:rPr>
          <w:rStyle w:val="FontStyle53"/>
          <w:spacing w:val="0"/>
          <w:sz w:val="28"/>
          <w:szCs w:val="28"/>
        </w:rPr>
        <w:t>241,1</w:t>
      </w:r>
      <w:r w:rsidRPr="00ED3F07">
        <w:rPr>
          <w:rStyle w:val="FontStyle53"/>
          <w:b/>
          <w:spacing w:val="0"/>
          <w:sz w:val="28"/>
          <w:szCs w:val="28"/>
        </w:rPr>
        <w:t xml:space="preserve"> </w:t>
      </w:r>
      <w:r w:rsidRPr="00ED3F07">
        <w:rPr>
          <w:rStyle w:val="FontStyle52"/>
          <w:b w:val="0"/>
          <w:spacing w:val="0"/>
          <w:sz w:val="28"/>
          <w:szCs w:val="28"/>
        </w:rPr>
        <w:t>г/т серебра.</w:t>
      </w:r>
    </w:p>
    <w:p w:rsidR="00B01365" w:rsidRPr="00ED3F07" w:rsidRDefault="00B01365" w:rsidP="00B01365">
      <w:pPr>
        <w:pStyle w:val="Style2"/>
        <w:widowControl/>
        <w:tabs>
          <w:tab w:val="left" w:pos="6629"/>
        </w:tabs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Разработаны </w:t>
      </w:r>
      <w:r w:rsidRPr="00D40066">
        <w:rPr>
          <w:rStyle w:val="FontStyle52"/>
          <w:b w:val="0"/>
          <w:spacing w:val="0"/>
          <w:sz w:val="28"/>
          <w:szCs w:val="28"/>
        </w:rPr>
        <w:t>новые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режимы разделения коллективны</w:t>
      </w:r>
      <w:r>
        <w:rPr>
          <w:rStyle w:val="FontStyle50"/>
          <w:spacing w:val="0"/>
          <w:sz w:val="28"/>
          <w:szCs w:val="28"/>
        </w:rPr>
        <w:t>х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концентратов, </w:t>
      </w:r>
      <w:r w:rsidRPr="00D40066">
        <w:rPr>
          <w:rStyle w:val="FontStyle52"/>
          <w:b w:val="0"/>
          <w:spacing w:val="0"/>
          <w:sz w:val="28"/>
          <w:szCs w:val="28"/>
        </w:rPr>
        <w:t>в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том числе медно-никелевых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в кисло</w:t>
      </w:r>
      <w:r>
        <w:rPr>
          <w:rStyle w:val="FontStyle50"/>
          <w:spacing w:val="0"/>
          <w:sz w:val="28"/>
          <w:szCs w:val="28"/>
        </w:rPr>
        <w:t xml:space="preserve">й </w:t>
      </w:r>
      <w:r w:rsidRPr="00ED3F07">
        <w:rPr>
          <w:rStyle w:val="FontStyle50"/>
          <w:spacing w:val="0"/>
          <w:sz w:val="28"/>
          <w:szCs w:val="28"/>
        </w:rPr>
        <w:t xml:space="preserve">среде; </w:t>
      </w:r>
      <w:r w:rsidRPr="00D40066">
        <w:rPr>
          <w:rStyle w:val="FontStyle52"/>
          <w:b w:val="0"/>
          <w:spacing w:val="0"/>
          <w:sz w:val="28"/>
          <w:szCs w:val="28"/>
        </w:rPr>
        <w:t>медно</w:t>
      </w:r>
      <w:r w:rsidRPr="00ED3F07">
        <w:rPr>
          <w:rStyle w:val="FontStyle50"/>
          <w:spacing w:val="0"/>
          <w:sz w:val="28"/>
          <w:szCs w:val="28"/>
        </w:rPr>
        <w:t>-молибдековых</w:t>
      </w:r>
      <w:r>
        <w:rPr>
          <w:rStyle w:val="FontStyle50"/>
          <w:spacing w:val="0"/>
          <w:sz w:val="28"/>
          <w:szCs w:val="28"/>
        </w:rPr>
        <w:t xml:space="preserve"> – с </w:t>
      </w:r>
      <w:r w:rsidRPr="00ED3F07">
        <w:rPr>
          <w:rStyle w:val="FontStyle50"/>
          <w:spacing w:val="0"/>
          <w:sz w:val="28"/>
          <w:szCs w:val="28"/>
        </w:rPr>
        <w:t>использованием реагента МФТК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ферроцианнда, сернистого натрия и подачей пара или азота по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всему фронту флотации, смеси сульфита и </w:t>
      </w:r>
      <w:r w:rsidRPr="00D40066">
        <w:rPr>
          <w:rStyle w:val="FontStyle52"/>
          <w:b w:val="0"/>
          <w:spacing w:val="0"/>
          <w:sz w:val="28"/>
          <w:szCs w:val="28"/>
        </w:rPr>
        <w:t>медного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купороса;</w:t>
      </w:r>
      <w:r w:rsidRPr="00ED3F07">
        <w:rPr>
          <w:rStyle w:val="FontStyle50"/>
          <w:spacing w:val="0"/>
          <w:sz w:val="28"/>
          <w:szCs w:val="28"/>
        </w:rPr>
        <w:br/>
        <w:t>медно-свинцовых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с применением дицианодпам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ноцинка,</w:t>
      </w:r>
      <w:r>
        <w:rPr>
          <w:rStyle w:val="FontStyle50"/>
          <w:spacing w:val="0"/>
          <w:sz w:val="28"/>
          <w:szCs w:val="28"/>
        </w:rPr>
        <w:t xml:space="preserve"> суль</w:t>
      </w:r>
      <w:r w:rsidRPr="00ED3F07">
        <w:rPr>
          <w:rStyle w:val="FontStyle50"/>
          <w:spacing w:val="0"/>
          <w:sz w:val="28"/>
          <w:szCs w:val="28"/>
        </w:rPr>
        <w:t>фита или тиосульфата натрия в сочетании с сернокислым ил</w:t>
      </w:r>
      <w:r>
        <w:rPr>
          <w:rStyle w:val="FontStyle50"/>
          <w:spacing w:val="0"/>
          <w:sz w:val="28"/>
          <w:szCs w:val="28"/>
        </w:rPr>
        <w:t xml:space="preserve">и </w:t>
      </w:r>
      <w:r w:rsidRPr="00ED3F07">
        <w:rPr>
          <w:rStyle w:val="FontStyle50"/>
          <w:spacing w:val="0"/>
          <w:sz w:val="28"/>
          <w:szCs w:val="28"/>
        </w:rPr>
        <w:t>хлорным железом; мед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о-цинковых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с использованием различных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сочетаний извести, сернистого натрия, цинкового купороса и </w:t>
      </w:r>
      <w:r>
        <w:rPr>
          <w:rStyle w:val="FontStyle50"/>
          <w:spacing w:val="0"/>
          <w:sz w:val="28"/>
          <w:szCs w:val="28"/>
        </w:rPr>
        <w:t>сульф</w:t>
      </w:r>
      <w:r w:rsidRPr="00ED3F07">
        <w:rPr>
          <w:rStyle w:val="FontStyle50"/>
          <w:spacing w:val="0"/>
          <w:sz w:val="28"/>
          <w:szCs w:val="28"/>
        </w:rPr>
        <w:t>окс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дного соединения. Внедрение бесциан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дных "реагентных"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режимов позволило улучшить экологическую обстановку </w:t>
      </w:r>
      <w:r>
        <w:rPr>
          <w:rStyle w:val="FontStyle50"/>
          <w:spacing w:val="0"/>
          <w:sz w:val="28"/>
          <w:szCs w:val="28"/>
        </w:rPr>
        <w:t>р</w:t>
      </w:r>
      <w:r w:rsidRPr="00ED3F07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гион</w:t>
      </w:r>
      <w:r w:rsidRPr="00ED3F07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 xml:space="preserve">в </w:t>
      </w:r>
      <w:r w:rsidRPr="00ED3F07">
        <w:rPr>
          <w:rStyle w:val="FontStyle50"/>
          <w:spacing w:val="0"/>
          <w:sz w:val="28"/>
          <w:szCs w:val="28"/>
        </w:rPr>
        <w:t xml:space="preserve">и повысить извлечение металлов </w:t>
      </w:r>
      <w:r w:rsidRPr="00ED3F07">
        <w:rPr>
          <w:rStyle w:val="FontStyle50"/>
          <w:spacing w:val="0"/>
          <w:sz w:val="28"/>
          <w:szCs w:val="28"/>
        </w:rPr>
        <w:lastRenderedPageBreak/>
        <w:t>(например, на Ленино</w:t>
      </w:r>
      <w:r>
        <w:rPr>
          <w:rStyle w:val="FontStyle50"/>
          <w:spacing w:val="0"/>
          <w:sz w:val="28"/>
          <w:szCs w:val="28"/>
        </w:rPr>
        <w:t>г</w:t>
      </w:r>
      <w:r w:rsidRPr="00ED3F07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рс</w:t>
      </w:r>
      <w:r w:rsidRPr="00ED3F07">
        <w:rPr>
          <w:rStyle w:val="FontStyle50"/>
          <w:spacing w:val="0"/>
          <w:sz w:val="28"/>
          <w:szCs w:val="28"/>
        </w:rPr>
        <w:t>кой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фа</w:t>
      </w:r>
      <w:r>
        <w:rPr>
          <w:rStyle w:val="FontStyle50"/>
          <w:spacing w:val="0"/>
          <w:sz w:val="28"/>
          <w:szCs w:val="28"/>
        </w:rPr>
        <w:t>б</w:t>
      </w:r>
      <w:r w:rsidRPr="00ED3F07">
        <w:rPr>
          <w:rStyle w:val="FontStyle50"/>
          <w:spacing w:val="0"/>
          <w:sz w:val="28"/>
          <w:szCs w:val="28"/>
        </w:rPr>
        <w:t>рике меди на 9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6 %, на Березовской фабрике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 xml:space="preserve">золота 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а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20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22 %, на С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байской фабрике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цинка на 3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5 %).</w:t>
      </w:r>
    </w:p>
    <w:p w:rsidR="00B01365" w:rsidRPr="00ED3F07" w:rsidRDefault="00B01365" w:rsidP="00B01365">
      <w:pPr>
        <w:pStyle w:val="Style2"/>
        <w:widowControl/>
        <w:tabs>
          <w:tab w:val="left" w:pos="5285"/>
          <w:tab w:val="left" w:pos="6605"/>
        </w:tabs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>Предложены бо</w:t>
      </w:r>
      <w:r w:rsidRPr="00ED3F07">
        <w:rPr>
          <w:rStyle w:val="FontStyle50"/>
          <w:spacing w:val="0"/>
          <w:sz w:val="28"/>
          <w:szCs w:val="28"/>
        </w:rPr>
        <w:t>лее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эффе</w:t>
      </w:r>
      <w:r w:rsidRPr="00D40066">
        <w:rPr>
          <w:rStyle w:val="FontStyle52"/>
          <w:b w:val="0"/>
          <w:spacing w:val="0"/>
          <w:sz w:val="28"/>
          <w:szCs w:val="28"/>
        </w:rPr>
        <w:t>к</w:t>
      </w:r>
      <w:r w:rsidRPr="00ED3F07">
        <w:rPr>
          <w:rStyle w:val="FontStyle50"/>
          <w:spacing w:val="0"/>
          <w:sz w:val="28"/>
          <w:szCs w:val="28"/>
        </w:rPr>
        <w:t>т</w:t>
      </w:r>
      <w:r>
        <w:rPr>
          <w:rStyle w:val="FontStyle50"/>
          <w:spacing w:val="0"/>
          <w:sz w:val="28"/>
          <w:szCs w:val="28"/>
        </w:rPr>
        <w:t>и</w:t>
      </w:r>
      <w:r w:rsidRPr="00D40066">
        <w:rPr>
          <w:rStyle w:val="FontStyle52"/>
          <w:b w:val="0"/>
          <w:spacing w:val="0"/>
          <w:sz w:val="28"/>
          <w:szCs w:val="28"/>
        </w:rPr>
        <w:t>вн</w:t>
      </w:r>
      <w:r w:rsidRPr="00ED3F07">
        <w:rPr>
          <w:rStyle w:val="FontStyle50"/>
          <w:spacing w:val="0"/>
          <w:sz w:val="28"/>
          <w:szCs w:val="28"/>
        </w:rPr>
        <w:t>ы</w:t>
      </w:r>
      <w:r>
        <w:rPr>
          <w:rStyle w:val="FontStyle50"/>
          <w:spacing w:val="0"/>
          <w:sz w:val="28"/>
          <w:szCs w:val="28"/>
        </w:rPr>
        <w:t>е</w:t>
      </w:r>
      <w:r w:rsidRPr="00ED3F07">
        <w:rPr>
          <w:rStyle w:val="FontStyle50"/>
          <w:spacing w:val="0"/>
          <w:sz w:val="28"/>
          <w:szCs w:val="28"/>
        </w:rPr>
        <w:t xml:space="preserve"> методы доводки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селективны</w:t>
      </w:r>
      <w:r>
        <w:rPr>
          <w:rStyle w:val="FontStyle50"/>
          <w:spacing w:val="0"/>
          <w:sz w:val="28"/>
          <w:szCs w:val="28"/>
        </w:rPr>
        <w:t xml:space="preserve">х </w:t>
      </w:r>
      <w:r w:rsidRPr="00ED3F07">
        <w:rPr>
          <w:rStyle w:val="FontStyle50"/>
          <w:spacing w:val="0"/>
          <w:sz w:val="28"/>
          <w:szCs w:val="28"/>
        </w:rPr>
        <w:t>концентратов, включающие операции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безмежи</w:t>
      </w:r>
      <w:r w:rsidRPr="00ED3F07">
        <w:rPr>
          <w:rStyle w:val="FontStyle50"/>
          <w:spacing w:val="0"/>
          <w:sz w:val="28"/>
          <w:szCs w:val="28"/>
        </w:rPr>
        <w:t>ва</w:t>
      </w:r>
      <w:r>
        <w:rPr>
          <w:rStyle w:val="FontStyle50"/>
          <w:spacing w:val="0"/>
          <w:sz w:val="28"/>
          <w:szCs w:val="28"/>
        </w:rPr>
        <w:t>ни</w:t>
      </w:r>
      <w:r w:rsidRPr="00ED3F07">
        <w:rPr>
          <w:rStyle w:val="FontStyle50"/>
          <w:spacing w:val="0"/>
          <w:sz w:val="28"/>
          <w:szCs w:val="28"/>
        </w:rPr>
        <w:t>я, обе</w:t>
      </w:r>
      <w:r>
        <w:rPr>
          <w:rStyle w:val="FontStyle50"/>
          <w:spacing w:val="0"/>
          <w:sz w:val="28"/>
          <w:szCs w:val="28"/>
        </w:rPr>
        <w:t>с</w:t>
      </w:r>
      <w:r w:rsidRPr="00ED3F07">
        <w:rPr>
          <w:rStyle w:val="FontStyle50"/>
          <w:spacing w:val="0"/>
          <w:sz w:val="28"/>
          <w:szCs w:val="28"/>
        </w:rPr>
        <w:t>ц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нко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ан</w:t>
      </w:r>
      <w:r>
        <w:rPr>
          <w:rStyle w:val="FontStyle50"/>
          <w:spacing w:val="0"/>
          <w:sz w:val="28"/>
          <w:szCs w:val="28"/>
        </w:rPr>
        <w:t xml:space="preserve">ия, </w:t>
      </w:r>
      <w:r w:rsidRPr="00ED3F07">
        <w:rPr>
          <w:rStyle w:val="FontStyle50"/>
          <w:spacing w:val="0"/>
          <w:sz w:val="28"/>
          <w:szCs w:val="28"/>
        </w:rPr>
        <w:t>обезжелезнен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 обескремн</w:t>
      </w:r>
      <w:r>
        <w:rPr>
          <w:rStyle w:val="FontStyle50"/>
          <w:spacing w:val="0"/>
          <w:sz w:val="28"/>
          <w:szCs w:val="28"/>
        </w:rPr>
        <w:t>ив</w:t>
      </w:r>
      <w:r w:rsidRPr="00ED3F07">
        <w:rPr>
          <w:rStyle w:val="FontStyle50"/>
          <w:spacing w:val="0"/>
          <w:sz w:val="28"/>
          <w:szCs w:val="28"/>
        </w:rPr>
        <w:t xml:space="preserve">ания, обеспечивающие необходимое качество медных, свинцовых </w:t>
      </w:r>
      <w:r>
        <w:rPr>
          <w:rStyle w:val="FontStyle50"/>
          <w:spacing w:val="0"/>
          <w:sz w:val="28"/>
          <w:szCs w:val="28"/>
        </w:rPr>
        <w:t xml:space="preserve">и </w:t>
      </w:r>
      <w:r w:rsidRPr="00ED3F07">
        <w:rPr>
          <w:rStyle w:val="FontStyle50"/>
          <w:spacing w:val="0"/>
          <w:sz w:val="28"/>
          <w:szCs w:val="28"/>
        </w:rPr>
        <w:t>цинковых концентр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то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 по содержанию вредных п</w:t>
      </w:r>
      <w:r>
        <w:rPr>
          <w:rStyle w:val="FontStyle50"/>
          <w:spacing w:val="0"/>
          <w:sz w:val="28"/>
          <w:szCs w:val="28"/>
        </w:rPr>
        <w:t>ри</w:t>
      </w:r>
      <w:r w:rsidRPr="00ED3F07">
        <w:rPr>
          <w:rStyle w:val="FontStyle50"/>
          <w:spacing w:val="0"/>
          <w:sz w:val="28"/>
          <w:szCs w:val="28"/>
        </w:rPr>
        <w:t>месе</w:t>
      </w:r>
      <w:r>
        <w:rPr>
          <w:rStyle w:val="FontStyle50"/>
          <w:spacing w:val="0"/>
          <w:sz w:val="28"/>
          <w:szCs w:val="28"/>
        </w:rPr>
        <w:t>й и сни</w:t>
      </w:r>
      <w:r w:rsidRPr="00ED3F07">
        <w:rPr>
          <w:rStyle w:val="FontStyle50"/>
          <w:spacing w:val="0"/>
          <w:sz w:val="28"/>
          <w:szCs w:val="28"/>
        </w:rPr>
        <w:t>жение взаимны</w:t>
      </w:r>
      <w:r>
        <w:rPr>
          <w:rStyle w:val="FontStyle50"/>
          <w:spacing w:val="0"/>
          <w:sz w:val="28"/>
          <w:szCs w:val="28"/>
        </w:rPr>
        <w:t>х потерь извлекаемых металлов в</w:t>
      </w:r>
      <w:r w:rsidRPr="00ED3F07">
        <w:rPr>
          <w:rStyle w:val="FontStyle50"/>
          <w:spacing w:val="0"/>
          <w:sz w:val="28"/>
          <w:szCs w:val="28"/>
        </w:rPr>
        <w:t xml:space="preserve"> разно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м</w:t>
      </w:r>
      <w:r>
        <w:rPr>
          <w:rStyle w:val="FontStyle50"/>
          <w:spacing w:val="0"/>
          <w:sz w:val="28"/>
          <w:szCs w:val="28"/>
        </w:rPr>
        <w:t xml:space="preserve">енные </w:t>
      </w:r>
      <w:r w:rsidRPr="00ED3F07">
        <w:rPr>
          <w:rStyle w:val="FontStyle50"/>
          <w:spacing w:val="0"/>
          <w:sz w:val="28"/>
          <w:szCs w:val="28"/>
        </w:rPr>
        <w:t>концентраты.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Существенное повышение эффективности флотационного про</w:t>
      </w:r>
      <w:r w:rsidRPr="00ED3F07">
        <w:rPr>
          <w:rStyle w:val="FontStyle50"/>
          <w:spacing w:val="0"/>
          <w:sz w:val="28"/>
          <w:szCs w:val="28"/>
        </w:rPr>
        <w:softHyphen/>
      </w:r>
      <w:r>
        <w:rPr>
          <w:rStyle w:val="FontStyle50"/>
          <w:spacing w:val="0"/>
          <w:sz w:val="28"/>
          <w:szCs w:val="28"/>
        </w:rPr>
        <w:t>ц</w:t>
      </w:r>
      <w:r w:rsidRPr="00ED3F07">
        <w:rPr>
          <w:rStyle w:val="FontStyle50"/>
          <w:spacing w:val="0"/>
          <w:sz w:val="28"/>
          <w:szCs w:val="28"/>
        </w:rPr>
        <w:t>ес</w:t>
      </w:r>
      <w:r>
        <w:rPr>
          <w:rStyle w:val="FontStyle50"/>
          <w:spacing w:val="0"/>
          <w:sz w:val="28"/>
          <w:szCs w:val="28"/>
        </w:rPr>
        <w:t>са</w:t>
      </w:r>
      <w:r w:rsidRPr="00ED3F07">
        <w:rPr>
          <w:rStyle w:val="FontStyle50"/>
          <w:spacing w:val="0"/>
          <w:sz w:val="28"/>
          <w:szCs w:val="28"/>
        </w:rPr>
        <w:t xml:space="preserve"> может быть достигнуто не только осуществлением автома</w:t>
      </w:r>
      <w:r>
        <w:rPr>
          <w:rStyle w:val="FontStyle50"/>
          <w:spacing w:val="0"/>
          <w:sz w:val="28"/>
          <w:szCs w:val="28"/>
        </w:rPr>
        <w:t>тическ</w:t>
      </w:r>
      <w:r w:rsidRPr="00ED3F07">
        <w:rPr>
          <w:rStyle w:val="FontStyle50"/>
          <w:spacing w:val="0"/>
          <w:sz w:val="28"/>
          <w:szCs w:val="28"/>
        </w:rPr>
        <w:t xml:space="preserve">ого контроля и регулирования ионного состава жидкой фазы </w:t>
      </w:r>
      <w:r>
        <w:rPr>
          <w:rStyle w:val="FontStyle50"/>
          <w:spacing w:val="0"/>
          <w:sz w:val="28"/>
          <w:szCs w:val="28"/>
        </w:rPr>
        <w:t>пульпы и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оборотных вод, н</w:t>
      </w:r>
      <w:r w:rsidRPr="00ED3F07">
        <w:rPr>
          <w:rStyle w:val="FontStyle50"/>
          <w:spacing w:val="0"/>
          <w:sz w:val="28"/>
          <w:szCs w:val="28"/>
        </w:rPr>
        <w:t xml:space="preserve">о и за счет </w:t>
      </w:r>
      <w:r w:rsidRPr="00D40066">
        <w:rPr>
          <w:rStyle w:val="FontStyle52"/>
          <w:b w:val="0"/>
          <w:spacing w:val="0"/>
          <w:sz w:val="28"/>
          <w:szCs w:val="28"/>
        </w:rPr>
        <w:t>ин</w:t>
      </w:r>
      <w:r w:rsidRPr="00ED3F07">
        <w:rPr>
          <w:rStyle w:val="FontStyle50"/>
          <w:spacing w:val="0"/>
          <w:sz w:val="28"/>
          <w:szCs w:val="28"/>
        </w:rPr>
        <w:t>тенсификации процесса путем использования электрохимической, ультраз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у</w:t>
      </w:r>
      <w:r>
        <w:rPr>
          <w:rStyle w:val="FontStyle50"/>
          <w:spacing w:val="0"/>
          <w:sz w:val="28"/>
          <w:szCs w:val="28"/>
        </w:rPr>
        <w:t xml:space="preserve">ковой </w:t>
      </w:r>
      <w:r w:rsidRPr="00ED3F07">
        <w:rPr>
          <w:rStyle w:val="FontStyle50"/>
          <w:spacing w:val="0"/>
          <w:sz w:val="28"/>
          <w:szCs w:val="28"/>
        </w:rPr>
        <w:t xml:space="preserve">и радиационной обработки пульпы и реагентов, применения </w:t>
      </w:r>
      <w:r>
        <w:rPr>
          <w:rStyle w:val="FontStyle50"/>
          <w:spacing w:val="0"/>
          <w:sz w:val="28"/>
          <w:szCs w:val="28"/>
        </w:rPr>
        <w:t>добавок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аполярных масел, сочетания собирателей (например, </w:t>
      </w:r>
      <w:r>
        <w:rPr>
          <w:rStyle w:val="FontStyle50"/>
          <w:spacing w:val="0"/>
          <w:sz w:val="28"/>
          <w:szCs w:val="28"/>
        </w:rPr>
        <w:t>ксантогенатов и ди</w:t>
      </w:r>
      <w:r w:rsidRPr="00ED3F07">
        <w:rPr>
          <w:rStyle w:val="FontStyle50"/>
          <w:spacing w:val="0"/>
          <w:sz w:val="28"/>
          <w:szCs w:val="28"/>
        </w:rPr>
        <w:t>тиофосфатов) с различной длиной угле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одо</w:t>
      </w:r>
      <w:r>
        <w:rPr>
          <w:rStyle w:val="FontStyle50"/>
          <w:spacing w:val="0"/>
          <w:sz w:val="28"/>
          <w:szCs w:val="28"/>
        </w:rPr>
        <w:t>родных</w:t>
      </w:r>
      <w:r w:rsidRPr="00ED3F07">
        <w:rPr>
          <w:rStyle w:val="FontStyle34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радикалов, регулирования окислительно-восстановитель</w:t>
      </w:r>
      <w:r w:rsidRPr="00ED3F07">
        <w:rPr>
          <w:rStyle w:val="FontStyle50"/>
          <w:spacing w:val="0"/>
          <w:sz w:val="28"/>
          <w:szCs w:val="28"/>
        </w:rPr>
        <w:softHyphen/>
      </w:r>
      <w:r w:rsidRPr="00ED3F07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но</w:t>
      </w:r>
      <w:r>
        <w:rPr>
          <w:rStyle w:val="FontStyle51"/>
          <w:rFonts w:ascii="Times New Roman" w:hAnsi="Times New Roman" w:cs="Times New Roman"/>
          <w:spacing w:val="0"/>
          <w:sz w:val="28"/>
          <w:szCs w:val="28"/>
        </w:rPr>
        <w:t xml:space="preserve">го </w:t>
      </w:r>
      <w:r w:rsidRPr="00ED3F07">
        <w:rPr>
          <w:rStyle w:val="FontStyle50"/>
          <w:spacing w:val="0"/>
          <w:sz w:val="28"/>
          <w:szCs w:val="28"/>
        </w:rPr>
        <w:t xml:space="preserve">потенциала </w:t>
      </w:r>
      <w:r w:rsidRPr="00D40066">
        <w:rPr>
          <w:rStyle w:val="FontStyle39"/>
          <w:smallCaps w:val="0"/>
          <w:spacing w:val="0"/>
          <w:sz w:val="28"/>
          <w:szCs w:val="28"/>
        </w:rPr>
        <w:t>пульпы</w:t>
      </w:r>
      <w:r w:rsidRPr="00ED3F07">
        <w:rPr>
          <w:rStyle w:val="FontStyle39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загрузкой реагентов-окислителей или р</w:t>
      </w:r>
      <w:r>
        <w:rPr>
          <w:rStyle w:val="FontStyle50"/>
          <w:spacing w:val="0"/>
          <w:sz w:val="28"/>
          <w:szCs w:val="28"/>
        </w:rPr>
        <w:t>еа</w:t>
      </w:r>
      <w:r w:rsidRPr="00ED3F07">
        <w:rPr>
          <w:rStyle w:val="FontStyle50"/>
          <w:spacing w:val="0"/>
          <w:sz w:val="28"/>
          <w:szCs w:val="28"/>
        </w:rPr>
        <w:t>г</w:t>
      </w:r>
      <w:r>
        <w:rPr>
          <w:rStyle w:val="FontStyle50"/>
          <w:spacing w:val="0"/>
          <w:sz w:val="28"/>
          <w:szCs w:val="28"/>
        </w:rPr>
        <w:t>ен</w:t>
      </w:r>
      <w:r w:rsidRPr="00ED3F07">
        <w:rPr>
          <w:rStyle w:val="FontStyle50"/>
          <w:spacing w:val="0"/>
          <w:sz w:val="28"/>
          <w:szCs w:val="28"/>
        </w:rPr>
        <w:t>тов-восстановителей, нало</w:t>
      </w:r>
      <w:r>
        <w:rPr>
          <w:rStyle w:val="FontStyle50"/>
          <w:spacing w:val="0"/>
          <w:sz w:val="28"/>
          <w:szCs w:val="28"/>
        </w:rPr>
        <w:t>жением внешнего электрического п</w:t>
      </w:r>
      <w:r w:rsidRPr="00ED3F07">
        <w:rPr>
          <w:rStyle w:val="FontStyle50"/>
          <w:spacing w:val="0"/>
          <w:sz w:val="28"/>
          <w:szCs w:val="28"/>
        </w:rPr>
        <w:t xml:space="preserve">оля, подогревом пульпы, изменением продолжительности </w:t>
      </w:r>
      <w:r>
        <w:rPr>
          <w:rStyle w:val="FontStyle50"/>
          <w:spacing w:val="0"/>
          <w:sz w:val="28"/>
          <w:szCs w:val="28"/>
        </w:rPr>
        <w:t>предварит</w:t>
      </w:r>
      <w:r w:rsidRPr="00ED3F07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льн</w:t>
      </w:r>
      <w:r w:rsidRPr="00ED3F07">
        <w:rPr>
          <w:rStyle w:val="FontStyle50"/>
          <w:spacing w:val="0"/>
          <w:sz w:val="28"/>
          <w:szCs w:val="28"/>
        </w:rPr>
        <w:t xml:space="preserve">ой аэрации </w:t>
      </w:r>
      <w:r w:rsidRPr="002F6BAE">
        <w:rPr>
          <w:rStyle w:val="FontStyle52"/>
          <w:b w:val="0"/>
          <w:spacing w:val="0"/>
          <w:sz w:val="28"/>
          <w:szCs w:val="28"/>
        </w:rPr>
        <w:t>и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концентрации кислорода в </w:t>
      </w:r>
      <w:r w:rsidRPr="002F6BAE">
        <w:rPr>
          <w:rStyle w:val="FontStyle52"/>
          <w:b w:val="0"/>
          <w:spacing w:val="0"/>
          <w:sz w:val="28"/>
          <w:szCs w:val="28"/>
        </w:rPr>
        <w:t xml:space="preserve">пульпе, </w:t>
      </w:r>
      <w:r w:rsidRPr="00ED3F07">
        <w:rPr>
          <w:rStyle w:val="FontStyle50"/>
          <w:spacing w:val="0"/>
          <w:sz w:val="28"/>
          <w:szCs w:val="28"/>
        </w:rPr>
        <w:t>регули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рованием ионного состава пульпы загрузкой ионообменных смол.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х </w:t>
      </w:r>
      <w:r w:rsidRPr="002F6BAE">
        <w:rPr>
          <w:rStyle w:val="FontStyle39"/>
          <w:smallCaps w:val="0"/>
          <w:spacing w:val="0"/>
          <w:sz w:val="28"/>
          <w:szCs w:val="28"/>
        </w:rPr>
        <w:t>сущность</w:t>
      </w:r>
      <w:r>
        <w:rPr>
          <w:rStyle w:val="FontStyle39"/>
          <w:smallCaps w:val="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 xml:space="preserve">регулирование электронных переходов, состава </w:t>
      </w:r>
      <w:r>
        <w:rPr>
          <w:rStyle w:val="FontStyle50"/>
          <w:spacing w:val="0"/>
          <w:sz w:val="28"/>
          <w:szCs w:val="28"/>
        </w:rPr>
        <w:t>п</w:t>
      </w:r>
      <w:r w:rsidRPr="00ED3F07"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р</w:t>
      </w:r>
      <w:r>
        <w:rPr>
          <w:rStyle w:val="FontStyle51"/>
          <w:rFonts w:ascii="Times New Roman" w:hAnsi="Times New Roman" w:cs="Times New Roman"/>
          <w:spacing w:val="0"/>
          <w:sz w:val="28"/>
          <w:szCs w:val="28"/>
        </w:rPr>
        <w:t>д</w:t>
      </w:r>
      <w:r w:rsidRPr="00ED3F07">
        <w:rPr>
          <w:rStyle w:val="FontStyle50"/>
          <w:spacing w:val="0"/>
          <w:sz w:val="28"/>
          <w:szCs w:val="28"/>
        </w:rPr>
        <w:t>у</w:t>
      </w:r>
      <w:r>
        <w:rPr>
          <w:rStyle w:val="FontStyle50"/>
          <w:spacing w:val="0"/>
          <w:sz w:val="28"/>
          <w:szCs w:val="28"/>
        </w:rPr>
        <w:t>к</w:t>
      </w:r>
      <w:r w:rsidRPr="00ED3F07">
        <w:rPr>
          <w:rStyle w:val="FontStyle50"/>
          <w:spacing w:val="0"/>
          <w:sz w:val="28"/>
          <w:szCs w:val="28"/>
        </w:rPr>
        <w:t xml:space="preserve">тов и скорости взаимодействия реагентов на минеральной </w:t>
      </w:r>
      <w:r>
        <w:rPr>
          <w:rStyle w:val="FontStyle50"/>
          <w:spacing w:val="0"/>
          <w:sz w:val="28"/>
          <w:szCs w:val="28"/>
        </w:rPr>
        <w:t>поверх</w:t>
      </w:r>
      <w:r w:rsidRPr="00ED3F07">
        <w:rPr>
          <w:rStyle w:val="FontStyle50"/>
          <w:spacing w:val="0"/>
          <w:sz w:val="28"/>
          <w:szCs w:val="28"/>
        </w:rPr>
        <w:t>ности и в объеме пульпы.</w:t>
      </w:r>
    </w:p>
    <w:p w:rsidR="00B01365" w:rsidRPr="00ED3F07" w:rsidRDefault="00B01365" w:rsidP="00B01365">
      <w:pPr>
        <w:pStyle w:val="Style5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Большого внимания заслуживает температурная </w:t>
      </w:r>
      <w:r w:rsidRPr="002F6BAE">
        <w:rPr>
          <w:rStyle w:val="FontStyle52"/>
          <w:b w:val="0"/>
          <w:spacing w:val="0"/>
          <w:sz w:val="28"/>
          <w:szCs w:val="28"/>
        </w:rPr>
        <w:t>обработка при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2F6BAE">
        <w:rPr>
          <w:rStyle w:val="FontStyle52"/>
          <w:b w:val="0"/>
          <w:spacing w:val="0"/>
          <w:sz w:val="28"/>
          <w:szCs w:val="28"/>
        </w:rPr>
        <w:t>раздел</w:t>
      </w:r>
      <w:r w:rsidRPr="00ED3F07">
        <w:rPr>
          <w:rStyle w:val="FontStyle50"/>
          <w:spacing w:val="0"/>
          <w:sz w:val="28"/>
          <w:szCs w:val="28"/>
        </w:rPr>
        <w:t>ении концентратов. Повыше</w:t>
      </w:r>
      <w:r>
        <w:rPr>
          <w:rStyle w:val="FontStyle50"/>
          <w:spacing w:val="0"/>
          <w:sz w:val="28"/>
          <w:szCs w:val="28"/>
        </w:rPr>
        <w:t>ние эффективности селективной флотац</w:t>
      </w:r>
      <w:r w:rsidRPr="00ED3F07">
        <w:rPr>
          <w:rStyle w:val="FontStyle50"/>
          <w:spacing w:val="0"/>
          <w:sz w:val="28"/>
          <w:szCs w:val="28"/>
        </w:rPr>
        <w:t>и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в этом случае обусловлено различными закономер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стями</w:t>
      </w:r>
      <w:r w:rsidRPr="00ED3F07">
        <w:rPr>
          <w:rStyle w:val="FontStyle50"/>
          <w:spacing w:val="0"/>
          <w:sz w:val="28"/>
          <w:szCs w:val="28"/>
        </w:rPr>
        <w:t xml:space="preserve"> изменения термодинамических характеристик разделяемых </w:t>
      </w:r>
      <w:r>
        <w:rPr>
          <w:rStyle w:val="FontStyle50"/>
          <w:spacing w:val="0"/>
          <w:sz w:val="28"/>
          <w:szCs w:val="28"/>
        </w:rPr>
        <w:t>мине</w:t>
      </w:r>
      <w:r w:rsidRPr="00ED3F07">
        <w:rPr>
          <w:rStyle w:val="FontStyle45"/>
          <w:spacing w:val="0"/>
          <w:sz w:val="28"/>
          <w:szCs w:val="28"/>
        </w:rPr>
        <w:t>р</w:t>
      </w:r>
      <w:r>
        <w:rPr>
          <w:rStyle w:val="FontStyle45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ло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 и изменением стабильности реагентов в объеме </w:t>
      </w:r>
      <w:r>
        <w:rPr>
          <w:rStyle w:val="FontStyle50"/>
          <w:spacing w:val="0"/>
          <w:sz w:val="28"/>
          <w:szCs w:val="28"/>
        </w:rPr>
        <w:t>пульп</w:t>
      </w:r>
      <w:r w:rsidRPr="00ED3F07">
        <w:rPr>
          <w:rStyle w:val="FontStyle45"/>
          <w:spacing w:val="0"/>
          <w:sz w:val="28"/>
          <w:szCs w:val="28"/>
        </w:rPr>
        <w:t xml:space="preserve">ы. </w:t>
      </w:r>
      <w:r w:rsidRPr="00ED3F07">
        <w:rPr>
          <w:rStyle w:val="FontStyle50"/>
          <w:spacing w:val="0"/>
          <w:sz w:val="28"/>
          <w:szCs w:val="28"/>
        </w:rPr>
        <w:t xml:space="preserve">Повышение эффективности селективной флотации было </w:t>
      </w:r>
      <w:r>
        <w:rPr>
          <w:rStyle w:val="FontStyle50"/>
          <w:spacing w:val="0"/>
          <w:sz w:val="28"/>
          <w:szCs w:val="28"/>
        </w:rPr>
        <w:t>достигнуто</w:t>
      </w:r>
      <w:r w:rsidRPr="00ED3F07">
        <w:rPr>
          <w:rStyle w:val="FontStyle39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введением пр</w:t>
      </w:r>
      <w:r w:rsidRPr="00ED3F07">
        <w:rPr>
          <w:rStyle w:val="FontStyle50"/>
          <w:spacing w:val="0"/>
          <w:sz w:val="28"/>
          <w:szCs w:val="28"/>
        </w:rPr>
        <w:t>опарк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при разделении медно-никелевых </w:t>
      </w:r>
      <w:r>
        <w:rPr>
          <w:rStyle w:val="FontStyle50"/>
          <w:spacing w:val="0"/>
          <w:sz w:val="28"/>
          <w:szCs w:val="28"/>
        </w:rPr>
        <w:t>концен</w:t>
      </w:r>
      <w:r w:rsidRPr="00ED3F07">
        <w:rPr>
          <w:rStyle w:val="FontStyle50"/>
          <w:spacing w:val="0"/>
          <w:sz w:val="28"/>
          <w:szCs w:val="28"/>
        </w:rPr>
        <w:t xml:space="preserve">тратов, а также разработанным на </w:t>
      </w:r>
      <w:r>
        <w:rPr>
          <w:rStyle w:val="FontStyle52"/>
          <w:b w:val="0"/>
          <w:spacing w:val="0"/>
          <w:sz w:val="28"/>
          <w:szCs w:val="28"/>
        </w:rPr>
        <w:t>Б</w:t>
      </w:r>
      <w:r w:rsidRPr="002F6BAE">
        <w:rPr>
          <w:rStyle w:val="FontStyle52"/>
          <w:b w:val="0"/>
          <w:spacing w:val="0"/>
          <w:sz w:val="28"/>
          <w:szCs w:val="28"/>
        </w:rPr>
        <w:t>алхашской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обогати</w:t>
      </w:r>
      <w:r>
        <w:rPr>
          <w:rStyle w:val="FontStyle50"/>
          <w:spacing w:val="0"/>
          <w:sz w:val="28"/>
          <w:szCs w:val="28"/>
        </w:rPr>
        <w:t>тельн</w:t>
      </w:r>
      <w:r w:rsidRPr="00ED3F07">
        <w:rPr>
          <w:rStyle w:val="FontStyle45"/>
          <w:spacing w:val="0"/>
          <w:sz w:val="28"/>
          <w:szCs w:val="28"/>
        </w:rPr>
        <w:t>о</w:t>
      </w:r>
      <w:r>
        <w:rPr>
          <w:rStyle w:val="FontStyle45"/>
          <w:spacing w:val="0"/>
          <w:sz w:val="28"/>
          <w:szCs w:val="28"/>
        </w:rPr>
        <w:t>й</w:t>
      </w:r>
      <w:r w:rsidRPr="00ED3F07">
        <w:rPr>
          <w:rStyle w:val="FontStyle45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фабрике процессом разделения мед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о-молнбдено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ых кон</w:t>
      </w:r>
      <w:r>
        <w:rPr>
          <w:rStyle w:val="FontStyle50"/>
          <w:spacing w:val="0"/>
          <w:sz w:val="28"/>
          <w:szCs w:val="28"/>
        </w:rPr>
        <w:t xml:space="preserve">центратов с использованием </w:t>
      </w:r>
      <w:r w:rsidRPr="00ED3F07">
        <w:rPr>
          <w:rStyle w:val="FontStyle50"/>
          <w:spacing w:val="0"/>
          <w:sz w:val="28"/>
          <w:szCs w:val="28"/>
        </w:rPr>
        <w:t xml:space="preserve">«острого» пара. Освоение последнего </w:t>
      </w:r>
      <w:r>
        <w:rPr>
          <w:rStyle w:val="FontStyle45"/>
          <w:spacing w:val="0"/>
          <w:sz w:val="28"/>
          <w:szCs w:val="28"/>
        </w:rPr>
        <w:t>метода</w:t>
      </w:r>
      <w:r w:rsidRPr="00ED3F07">
        <w:rPr>
          <w:rStyle w:val="FontStyle45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на А</w:t>
      </w:r>
      <w:r w:rsidRPr="00ED3F07">
        <w:rPr>
          <w:rStyle w:val="FontStyle50"/>
          <w:spacing w:val="0"/>
          <w:sz w:val="28"/>
          <w:szCs w:val="28"/>
        </w:rPr>
        <w:t>лмалыкской обогатительной фабрике позволило повы</w:t>
      </w:r>
      <w:r>
        <w:rPr>
          <w:rStyle w:val="FontStyle50"/>
          <w:spacing w:val="0"/>
          <w:sz w:val="28"/>
          <w:szCs w:val="28"/>
        </w:rPr>
        <w:t>сить</w:t>
      </w:r>
      <w:r w:rsidRPr="00ED3F07">
        <w:rPr>
          <w:rStyle w:val="FontStyle50"/>
          <w:spacing w:val="0"/>
          <w:sz w:val="28"/>
          <w:szCs w:val="28"/>
        </w:rPr>
        <w:t>, извлечение молибдена на 3,9 %.</w:t>
      </w:r>
    </w:p>
    <w:p w:rsidR="00B01365" w:rsidRPr="00ED3F07" w:rsidRDefault="00B01365" w:rsidP="00B01365">
      <w:pPr>
        <w:pStyle w:val="Style13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Совершенствование   флотационных    машин и аппаратов, их агитационных и аэрационных характеристик сопровождаем</w:t>
      </w:r>
      <w:r>
        <w:rPr>
          <w:rStyle w:val="FontStyle50"/>
          <w:spacing w:val="0"/>
          <w:sz w:val="28"/>
          <w:szCs w:val="28"/>
        </w:rPr>
        <w:t>ых</w:t>
      </w:r>
      <w:r w:rsidRPr="00ED3F07">
        <w:rPr>
          <w:rStyle w:val="FontStyle50"/>
          <w:spacing w:val="0"/>
          <w:sz w:val="28"/>
          <w:szCs w:val="28"/>
        </w:rPr>
        <w:t xml:space="preserve"> рез</w:t>
      </w:r>
      <w:r w:rsidRPr="00ED3F07">
        <w:rPr>
          <w:rStyle w:val="FontStyle50"/>
          <w:spacing w:val="0"/>
          <w:sz w:val="28"/>
          <w:szCs w:val="28"/>
        </w:rPr>
        <w:softHyphen/>
        <w:t>ким увеличением объема камер, как следствие общей тенденции к увеличению единичной мощности всего обогатительного оборудования, с целью снизить капитальные и эксплуатационные затраты повысить общую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производительность труда. Объем камер флотационных машин,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выпускаемых    фирмами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«Вемкс-Фагергриш (США),  составляет 8,5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42,5 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3</w:t>
      </w:r>
      <w:r w:rsidRPr="00ED3F07">
        <w:rPr>
          <w:rStyle w:val="FontStyle50"/>
          <w:spacing w:val="0"/>
          <w:sz w:val="28"/>
          <w:szCs w:val="28"/>
        </w:rPr>
        <w:t>;  «</w:t>
      </w:r>
      <w:r w:rsidRPr="002F6BAE">
        <w:rPr>
          <w:rStyle w:val="FontStyle50"/>
          <w:spacing w:val="0"/>
          <w:sz w:val="28"/>
          <w:szCs w:val="28"/>
        </w:rPr>
        <w:t>О</w:t>
      </w:r>
      <w:r w:rsidRPr="002F6BAE">
        <w:rPr>
          <w:rStyle w:val="FontStyle39"/>
          <w:smallCaps w:val="0"/>
          <w:spacing w:val="0"/>
          <w:sz w:val="28"/>
          <w:szCs w:val="28"/>
        </w:rPr>
        <w:t>утокммпу</w:t>
      </w:r>
      <w:r w:rsidRPr="00ED3F07">
        <w:rPr>
          <w:rStyle w:val="FontStyle50"/>
          <w:spacing w:val="0"/>
          <w:sz w:val="28"/>
          <w:szCs w:val="28"/>
        </w:rPr>
        <w:t>» (Финляндия)</w:t>
      </w:r>
      <w:r>
        <w:rPr>
          <w:rStyle w:val="FontStyle50"/>
          <w:spacing w:val="0"/>
          <w:sz w:val="28"/>
          <w:szCs w:val="28"/>
        </w:rPr>
        <w:t xml:space="preserve"> – 8,</w:t>
      </w:r>
      <w:r w:rsidRPr="00ED3F07">
        <w:rPr>
          <w:rStyle w:val="FontStyle50"/>
          <w:spacing w:val="0"/>
          <w:sz w:val="28"/>
          <w:szCs w:val="28"/>
        </w:rPr>
        <w:t xml:space="preserve"> 16 и 50 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3</w:t>
      </w:r>
      <w:r w:rsidRPr="00ED3F07">
        <w:rPr>
          <w:rStyle w:val="FontStyle50"/>
          <w:spacing w:val="0"/>
          <w:sz w:val="28"/>
          <w:szCs w:val="28"/>
        </w:rPr>
        <w:t>; «Дорр-Оливер» (США)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2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8</w:t>
      </w:r>
      <w:r>
        <w:rPr>
          <w:rStyle w:val="FontStyle50"/>
          <w:spacing w:val="0"/>
          <w:sz w:val="28"/>
          <w:szCs w:val="28"/>
        </w:rPr>
        <w:t xml:space="preserve"> – 70,8</w:t>
      </w:r>
      <w:r w:rsidRPr="00ED3F07">
        <w:rPr>
          <w:rStyle w:val="FontStyle50"/>
          <w:spacing w:val="0"/>
          <w:sz w:val="28"/>
          <w:szCs w:val="28"/>
        </w:rPr>
        <w:t xml:space="preserve"> м</w:t>
      </w:r>
      <w:r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 xml:space="preserve"> «Эйкер» Н</w:t>
      </w:r>
      <w:r w:rsidRPr="00ED3F07">
        <w:rPr>
          <w:rStyle w:val="FontStyle50"/>
          <w:spacing w:val="0"/>
          <w:sz w:val="28"/>
          <w:szCs w:val="28"/>
        </w:rPr>
        <w:t>ор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егия)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0,75</w:t>
      </w:r>
      <w:r>
        <w:rPr>
          <w:rStyle w:val="FontStyle50"/>
          <w:spacing w:val="0"/>
          <w:sz w:val="28"/>
          <w:szCs w:val="28"/>
        </w:rPr>
        <w:t xml:space="preserve"> – 40 </w:t>
      </w:r>
      <w:r w:rsidRPr="00ED3F07">
        <w:rPr>
          <w:rStyle w:val="FontStyle50"/>
          <w:spacing w:val="0"/>
          <w:sz w:val="28"/>
          <w:szCs w:val="28"/>
        </w:rPr>
        <w:t>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>;</w:t>
      </w:r>
      <w:r w:rsidRPr="00ED3F07">
        <w:rPr>
          <w:rStyle w:val="FontStyle50"/>
          <w:spacing w:val="0"/>
          <w:sz w:val="28"/>
          <w:szCs w:val="28"/>
        </w:rPr>
        <w:t xml:space="preserve">   «Галигер»   (США)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5,7</w:t>
      </w:r>
      <w:r>
        <w:rPr>
          <w:rStyle w:val="FontStyle50"/>
          <w:spacing w:val="0"/>
          <w:sz w:val="28"/>
          <w:szCs w:val="28"/>
        </w:rPr>
        <w:t xml:space="preserve"> – 4</w:t>
      </w:r>
      <w:r w:rsidRPr="00ED3F07">
        <w:rPr>
          <w:rStyle w:val="FontStyle50"/>
          <w:spacing w:val="0"/>
          <w:sz w:val="28"/>
          <w:szCs w:val="28"/>
        </w:rPr>
        <w:t>2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5</w:t>
      </w:r>
      <w:r>
        <w:rPr>
          <w:rStyle w:val="FontStyle50"/>
          <w:spacing w:val="0"/>
          <w:sz w:val="28"/>
          <w:szCs w:val="28"/>
        </w:rPr>
        <w:t xml:space="preserve"> м</w:t>
      </w:r>
      <w:r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 xml:space="preserve">; </w:t>
      </w:r>
      <w:r w:rsidRPr="00ED3F07">
        <w:rPr>
          <w:rStyle w:val="FontStyle50"/>
          <w:spacing w:val="0"/>
          <w:sz w:val="28"/>
          <w:szCs w:val="28"/>
        </w:rPr>
        <w:t>«С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 xml:space="preserve">л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нтернейшнл АВ» (Швеция)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1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2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44</w:t>
      </w:r>
      <w:r>
        <w:rPr>
          <w:rStyle w:val="FontStyle50"/>
          <w:spacing w:val="0"/>
          <w:sz w:val="28"/>
          <w:szCs w:val="28"/>
        </w:rPr>
        <w:t xml:space="preserve"> м</w:t>
      </w:r>
      <w:r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>.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Объем пневматически</w:t>
      </w:r>
      <w:r>
        <w:rPr>
          <w:rStyle w:val="FontStyle50"/>
          <w:spacing w:val="0"/>
          <w:sz w:val="28"/>
          <w:szCs w:val="28"/>
        </w:rPr>
        <w:t>х</w:t>
      </w:r>
      <w:r w:rsidRPr="00ED3F07">
        <w:rPr>
          <w:rStyle w:val="FontStyle50"/>
          <w:spacing w:val="0"/>
          <w:sz w:val="28"/>
          <w:szCs w:val="28"/>
        </w:rPr>
        <w:t xml:space="preserve"> и колонных машин достигает 80 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3</w:t>
      </w:r>
      <w:r w:rsidRPr="00ED3F07">
        <w:rPr>
          <w:rStyle w:val="FontStyle50"/>
          <w:spacing w:val="0"/>
          <w:sz w:val="28"/>
          <w:szCs w:val="28"/>
        </w:rPr>
        <w:t xml:space="preserve"> и более.</w:t>
      </w:r>
    </w:p>
    <w:p w:rsidR="00B01365" w:rsidRPr="00ED3F07" w:rsidRDefault="00B01365" w:rsidP="00B01365">
      <w:pPr>
        <w:pStyle w:val="Style2"/>
        <w:widowControl/>
        <w:tabs>
          <w:tab w:val="left" w:pos="6533"/>
        </w:tabs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lastRenderedPageBreak/>
        <w:t>Создание нового флотационного оборудования определяет</w:t>
      </w:r>
      <w:r>
        <w:rPr>
          <w:rStyle w:val="FontStyle50"/>
          <w:spacing w:val="0"/>
          <w:sz w:val="28"/>
          <w:szCs w:val="28"/>
        </w:rPr>
        <w:t>ся</w:t>
      </w:r>
      <w:r w:rsidRPr="00ED3F07">
        <w:rPr>
          <w:rStyle w:val="FontStyle50"/>
          <w:spacing w:val="0"/>
          <w:sz w:val="28"/>
          <w:szCs w:val="28"/>
        </w:rPr>
        <w:br/>
        <w:t>необходимостью решения технологических задач флота</w:t>
      </w:r>
      <w:r>
        <w:rPr>
          <w:rStyle w:val="FontStyle50"/>
          <w:spacing w:val="0"/>
          <w:sz w:val="28"/>
          <w:szCs w:val="28"/>
        </w:rPr>
        <w:t>ц</w:t>
      </w:r>
      <w:r w:rsidRPr="00ED3F07">
        <w:rPr>
          <w:rStyle w:val="FontStyle50"/>
          <w:spacing w:val="0"/>
          <w:sz w:val="28"/>
          <w:szCs w:val="28"/>
        </w:rPr>
        <w:t>ии</w:t>
      </w:r>
      <w:r>
        <w:rPr>
          <w:rStyle w:val="FontStyle50"/>
          <w:spacing w:val="0"/>
          <w:sz w:val="28"/>
          <w:szCs w:val="28"/>
        </w:rPr>
        <w:t xml:space="preserve"> круп</w:t>
      </w:r>
      <w:r w:rsidRPr="00ED3F07">
        <w:rPr>
          <w:rStyle w:val="FontStyle50"/>
          <w:spacing w:val="0"/>
          <w:sz w:val="28"/>
          <w:szCs w:val="28"/>
        </w:rPr>
        <w:t>нозерн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стых материалов (крупнее 45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</w:t>
      </w:r>
      <w:r>
        <w:rPr>
          <w:rStyle w:val="FontStyle50"/>
          <w:spacing w:val="0"/>
          <w:sz w:val="28"/>
          <w:szCs w:val="28"/>
        </w:rPr>
        <w:t xml:space="preserve"> класса -</w:t>
      </w:r>
      <w:r w:rsidRPr="00ED3F07">
        <w:rPr>
          <w:rStyle w:val="FontStyle50"/>
          <w:spacing w:val="0"/>
          <w:sz w:val="28"/>
          <w:szCs w:val="28"/>
        </w:rPr>
        <w:t>0.074 мм), материалов обычной крупности (45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 xml:space="preserve">100 </w:t>
      </w:r>
      <w:r>
        <w:rPr>
          <w:rStyle w:val="FontStyle50"/>
          <w:spacing w:val="0"/>
          <w:sz w:val="28"/>
          <w:szCs w:val="28"/>
        </w:rPr>
        <w:t>%</w:t>
      </w:r>
      <w:r w:rsidRPr="00ED3F07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класса -</w:t>
      </w:r>
      <w:r w:rsidRPr="00ED3F07">
        <w:rPr>
          <w:rStyle w:val="FontStyle50"/>
          <w:spacing w:val="0"/>
          <w:sz w:val="28"/>
          <w:szCs w:val="28"/>
        </w:rPr>
        <w:t>0.074 мм) и тон</w:t>
      </w:r>
      <w:r>
        <w:rPr>
          <w:rStyle w:val="FontStyle50"/>
          <w:spacing w:val="0"/>
          <w:sz w:val="28"/>
          <w:szCs w:val="28"/>
        </w:rPr>
        <w:t>коизмельче</w:t>
      </w:r>
      <w:r w:rsidRPr="00ED3F07">
        <w:rPr>
          <w:rStyle w:val="FontStyle50"/>
          <w:spacing w:val="0"/>
          <w:sz w:val="28"/>
          <w:szCs w:val="28"/>
        </w:rPr>
        <w:t xml:space="preserve">нных материалов (не менее </w:t>
      </w:r>
      <w:r>
        <w:rPr>
          <w:rStyle w:val="FontStyle50"/>
          <w:spacing w:val="0"/>
          <w:sz w:val="28"/>
          <w:szCs w:val="28"/>
        </w:rPr>
        <w:t>9</w:t>
      </w:r>
      <w:r w:rsidRPr="00ED3F07">
        <w:rPr>
          <w:rStyle w:val="FontStyle50"/>
          <w:spacing w:val="0"/>
          <w:sz w:val="28"/>
          <w:szCs w:val="28"/>
        </w:rPr>
        <w:t>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100 % класс</w:t>
      </w:r>
      <w:r>
        <w:rPr>
          <w:rStyle w:val="FontStyle50"/>
          <w:spacing w:val="0"/>
          <w:sz w:val="28"/>
          <w:szCs w:val="28"/>
        </w:rPr>
        <w:t xml:space="preserve"> -</w:t>
      </w:r>
      <w:r w:rsidRPr="00ED3F07">
        <w:rPr>
          <w:rStyle w:val="FontStyle50"/>
          <w:spacing w:val="0"/>
          <w:sz w:val="28"/>
          <w:szCs w:val="28"/>
        </w:rPr>
        <w:t>0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074 мм)</w:t>
      </w:r>
      <w:r w:rsidRPr="00ED3F07">
        <w:rPr>
          <w:rStyle w:val="FontStyle50"/>
          <w:spacing w:val="0"/>
          <w:sz w:val="28"/>
          <w:szCs w:val="28"/>
        </w:rPr>
        <w:tab/>
        <w:t>;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47"/>
          <w:rFonts w:ascii="Times New Roman" w:hAnsi="Times New Roman" w:cs="Times New Roman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Основные флотационные машины, применяемые в оп</w:t>
      </w:r>
      <w:r>
        <w:rPr>
          <w:rStyle w:val="FontStyle50"/>
          <w:spacing w:val="0"/>
          <w:sz w:val="28"/>
          <w:szCs w:val="28"/>
        </w:rPr>
        <w:t>е</w:t>
      </w:r>
      <w:r w:rsidRPr="00ED3F07">
        <w:rPr>
          <w:rStyle w:val="FontStyle50"/>
          <w:spacing w:val="0"/>
          <w:sz w:val="28"/>
          <w:szCs w:val="28"/>
        </w:rPr>
        <w:t>рациях руд</w:t>
      </w:r>
      <w:r>
        <w:rPr>
          <w:rStyle w:val="FontStyle50"/>
          <w:spacing w:val="0"/>
          <w:sz w:val="28"/>
          <w:szCs w:val="28"/>
        </w:rPr>
        <w:t>ной</w:t>
      </w:r>
      <w:r w:rsidRPr="00ED3F07">
        <w:rPr>
          <w:rStyle w:val="FontStyle50"/>
          <w:spacing w:val="0"/>
          <w:sz w:val="28"/>
          <w:szCs w:val="28"/>
        </w:rPr>
        <w:t xml:space="preserve"> флотации крупнозернистых материалов (30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 xml:space="preserve">45 </w:t>
      </w:r>
      <w:r>
        <w:rPr>
          <w:rStyle w:val="FontStyle50"/>
          <w:spacing w:val="0"/>
          <w:sz w:val="28"/>
          <w:szCs w:val="28"/>
        </w:rPr>
        <w:t>%</w:t>
      </w:r>
      <w:r w:rsidRPr="00ED3F07">
        <w:rPr>
          <w:rStyle w:val="FontStyle50"/>
          <w:spacing w:val="0"/>
          <w:sz w:val="28"/>
          <w:szCs w:val="28"/>
          <w:vertAlign w:val="superscript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класса </w:t>
      </w:r>
      <w:r>
        <w:rPr>
          <w:rStyle w:val="FontStyle50"/>
          <w:spacing w:val="0"/>
          <w:sz w:val="28"/>
          <w:szCs w:val="28"/>
        </w:rPr>
        <w:t>-</w:t>
      </w:r>
      <w:r w:rsidRPr="00ED3F07">
        <w:rPr>
          <w:rStyle w:val="FontStyle50"/>
          <w:spacing w:val="0"/>
          <w:sz w:val="28"/>
          <w:szCs w:val="28"/>
        </w:rPr>
        <w:t>0</w:t>
      </w:r>
      <w:r>
        <w:rPr>
          <w:rStyle w:val="FontStyle33"/>
          <w:spacing w:val="0"/>
          <w:sz w:val="28"/>
          <w:szCs w:val="28"/>
        </w:rPr>
        <w:t>,</w:t>
      </w:r>
      <w:r w:rsidRPr="00ED3F07">
        <w:rPr>
          <w:rStyle w:val="FontStyle33"/>
          <w:spacing w:val="0"/>
          <w:sz w:val="28"/>
          <w:szCs w:val="28"/>
        </w:rPr>
        <w:t xml:space="preserve">074 </w:t>
      </w:r>
      <w:r w:rsidRPr="00ED3F07">
        <w:rPr>
          <w:rStyle w:val="FontStyle50"/>
          <w:spacing w:val="0"/>
          <w:sz w:val="28"/>
          <w:szCs w:val="28"/>
        </w:rPr>
        <w:t>мм) и тяжелых пульп плотностью бол</w:t>
      </w:r>
      <w:r>
        <w:rPr>
          <w:rStyle w:val="FontStyle50"/>
          <w:spacing w:val="0"/>
          <w:sz w:val="28"/>
          <w:szCs w:val="28"/>
        </w:rPr>
        <w:t>ее</w:t>
      </w:r>
      <w:r w:rsidRPr="00ED3F07">
        <w:rPr>
          <w:rStyle w:val="FontStyle50"/>
          <w:spacing w:val="0"/>
          <w:sz w:val="28"/>
          <w:szCs w:val="28"/>
        </w:rPr>
        <w:t xml:space="preserve"> 3000 кг</w:t>
      </w:r>
      <w:r>
        <w:rPr>
          <w:rStyle w:val="FontStyle50"/>
          <w:spacing w:val="0"/>
          <w:sz w:val="28"/>
          <w:szCs w:val="28"/>
        </w:rPr>
        <w:t>/</w:t>
      </w:r>
      <w:r w:rsidRPr="00ED3F07">
        <w:rPr>
          <w:rStyle w:val="FontStyle50"/>
          <w:spacing w:val="0"/>
          <w:sz w:val="28"/>
          <w:szCs w:val="28"/>
        </w:rPr>
        <w:t>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 xml:space="preserve"> –</w:t>
      </w:r>
      <w:r w:rsidRPr="00ED3F07">
        <w:rPr>
          <w:rStyle w:val="FontStyle50"/>
          <w:spacing w:val="0"/>
          <w:sz w:val="28"/>
          <w:szCs w:val="28"/>
        </w:rPr>
        <w:t xml:space="preserve"> механического типа Ф</w:t>
      </w:r>
      <w:r>
        <w:rPr>
          <w:rStyle w:val="FontStyle50"/>
          <w:spacing w:val="0"/>
          <w:sz w:val="28"/>
          <w:szCs w:val="28"/>
        </w:rPr>
        <w:t>М</w:t>
      </w:r>
      <w:r w:rsidRPr="00ED3F07">
        <w:rPr>
          <w:rStyle w:val="FontStyle50"/>
          <w:spacing w:val="0"/>
          <w:sz w:val="28"/>
          <w:szCs w:val="28"/>
        </w:rPr>
        <w:t>-6,3 и Ф</w:t>
      </w:r>
      <w:r>
        <w:rPr>
          <w:rStyle w:val="FontStyle50"/>
          <w:spacing w:val="0"/>
          <w:sz w:val="28"/>
          <w:szCs w:val="28"/>
        </w:rPr>
        <w:t>М</w:t>
      </w:r>
      <w:r w:rsidRPr="00ED3F07">
        <w:rPr>
          <w:rStyle w:val="FontStyle50"/>
          <w:spacing w:val="0"/>
          <w:sz w:val="28"/>
          <w:szCs w:val="28"/>
        </w:rPr>
        <w:t>-6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3КС. За рубежо</w:t>
      </w:r>
      <w:r>
        <w:rPr>
          <w:rStyle w:val="FontStyle50"/>
          <w:spacing w:val="0"/>
          <w:sz w:val="28"/>
          <w:szCs w:val="28"/>
        </w:rPr>
        <w:t>м для этих ц</w:t>
      </w:r>
      <w:r w:rsidRPr="00ED3F07">
        <w:rPr>
          <w:rStyle w:val="FontStyle50"/>
          <w:spacing w:val="0"/>
          <w:sz w:val="28"/>
          <w:szCs w:val="28"/>
        </w:rPr>
        <w:t>еле</w:t>
      </w:r>
      <w:r>
        <w:rPr>
          <w:rStyle w:val="FontStyle50"/>
          <w:spacing w:val="0"/>
          <w:sz w:val="28"/>
          <w:szCs w:val="28"/>
        </w:rPr>
        <w:t>й</w:t>
      </w:r>
      <w:r w:rsidRPr="00ED3F07">
        <w:rPr>
          <w:rStyle w:val="FontStyle50"/>
          <w:spacing w:val="0"/>
          <w:sz w:val="28"/>
          <w:szCs w:val="28"/>
        </w:rPr>
        <w:t xml:space="preserve"> наиболее широко используют флотационные м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шины механического типа</w:t>
      </w:r>
      <w:r>
        <w:rPr>
          <w:rStyle w:val="FontStyle50"/>
          <w:spacing w:val="0"/>
          <w:sz w:val="28"/>
          <w:szCs w:val="28"/>
        </w:rPr>
        <w:t xml:space="preserve"> фирм «Денвер» (США) и «Вемко-Фергим» (США).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Для флотации материалов об</w:t>
      </w:r>
      <w:r>
        <w:rPr>
          <w:rStyle w:val="FontStyle50"/>
          <w:spacing w:val="0"/>
          <w:sz w:val="28"/>
          <w:szCs w:val="28"/>
        </w:rPr>
        <w:t>ычной крупности при содержании тв</w:t>
      </w:r>
      <w:r w:rsidRPr="00ED3F07">
        <w:rPr>
          <w:rStyle w:val="FontStyle50"/>
          <w:spacing w:val="0"/>
          <w:sz w:val="28"/>
          <w:szCs w:val="28"/>
        </w:rPr>
        <w:t>ердого в пульпе до 50 % в С</w:t>
      </w:r>
      <w:r>
        <w:rPr>
          <w:rStyle w:val="FontStyle50"/>
          <w:spacing w:val="0"/>
          <w:sz w:val="28"/>
          <w:szCs w:val="28"/>
        </w:rPr>
        <w:t>НГ</w:t>
      </w:r>
      <w:r w:rsidRPr="00ED3F07">
        <w:rPr>
          <w:rStyle w:val="FontStyle50"/>
          <w:spacing w:val="0"/>
          <w:sz w:val="28"/>
          <w:szCs w:val="28"/>
        </w:rPr>
        <w:t xml:space="preserve"> и зарубежом широко исполь</w:t>
      </w:r>
      <w:r>
        <w:rPr>
          <w:rStyle w:val="FontStyle50"/>
          <w:spacing w:val="0"/>
          <w:sz w:val="28"/>
          <w:szCs w:val="28"/>
        </w:rPr>
        <w:t>зуют</w:t>
      </w:r>
      <w:r w:rsidRPr="00ED3F07">
        <w:rPr>
          <w:rStyle w:val="FontStyle37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пневмомеханические машины большого объема. В С</w:t>
      </w:r>
      <w:r>
        <w:rPr>
          <w:rStyle w:val="FontStyle50"/>
          <w:spacing w:val="0"/>
          <w:sz w:val="28"/>
          <w:szCs w:val="28"/>
        </w:rPr>
        <w:t>НГ в</w:t>
      </w:r>
      <w:r w:rsidRPr="00ED3F07">
        <w:rPr>
          <w:rStyle w:val="FontStyle41"/>
          <w:spacing w:val="0"/>
          <w:sz w:val="28"/>
          <w:szCs w:val="28"/>
        </w:rPr>
        <w:t xml:space="preserve">ыдан </w:t>
      </w:r>
      <w:r>
        <w:rPr>
          <w:rStyle w:val="FontStyle50"/>
          <w:spacing w:val="0"/>
          <w:sz w:val="28"/>
          <w:szCs w:val="28"/>
        </w:rPr>
        <w:t>ти</w:t>
      </w:r>
      <w:r w:rsidRPr="00ED3F07">
        <w:rPr>
          <w:rStyle w:val="FontStyle50"/>
          <w:spacing w:val="0"/>
          <w:sz w:val="28"/>
          <w:szCs w:val="28"/>
        </w:rPr>
        <w:t>поразмерный ряд машин такого типа с камерами объе</w:t>
      </w:r>
      <w:r>
        <w:rPr>
          <w:rStyle w:val="FontStyle50"/>
          <w:spacing w:val="0"/>
          <w:sz w:val="28"/>
          <w:szCs w:val="28"/>
        </w:rPr>
        <w:t>мо</w:t>
      </w:r>
      <w:r w:rsidRPr="00ED3F07">
        <w:rPr>
          <w:rStyle w:val="FontStyle50"/>
          <w:spacing w:val="0"/>
          <w:sz w:val="28"/>
          <w:szCs w:val="28"/>
        </w:rPr>
        <w:t xml:space="preserve">м от </w:t>
      </w:r>
      <w:r>
        <w:rPr>
          <w:rStyle w:val="FontStyle50"/>
          <w:spacing w:val="0"/>
          <w:sz w:val="28"/>
          <w:szCs w:val="28"/>
        </w:rPr>
        <w:t>8,</w:t>
      </w:r>
      <w:r w:rsidRPr="00ED3F07">
        <w:rPr>
          <w:rStyle w:val="FontStyle50"/>
          <w:spacing w:val="0"/>
          <w:sz w:val="28"/>
          <w:szCs w:val="28"/>
        </w:rPr>
        <w:t>5</w:t>
      </w:r>
      <w:r>
        <w:rPr>
          <w:rStyle w:val="FontStyle50"/>
          <w:spacing w:val="0"/>
          <w:sz w:val="28"/>
          <w:szCs w:val="28"/>
        </w:rPr>
        <w:t xml:space="preserve"> д</w:t>
      </w:r>
      <w:r w:rsidRPr="00ED3F07">
        <w:rPr>
          <w:rStyle w:val="FontStyle50"/>
          <w:spacing w:val="0"/>
          <w:sz w:val="28"/>
          <w:szCs w:val="28"/>
        </w:rPr>
        <w:t xml:space="preserve">о </w:t>
      </w:r>
      <w:r>
        <w:rPr>
          <w:rStyle w:val="FontStyle50"/>
          <w:spacing w:val="0"/>
          <w:sz w:val="28"/>
          <w:szCs w:val="28"/>
        </w:rPr>
        <w:t>4</w:t>
      </w:r>
      <w:r w:rsidRPr="00ED3F07">
        <w:rPr>
          <w:rStyle w:val="FontStyle50"/>
          <w:spacing w:val="0"/>
          <w:sz w:val="28"/>
          <w:szCs w:val="28"/>
        </w:rPr>
        <w:t>0 м</w:t>
      </w:r>
      <w:r>
        <w:rPr>
          <w:rStyle w:val="FontStyle50"/>
          <w:spacing w:val="0"/>
          <w:sz w:val="28"/>
          <w:szCs w:val="28"/>
          <w:vertAlign w:val="superscript"/>
        </w:rPr>
        <w:t>3</w:t>
      </w:r>
      <w:r>
        <w:rPr>
          <w:rStyle w:val="FontStyle50"/>
          <w:spacing w:val="0"/>
          <w:sz w:val="28"/>
          <w:szCs w:val="28"/>
        </w:rPr>
        <w:t>: ФПМ-8,</w:t>
      </w:r>
      <w:r w:rsidRPr="00ED3F07">
        <w:rPr>
          <w:rStyle w:val="FontStyle50"/>
          <w:spacing w:val="0"/>
          <w:sz w:val="28"/>
          <w:szCs w:val="28"/>
        </w:rPr>
        <w:t>5; ФПМ-12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>5; ФПМ-25; ФП</w:t>
      </w:r>
      <w:r>
        <w:rPr>
          <w:rStyle w:val="FontStyle50"/>
          <w:spacing w:val="0"/>
          <w:sz w:val="28"/>
          <w:szCs w:val="28"/>
        </w:rPr>
        <w:t>М</w:t>
      </w:r>
      <w:r w:rsidRPr="00ED3F07">
        <w:rPr>
          <w:rStyle w:val="FontStyle50"/>
          <w:spacing w:val="0"/>
          <w:sz w:val="28"/>
          <w:szCs w:val="28"/>
        </w:rPr>
        <w:t>-40</w:t>
      </w:r>
      <w:r>
        <w:rPr>
          <w:rStyle w:val="FontStyle50"/>
          <w:spacing w:val="0"/>
          <w:sz w:val="28"/>
          <w:szCs w:val="28"/>
        </w:rPr>
        <w:t>;</w:t>
      </w:r>
      <w:r w:rsidRPr="00ED3F07">
        <w:rPr>
          <w:rStyle w:val="FontStyle50"/>
          <w:spacing w:val="0"/>
          <w:sz w:val="28"/>
          <w:szCs w:val="28"/>
        </w:rPr>
        <w:t xml:space="preserve"> ве</w:t>
      </w:r>
      <w:r w:rsidRPr="00ED3F07">
        <w:rPr>
          <w:rStyle w:val="FontStyle50"/>
          <w:spacing w:val="0"/>
          <w:sz w:val="28"/>
          <w:szCs w:val="28"/>
        </w:rPr>
        <w:softHyphen/>
      </w:r>
      <w:r>
        <w:rPr>
          <w:rStyle w:val="FontStyle50"/>
          <w:spacing w:val="0"/>
          <w:sz w:val="28"/>
          <w:szCs w:val="28"/>
        </w:rPr>
        <w:t>д</w:t>
      </w:r>
      <w:r w:rsidRPr="00ED3F07">
        <w:rPr>
          <w:rStyle w:val="FontStyle41"/>
          <w:spacing w:val="0"/>
          <w:sz w:val="28"/>
          <w:szCs w:val="28"/>
        </w:rPr>
        <w:t xml:space="preserve">ется </w:t>
      </w:r>
      <w:r w:rsidRPr="00ED3F07">
        <w:rPr>
          <w:rStyle w:val="FontStyle50"/>
          <w:spacing w:val="0"/>
          <w:sz w:val="28"/>
          <w:szCs w:val="28"/>
        </w:rPr>
        <w:t>разраб</w:t>
      </w:r>
      <w:r>
        <w:rPr>
          <w:rStyle w:val="FontStyle50"/>
          <w:spacing w:val="0"/>
          <w:sz w:val="28"/>
          <w:szCs w:val="28"/>
        </w:rPr>
        <w:t>отка флотационных машин ФПМ-63 и</w:t>
      </w:r>
      <w:r w:rsidRPr="00ED3F07">
        <w:rPr>
          <w:rStyle w:val="FontStyle50"/>
          <w:spacing w:val="0"/>
          <w:sz w:val="28"/>
          <w:szCs w:val="28"/>
        </w:rPr>
        <w:t xml:space="preserve"> ФПМ-85. Во </w:t>
      </w:r>
      <w:r>
        <w:rPr>
          <w:rStyle w:val="FontStyle50"/>
          <w:spacing w:val="0"/>
          <w:sz w:val="28"/>
          <w:szCs w:val="28"/>
        </w:rPr>
        <w:t>вс</w:t>
      </w:r>
      <w:r w:rsidRPr="00ED3F07">
        <w:rPr>
          <w:rStyle w:val="FontStyle41"/>
          <w:spacing w:val="0"/>
          <w:sz w:val="28"/>
          <w:szCs w:val="28"/>
        </w:rPr>
        <w:t xml:space="preserve">ех </w:t>
      </w:r>
      <w:r w:rsidRPr="00ED3F07">
        <w:rPr>
          <w:rStyle w:val="FontStyle50"/>
          <w:spacing w:val="0"/>
          <w:sz w:val="28"/>
          <w:szCs w:val="28"/>
        </w:rPr>
        <w:t>конструкциях</w:t>
      </w:r>
      <w:r w:rsidRPr="00ED3F07">
        <w:rPr>
          <w:rStyle w:val="Style19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используется бесстаторный аэратор оригиналь</w:t>
      </w:r>
      <w:r>
        <w:rPr>
          <w:rStyle w:val="FontStyle50"/>
          <w:spacing w:val="0"/>
          <w:sz w:val="28"/>
          <w:szCs w:val="28"/>
        </w:rPr>
        <w:t>ной</w:t>
      </w:r>
      <w:r w:rsidRPr="00ED3F07">
        <w:rPr>
          <w:rStyle w:val="FontStyle41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конструкции с импеллером щелевого типа. Флотационные ма</w:t>
      </w:r>
      <w:r>
        <w:rPr>
          <w:rStyle w:val="FontStyle50"/>
          <w:spacing w:val="0"/>
          <w:sz w:val="28"/>
          <w:szCs w:val="28"/>
        </w:rPr>
        <w:t>ши</w:t>
      </w:r>
      <w:r w:rsidRPr="00ED3F07">
        <w:rPr>
          <w:rStyle w:val="FontStyle50"/>
          <w:spacing w:val="0"/>
          <w:sz w:val="28"/>
          <w:szCs w:val="28"/>
        </w:rPr>
        <w:t>ны ФПМ-8.5: ФПМ-12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 xml:space="preserve">5 и ФПМ-16 с разъемным валом </w:t>
      </w:r>
      <w:r>
        <w:rPr>
          <w:rStyle w:val="FontStyle50"/>
          <w:spacing w:val="0"/>
          <w:sz w:val="28"/>
          <w:szCs w:val="28"/>
        </w:rPr>
        <w:t>могут бы</w:t>
      </w:r>
      <w:r w:rsidRPr="00ED3F07">
        <w:rPr>
          <w:rStyle w:val="FontStyle50"/>
          <w:spacing w:val="0"/>
          <w:sz w:val="28"/>
          <w:szCs w:val="28"/>
        </w:rPr>
        <w:t xml:space="preserve">ть использованы при реконструкции фабрик, поскольку они 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писываются в пролеты ранее построенных зданий и их можно </w:t>
      </w:r>
      <w:r>
        <w:rPr>
          <w:rStyle w:val="FontStyle50"/>
          <w:spacing w:val="0"/>
          <w:sz w:val="28"/>
          <w:szCs w:val="28"/>
        </w:rPr>
        <w:t>ус</w:t>
      </w:r>
      <w:r w:rsidRPr="00ED3F07">
        <w:rPr>
          <w:rStyle w:val="FontStyle50"/>
          <w:spacing w:val="0"/>
          <w:sz w:val="28"/>
          <w:szCs w:val="28"/>
        </w:rPr>
        <w:t>та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ов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ть на уже имеющиеся фундаменты. Машины ФПМ-25 и </w:t>
      </w:r>
      <w:r>
        <w:rPr>
          <w:rStyle w:val="FontStyle50"/>
          <w:spacing w:val="0"/>
          <w:sz w:val="28"/>
          <w:szCs w:val="28"/>
        </w:rPr>
        <w:t>ФП</w:t>
      </w:r>
      <w:r w:rsidRPr="00ED3F07">
        <w:rPr>
          <w:rStyle w:val="FontStyle50"/>
          <w:spacing w:val="0"/>
          <w:sz w:val="28"/>
          <w:szCs w:val="28"/>
        </w:rPr>
        <w:t>М-40 рекомендуются для установки на новых фабриках.</w:t>
      </w:r>
    </w:p>
    <w:p w:rsidR="00B01365" w:rsidRPr="00ED3F07" w:rsidRDefault="00B01365" w:rsidP="00B01365">
      <w:pPr>
        <w:pStyle w:val="Style19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>Д</w:t>
      </w:r>
      <w:r w:rsidRPr="00ED3F07">
        <w:rPr>
          <w:rStyle w:val="FontStyle50"/>
          <w:spacing w:val="0"/>
          <w:sz w:val="28"/>
          <w:szCs w:val="28"/>
        </w:rPr>
        <w:t>ля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интенсивной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флотации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тонкоизмельченных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материалов</w:t>
      </w:r>
      <w:r>
        <w:rPr>
          <w:rStyle w:val="FontStyle50"/>
          <w:spacing w:val="0"/>
          <w:sz w:val="28"/>
          <w:szCs w:val="28"/>
        </w:rPr>
        <w:t xml:space="preserve"> шир</w:t>
      </w:r>
      <w:r w:rsidRPr="00ED3F07">
        <w:rPr>
          <w:rStyle w:val="FontStyle50"/>
          <w:spacing w:val="0"/>
          <w:sz w:val="28"/>
          <w:szCs w:val="28"/>
        </w:rPr>
        <w:t xml:space="preserve">око используют пневматические колонны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машины. Для </w:t>
      </w:r>
      <w:r>
        <w:rPr>
          <w:rStyle w:val="FontStyle50"/>
          <w:spacing w:val="0"/>
          <w:sz w:val="28"/>
          <w:szCs w:val="28"/>
        </w:rPr>
        <w:t>э</w:t>
      </w:r>
      <w:r w:rsidRPr="00ED3F07">
        <w:rPr>
          <w:rStyle w:val="FontStyle50"/>
          <w:spacing w:val="0"/>
          <w:sz w:val="28"/>
          <w:szCs w:val="28"/>
        </w:rPr>
        <w:t xml:space="preserve">тих </w:t>
      </w:r>
      <w:r>
        <w:rPr>
          <w:rStyle w:val="FontStyle50"/>
          <w:spacing w:val="0"/>
          <w:sz w:val="28"/>
          <w:szCs w:val="28"/>
        </w:rPr>
        <w:t>це</w:t>
      </w:r>
      <w:r w:rsidRPr="00ED3F07">
        <w:rPr>
          <w:rStyle w:val="FontStyle50"/>
          <w:spacing w:val="0"/>
          <w:sz w:val="28"/>
          <w:szCs w:val="28"/>
        </w:rPr>
        <w:t>лей разработана машина ФМИЗ-3,2 с турбоцентробеж</w:t>
      </w:r>
      <w:r>
        <w:rPr>
          <w:rStyle w:val="FontStyle50"/>
          <w:spacing w:val="0"/>
          <w:sz w:val="28"/>
          <w:szCs w:val="28"/>
        </w:rPr>
        <w:t>ны</w:t>
      </w:r>
      <w:r w:rsidRPr="00ED3F07">
        <w:rPr>
          <w:rStyle w:val="FontStyle50"/>
          <w:spacing w:val="0"/>
          <w:sz w:val="28"/>
          <w:szCs w:val="28"/>
        </w:rPr>
        <w:t>м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аэратором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 специальным</w:t>
      </w:r>
      <w:r>
        <w:rPr>
          <w:rStyle w:val="FontStyle50"/>
          <w:spacing w:val="0"/>
          <w:sz w:val="28"/>
          <w:szCs w:val="28"/>
        </w:rPr>
        <w:t xml:space="preserve"> исполнением камеры, в которой зоны аэрации и всплывани</w:t>
      </w:r>
      <w:r w:rsidRPr="00ED3F07">
        <w:rPr>
          <w:rStyle w:val="FontStyle50"/>
          <w:spacing w:val="0"/>
          <w:sz w:val="28"/>
          <w:szCs w:val="28"/>
        </w:rPr>
        <w:t>я разъединены.</w:t>
      </w:r>
    </w:p>
    <w:p w:rsidR="00B01365" w:rsidRPr="00ED3F07" w:rsidRDefault="00B01365" w:rsidP="00B01365">
      <w:pPr>
        <w:pStyle w:val="Style19"/>
        <w:widowControl/>
        <w:spacing w:line="240" w:lineRule="auto"/>
        <w:ind w:firstLine="567"/>
        <w:jc w:val="both"/>
        <w:rPr>
          <w:rStyle w:val="FontStyle50"/>
          <w:spacing w:val="0"/>
          <w:sz w:val="28"/>
          <w:szCs w:val="28"/>
        </w:rPr>
      </w:pPr>
      <w:r w:rsidRPr="000F1EF7">
        <w:rPr>
          <w:rStyle w:val="FontStyle48"/>
          <w:b/>
          <w:i w:val="0"/>
          <w:spacing w:val="0"/>
          <w:sz w:val="28"/>
          <w:szCs w:val="28"/>
        </w:rPr>
        <w:t xml:space="preserve">Комбинированные технологические схемы </w:t>
      </w:r>
      <w:r w:rsidRPr="00ED3F07">
        <w:rPr>
          <w:rStyle w:val="FontStyle50"/>
          <w:spacing w:val="0"/>
          <w:sz w:val="28"/>
          <w:szCs w:val="28"/>
        </w:rPr>
        <w:t>с включением обога</w:t>
      </w:r>
      <w:r>
        <w:rPr>
          <w:rStyle w:val="FontStyle50"/>
          <w:spacing w:val="0"/>
          <w:sz w:val="28"/>
          <w:szCs w:val="28"/>
        </w:rPr>
        <w:t>ти</w:t>
      </w:r>
      <w:r w:rsidRPr="00ED3F07">
        <w:rPr>
          <w:rStyle w:val="FontStyle50"/>
          <w:spacing w:val="0"/>
          <w:sz w:val="28"/>
          <w:szCs w:val="28"/>
        </w:rPr>
        <w:t>тельных и металлургических процессов используют при перера</w:t>
      </w:r>
      <w:r w:rsidRPr="00ED3F07">
        <w:rPr>
          <w:rStyle w:val="FontStyle50"/>
          <w:spacing w:val="0"/>
          <w:sz w:val="28"/>
          <w:szCs w:val="28"/>
        </w:rPr>
        <w:softHyphen/>
        <w:t>ботке сложных по составу, труднообогатимых руд цветных  ме</w:t>
      </w:r>
      <w:r>
        <w:rPr>
          <w:rStyle w:val="FontStyle50"/>
          <w:spacing w:val="0"/>
          <w:sz w:val="28"/>
          <w:szCs w:val="28"/>
        </w:rPr>
        <w:t>т</w:t>
      </w:r>
      <w:r w:rsidRPr="00ED3F07">
        <w:rPr>
          <w:rStyle w:val="FontStyle50"/>
          <w:spacing w:val="0"/>
          <w:sz w:val="28"/>
          <w:szCs w:val="28"/>
        </w:rPr>
        <w:t>алло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, получение из которых только обогатительными методами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высококачественных монометаллических концентратов с высоким извлечением практически невозможно.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Примеры комбинированных схем</w:t>
      </w:r>
      <w:r>
        <w:rPr>
          <w:rStyle w:val="FontStyle50"/>
          <w:spacing w:val="0"/>
          <w:sz w:val="28"/>
          <w:szCs w:val="28"/>
        </w:rPr>
        <w:t xml:space="preserve"> включающих пи</w:t>
      </w:r>
      <w:r w:rsidRPr="00ED3F07">
        <w:rPr>
          <w:rStyle w:val="FontStyle50"/>
          <w:spacing w:val="0"/>
          <w:sz w:val="28"/>
          <w:szCs w:val="28"/>
        </w:rPr>
        <w:t>рометаллургиче</w:t>
      </w:r>
      <w:r>
        <w:rPr>
          <w:rStyle w:val="FontStyle50"/>
          <w:spacing w:val="0"/>
          <w:sz w:val="28"/>
          <w:szCs w:val="28"/>
        </w:rPr>
        <w:t>с</w:t>
      </w:r>
      <w:r w:rsidRPr="00ED3F07">
        <w:rPr>
          <w:rStyle w:val="FontStyle50"/>
          <w:spacing w:val="0"/>
          <w:sz w:val="28"/>
          <w:szCs w:val="28"/>
        </w:rPr>
        <w:t>к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е и флотационные операции</w:t>
      </w:r>
      <w:r>
        <w:rPr>
          <w:rStyle w:val="FontStyle50"/>
          <w:spacing w:val="0"/>
          <w:sz w:val="28"/>
          <w:szCs w:val="28"/>
        </w:rPr>
        <w:t xml:space="preserve">, – </w:t>
      </w:r>
      <w:r w:rsidRPr="00ED3F07">
        <w:rPr>
          <w:rStyle w:val="FontStyle50"/>
          <w:spacing w:val="0"/>
          <w:sz w:val="28"/>
          <w:szCs w:val="28"/>
        </w:rPr>
        <w:t>процесс «сегрегации», вклю</w:t>
      </w:r>
      <w:r w:rsidRPr="00ED3F07">
        <w:rPr>
          <w:rStyle w:val="FontStyle50"/>
          <w:spacing w:val="0"/>
          <w:sz w:val="28"/>
          <w:szCs w:val="28"/>
        </w:rPr>
        <w:softHyphen/>
        <w:t>чающий предварительный обжиг руды с последующей флотацией восстановленных до металла меди или никеля; плавка на файн</w:t>
      </w:r>
      <w:r>
        <w:rPr>
          <w:rStyle w:val="FontStyle50"/>
          <w:spacing w:val="0"/>
          <w:sz w:val="28"/>
          <w:szCs w:val="28"/>
        </w:rPr>
        <w:t>шт</w:t>
      </w:r>
      <w:r w:rsidRPr="00ED3F07">
        <w:rPr>
          <w:rStyle w:val="FontStyle50"/>
          <w:spacing w:val="0"/>
          <w:sz w:val="28"/>
          <w:szCs w:val="28"/>
        </w:rPr>
        <w:t>ейн с последующим его флотационным разделением на никеле</w:t>
      </w:r>
      <w:r w:rsidRPr="00ED3F07">
        <w:rPr>
          <w:rStyle w:val="FontStyle50"/>
          <w:spacing w:val="0"/>
          <w:sz w:val="28"/>
          <w:szCs w:val="28"/>
        </w:rPr>
        <w:softHyphen/>
        <w:t>вый и медный концентраты; флотационное извлечение меди из шлаков медной плавки; переработка коллективных концентратов и полупродуктов процессами ПЖВ (плавки в жидкой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ванне), КПВЦЭТ (кислородно-взвешенная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циклонная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электротермическая плавка)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 xml:space="preserve"> «Империал смелтинг» (плавка с возгонкой и конденса</w:t>
      </w:r>
      <w:r w:rsidRPr="00ED3F07">
        <w:rPr>
          <w:rStyle w:val="FontStyle50"/>
          <w:spacing w:val="0"/>
          <w:sz w:val="28"/>
          <w:szCs w:val="28"/>
        </w:rPr>
        <w:softHyphen/>
        <w:t>цией цинка), хлоридвозгонки и т. д.</w:t>
      </w:r>
    </w:p>
    <w:p w:rsidR="00B01365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0F1EF7">
        <w:rPr>
          <w:rStyle w:val="FontStyle50"/>
          <w:b/>
          <w:spacing w:val="0"/>
          <w:sz w:val="28"/>
          <w:szCs w:val="28"/>
        </w:rPr>
        <w:t>Гидрометаллургические   процессы</w:t>
      </w:r>
      <w:r w:rsidRPr="00ED3F07">
        <w:rPr>
          <w:rStyle w:val="FontStyle50"/>
          <w:spacing w:val="0"/>
          <w:sz w:val="28"/>
          <w:szCs w:val="28"/>
        </w:rPr>
        <w:t>,  применяемые в комбинированных схемах, наиболее перспективны при перера</w:t>
      </w:r>
      <w:r w:rsidRPr="00ED3F07">
        <w:rPr>
          <w:rStyle w:val="FontStyle50"/>
          <w:spacing w:val="0"/>
          <w:sz w:val="28"/>
          <w:szCs w:val="28"/>
        </w:rPr>
        <w:softHyphen/>
        <w:t xml:space="preserve">ботке </w:t>
      </w:r>
      <w:r w:rsidRPr="00ED3F07">
        <w:rPr>
          <w:rStyle w:val="FontStyle50"/>
          <w:spacing w:val="0"/>
          <w:sz w:val="28"/>
          <w:szCs w:val="28"/>
        </w:rPr>
        <w:lastRenderedPageBreak/>
        <w:t xml:space="preserve">окисленных, смешанных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низкосортных руд, бедных кон</w:t>
      </w:r>
      <w:r w:rsidRPr="00ED3F07">
        <w:rPr>
          <w:rStyle w:val="FontStyle50"/>
          <w:spacing w:val="0"/>
          <w:sz w:val="28"/>
          <w:szCs w:val="28"/>
        </w:rPr>
        <w:softHyphen/>
        <w:t>центратов и полупродуктов. Например, применительно к труднообогатимым   окисленным   медным   рудам разработаны и осуще</w:t>
      </w:r>
      <w:r w:rsidRPr="00ED3F07">
        <w:rPr>
          <w:rStyle w:val="FontStyle50"/>
          <w:spacing w:val="0"/>
          <w:sz w:val="28"/>
          <w:szCs w:val="28"/>
        </w:rPr>
        <w:softHyphen/>
        <w:t>ствляются в промышленном масштабе различные варианты серно</w:t>
      </w:r>
      <w:r w:rsidRPr="00ED3F07">
        <w:rPr>
          <w:rStyle w:val="FontStyle50"/>
          <w:spacing w:val="0"/>
          <w:sz w:val="28"/>
          <w:szCs w:val="28"/>
        </w:rPr>
        <w:softHyphen/>
        <w:t>кислотного, хлоридного, аммиачного выщелачивания и перевода меди в раствор с использованием чанового, кучного и подземного выщелачивания. Интенсификация методов выщелачивания осуще</w:t>
      </w:r>
      <w:r w:rsidRPr="00ED3F07">
        <w:rPr>
          <w:rStyle w:val="FontStyle50"/>
          <w:spacing w:val="0"/>
          <w:sz w:val="28"/>
          <w:szCs w:val="28"/>
        </w:rPr>
        <w:softHyphen/>
        <w:t>ствляется путем использования различных культур микроорганиз</w:t>
      </w:r>
      <w:r w:rsidRPr="00ED3F07">
        <w:rPr>
          <w:rStyle w:val="FontStyle50"/>
          <w:spacing w:val="0"/>
          <w:sz w:val="28"/>
          <w:szCs w:val="28"/>
        </w:rPr>
        <w:softHyphen/>
        <w:t>мов, обеспечивающих повышение скорости выщелачиваниая в 10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20 раз, поддержанием рН в пределах 1,7—3,5, добавкой минераль</w:t>
      </w:r>
      <w:r w:rsidRPr="00ED3F07">
        <w:rPr>
          <w:rStyle w:val="FontStyle50"/>
          <w:spacing w:val="0"/>
          <w:sz w:val="28"/>
          <w:szCs w:val="28"/>
        </w:rPr>
        <w:softHyphen/>
        <w:t>ных солей и поверхностно-активны</w:t>
      </w:r>
      <w:r>
        <w:rPr>
          <w:rStyle w:val="FontStyle50"/>
          <w:spacing w:val="0"/>
          <w:sz w:val="28"/>
          <w:szCs w:val="28"/>
        </w:rPr>
        <w:t>х веществ. Для извлечения меди и</w:t>
      </w:r>
      <w:r w:rsidRPr="00ED3F07">
        <w:rPr>
          <w:rStyle w:val="FontStyle50"/>
          <w:spacing w:val="0"/>
          <w:sz w:val="28"/>
          <w:szCs w:val="28"/>
        </w:rPr>
        <w:t xml:space="preserve">з растворов используют процессы сорбции, экстракции, ионной флотации и цементации с последующей флотацией цементной меди. 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Обраб</w:t>
      </w:r>
      <w:r>
        <w:rPr>
          <w:rStyle w:val="FontStyle50"/>
          <w:spacing w:val="0"/>
          <w:sz w:val="28"/>
          <w:szCs w:val="28"/>
        </w:rPr>
        <w:t>отка экономически рациональных к</w:t>
      </w:r>
      <w:r w:rsidRPr="00ED3F07">
        <w:rPr>
          <w:rStyle w:val="FontStyle50"/>
          <w:spacing w:val="0"/>
          <w:sz w:val="28"/>
          <w:szCs w:val="28"/>
        </w:rPr>
        <w:t>ом</w:t>
      </w:r>
      <w:r>
        <w:rPr>
          <w:rStyle w:val="FontStyle50"/>
          <w:spacing w:val="0"/>
          <w:sz w:val="28"/>
          <w:szCs w:val="28"/>
        </w:rPr>
        <w:t>би</w:t>
      </w:r>
      <w:r w:rsidRPr="00ED3F07">
        <w:rPr>
          <w:rStyle w:val="FontStyle50"/>
          <w:spacing w:val="0"/>
          <w:sz w:val="28"/>
          <w:szCs w:val="28"/>
        </w:rPr>
        <w:t>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рова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н</w:t>
      </w:r>
      <w:r>
        <w:rPr>
          <w:rStyle w:val="FontStyle50"/>
          <w:spacing w:val="0"/>
          <w:sz w:val="28"/>
          <w:szCs w:val="28"/>
        </w:rPr>
        <w:t>ых</w:t>
      </w:r>
      <w:r w:rsidRPr="00ED3F07">
        <w:rPr>
          <w:rStyle w:val="FontStyle50"/>
          <w:spacing w:val="0"/>
          <w:sz w:val="28"/>
          <w:szCs w:val="28"/>
        </w:rPr>
        <w:t xml:space="preserve"> ф</w:t>
      </w:r>
      <w:r>
        <w:rPr>
          <w:rStyle w:val="FontStyle50"/>
          <w:spacing w:val="0"/>
          <w:sz w:val="28"/>
          <w:szCs w:val="28"/>
        </w:rPr>
        <w:t>ло</w:t>
      </w:r>
      <w:r w:rsidRPr="00ED3F07">
        <w:rPr>
          <w:rStyle w:val="FontStyle50"/>
          <w:spacing w:val="0"/>
          <w:sz w:val="28"/>
          <w:szCs w:val="28"/>
        </w:rPr>
        <w:t>та</w:t>
      </w:r>
      <w:r>
        <w:rPr>
          <w:rStyle w:val="FontStyle50"/>
          <w:spacing w:val="0"/>
          <w:sz w:val="28"/>
          <w:szCs w:val="28"/>
        </w:rPr>
        <w:t>ционно-ги</w:t>
      </w:r>
      <w:r w:rsidRPr="00ED3F07">
        <w:rPr>
          <w:rStyle w:val="FontStyle50"/>
          <w:spacing w:val="0"/>
          <w:sz w:val="28"/>
          <w:szCs w:val="28"/>
        </w:rPr>
        <w:t>дром</w:t>
      </w:r>
      <w:r>
        <w:rPr>
          <w:rStyle w:val="FontStyle50"/>
          <w:spacing w:val="0"/>
          <w:sz w:val="28"/>
          <w:szCs w:val="28"/>
        </w:rPr>
        <w:t>е</w:t>
      </w:r>
      <w:r w:rsidRPr="00ED3F07">
        <w:rPr>
          <w:rStyle w:val="FontStyle50"/>
          <w:spacing w:val="0"/>
          <w:sz w:val="28"/>
          <w:szCs w:val="28"/>
        </w:rPr>
        <w:t>таллург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ческих схем для переработки окислен</w:t>
      </w:r>
      <w:r w:rsidRPr="00ED3F07">
        <w:rPr>
          <w:rStyle w:val="FontStyle50"/>
          <w:spacing w:val="0"/>
          <w:sz w:val="28"/>
          <w:szCs w:val="28"/>
        </w:rPr>
        <w:softHyphen/>
        <w:t xml:space="preserve">ных и смешанных руд </w:t>
      </w:r>
      <w:r>
        <w:rPr>
          <w:rStyle w:val="FontStyle50"/>
          <w:spacing w:val="0"/>
          <w:sz w:val="28"/>
          <w:szCs w:val="28"/>
        </w:rPr>
        <w:t>(Удокан</w:t>
      </w:r>
      <w:r w:rsidRPr="00ED3F07">
        <w:rPr>
          <w:rStyle w:val="FontStyle50"/>
          <w:spacing w:val="0"/>
          <w:sz w:val="28"/>
          <w:szCs w:val="28"/>
        </w:rPr>
        <w:t>ского, Бощекульско</w:t>
      </w:r>
      <w:r>
        <w:rPr>
          <w:rStyle w:val="FontStyle50"/>
          <w:spacing w:val="0"/>
          <w:sz w:val="28"/>
          <w:szCs w:val="28"/>
        </w:rPr>
        <w:t>г</w:t>
      </w:r>
      <w:r w:rsidRPr="00ED3F07">
        <w:rPr>
          <w:rStyle w:val="FontStyle50"/>
          <w:spacing w:val="0"/>
          <w:sz w:val="28"/>
          <w:szCs w:val="28"/>
        </w:rPr>
        <w:t>о, Ча</w:t>
      </w:r>
      <w:r>
        <w:rPr>
          <w:rStyle w:val="FontStyle50"/>
          <w:spacing w:val="0"/>
          <w:sz w:val="28"/>
          <w:szCs w:val="28"/>
        </w:rPr>
        <w:t>т</w:t>
      </w:r>
      <w:r w:rsidRPr="00ED3F07">
        <w:rPr>
          <w:rStyle w:val="FontStyle50"/>
          <w:spacing w:val="0"/>
          <w:sz w:val="28"/>
          <w:szCs w:val="28"/>
        </w:rPr>
        <w:t>ырку</w:t>
      </w:r>
      <w:r>
        <w:rPr>
          <w:rStyle w:val="FontStyle50"/>
          <w:spacing w:val="0"/>
          <w:sz w:val="28"/>
          <w:szCs w:val="28"/>
        </w:rPr>
        <w:t>л</w:t>
      </w:r>
      <w:r w:rsidRPr="00ED3F07">
        <w:rPr>
          <w:rStyle w:val="FontStyle50"/>
          <w:spacing w:val="0"/>
          <w:sz w:val="28"/>
          <w:szCs w:val="28"/>
        </w:rPr>
        <w:t xml:space="preserve">ьского и </w:t>
      </w:r>
      <w:r>
        <w:rPr>
          <w:rStyle w:val="FontStyle50"/>
          <w:spacing w:val="0"/>
          <w:sz w:val="28"/>
          <w:szCs w:val="28"/>
        </w:rPr>
        <w:t>других</w:t>
      </w:r>
      <w:r w:rsidRPr="00ED3F07">
        <w:rPr>
          <w:rStyle w:val="FontStyle39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месторождений) потребовала создания эффектив</w:t>
      </w:r>
      <w:r w:rsidRPr="00ED3F07">
        <w:rPr>
          <w:rStyle w:val="FontStyle50"/>
          <w:spacing w:val="0"/>
          <w:sz w:val="28"/>
          <w:szCs w:val="28"/>
        </w:rPr>
        <w:softHyphen/>
        <w:t>ных, механически прочных сорбентов (амфол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тов   </w:t>
      </w:r>
      <w:r w:rsidRPr="00ED3F07">
        <w:rPr>
          <w:rStyle w:val="FontStyle50"/>
          <w:spacing w:val="0"/>
          <w:sz w:val="28"/>
          <w:szCs w:val="28"/>
          <w:lang w:val="en-US"/>
        </w:rPr>
        <w:t>AH</w:t>
      </w:r>
      <w:r w:rsidRPr="00ED3F07"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  <w:lang w:val="en-US"/>
        </w:rPr>
        <w:t>KB</w:t>
      </w:r>
      <w:r w:rsidRPr="00ED3F07">
        <w:rPr>
          <w:rStyle w:val="FontStyle50"/>
          <w:spacing w:val="0"/>
          <w:sz w:val="28"/>
          <w:szCs w:val="28"/>
        </w:rPr>
        <w:t xml:space="preserve">,   </w:t>
      </w:r>
      <w:r w:rsidRPr="00ED3F07">
        <w:rPr>
          <w:rStyle w:val="FontStyle50"/>
          <w:spacing w:val="0"/>
          <w:sz w:val="28"/>
          <w:szCs w:val="28"/>
          <w:lang w:val="en-US"/>
        </w:rPr>
        <w:t>AM</w:t>
      </w:r>
      <w:r w:rsidRPr="00ED3F07">
        <w:rPr>
          <w:rStyle w:val="FontStyle50"/>
          <w:spacing w:val="0"/>
          <w:sz w:val="28"/>
          <w:szCs w:val="28"/>
        </w:rPr>
        <w:t xml:space="preserve"> К и др.) для извле</w:t>
      </w:r>
      <w:r>
        <w:rPr>
          <w:rStyle w:val="FontStyle50"/>
          <w:spacing w:val="0"/>
          <w:sz w:val="28"/>
          <w:szCs w:val="28"/>
        </w:rPr>
        <w:t>чения меди и разделения меди и цинка в кислых и</w:t>
      </w:r>
      <w:r w:rsidRPr="00ED3F07">
        <w:rPr>
          <w:rStyle w:val="FontStyle50"/>
          <w:spacing w:val="0"/>
          <w:sz w:val="28"/>
          <w:szCs w:val="28"/>
        </w:rPr>
        <w:t xml:space="preserve"> аммиачных средах, промышленного производства экс</w:t>
      </w:r>
      <w:r>
        <w:rPr>
          <w:rStyle w:val="FontStyle50"/>
          <w:spacing w:val="0"/>
          <w:sz w:val="28"/>
          <w:szCs w:val="28"/>
        </w:rPr>
        <w:t>тр</w:t>
      </w:r>
      <w:r w:rsidRPr="00ED3F07">
        <w:rPr>
          <w:rStyle w:val="FontStyle50"/>
          <w:spacing w:val="0"/>
          <w:sz w:val="28"/>
          <w:szCs w:val="28"/>
        </w:rPr>
        <w:t>а</w:t>
      </w:r>
      <w:r>
        <w:rPr>
          <w:rStyle w:val="FontStyle50"/>
          <w:spacing w:val="0"/>
          <w:sz w:val="28"/>
          <w:szCs w:val="28"/>
        </w:rPr>
        <w:t>г</w:t>
      </w:r>
      <w:r w:rsidRPr="00ED3F07">
        <w:rPr>
          <w:rStyle w:val="FontStyle50"/>
          <w:spacing w:val="0"/>
          <w:sz w:val="28"/>
          <w:szCs w:val="28"/>
        </w:rPr>
        <w:t>ентов типа «ЛИКС» и разработки высокопроизводительной аппаратуры д</w:t>
      </w:r>
      <w:r>
        <w:rPr>
          <w:rStyle w:val="FontStyle50"/>
          <w:spacing w:val="0"/>
          <w:sz w:val="28"/>
          <w:szCs w:val="28"/>
        </w:rPr>
        <w:t xml:space="preserve">ля </w:t>
      </w:r>
      <w:r w:rsidRPr="00ED3F07">
        <w:rPr>
          <w:rStyle w:val="FontStyle50"/>
          <w:spacing w:val="0"/>
          <w:sz w:val="28"/>
          <w:szCs w:val="28"/>
        </w:rPr>
        <w:t>экстракционного   извлечения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меди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из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растворов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пульп, а также электролитной ванны для получения катодной меди </w:t>
      </w:r>
      <w:r>
        <w:rPr>
          <w:rStyle w:val="FontStyle50"/>
          <w:spacing w:val="0"/>
          <w:sz w:val="28"/>
          <w:szCs w:val="28"/>
        </w:rPr>
        <w:t>(</w:t>
      </w:r>
      <w:r w:rsidRPr="00061B8D">
        <w:rPr>
          <w:rStyle w:val="FontStyle48"/>
          <w:i w:val="0"/>
          <w:spacing w:val="0"/>
          <w:sz w:val="28"/>
          <w:szCs w:val="28"/>
        </w:rPr>
        <w:t>с</w:t>
      </w:r>
      <w:r w:rsidRPr="00ED3F07">
        <w:rPr>
          <w:rStyle w:val="FontStyle48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не</w:t>
      </w:r>
      <w:r w:rsidRPr="00ED3F07">
        <w:rPr>
          <w:rStyle w:val="FontStyle50"/>
          <w:spacing w:val="0"/>
          <w:sz w:val="28"/>
          <w:szCs w:val="28"/>
        </w:rPr>
        <w:softHyphen/>
        <w:t>растворимыми анодами) из растворов с пониженным содержанием мед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. Отработка процесса автоклавного выщелачивания для пере</w:t>
      </w:r>
      <w:r w:rsidRPr="00ED3F07">
        <w:rPr>
          <w:rStyle w:val="FontStyle50"/>
          <w:spacing w:val="0"/>
          <w:sz w:val="28"/>
          <w:szCs w:val="28"/>
        </w:rPr>
        <w:softHyphen/>
        <w:t>работки бедных, коллективных концентр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то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, полупродуктов обо</w:t>
      </w:r>
      <w:r w:rsidRPr="00ED3F07">
        <w:rPr>
          <w:rStyle w:val="FontStyle50"/>
          <w:spacing w:val="0"/>
          <w:sz w:val="28"/>
          <w:szCs w:val="28"/>
        </w:rPr>
        <w:softHyphen/>
        <w:t>гащения медно-цинко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ых, полиметаллических и </w:t>
      </w:r>
      <w:r>
        <w:rPr>
          <w:rStyle w:val="FontStyle50"/>
          <w:spacing w:val="0"/>
          <w:sz w:val="28"/>
          <w:szCs w:val="28"/>
        </w:rPr>
        <w:t>ме</w:t>
      </w:r>
      <w:r w:rsidRPr="00ED3F07">
        <w:rPr>
          <w:rStyle w:val="FontStyle50"/>
          <w:spacing w:val="0"/>
          <w:sz w:val="28"/>
          <w:szCs w:val="28"/>
        </w:rPr>
        <w:t>дно-никелевых руд сопровождалась созданием эффективной аппаратуры.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Перспективным направлением применения комбинированных схем </w:t>
      </w:r>
      <w:r>
        <w:rPr>
          <w:rStyle w:val="FontStyle50"/>
          <w:spacing w:val="0"/>
          <w:sz w:val="28"/>
          <w:szCs w:val="28"/>
        </w:rPr>
        <w:t>при</w:t>
      </w:r>
      <w:r w:rsidRPr="00ED3F07">
        <w:rPr>
          <w:rStyle w:val="FontStyle49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переработке тру</w:t>
      </w:r>
      <w:r>
        <w:rPr>
          <w:rStyle w:val="FontStyle50"/>
          <w:spacing w:val="0"/>
          <w:sz w:val="28"/>
          <w:szCs w:val="28"/>
        </w:rPr>
        <w:t>днообогатимых (например, медно-цин</w:t>
      </w:r>
      <w:r w:rsidRPr="00ED3F07">
        <w:rPr>
          <w:rStyle w:val="FontStyle50"/>
          <w:spacing w:val="0"/>
          <w:sz w:val="28"/>
          <w:szCs w:val="28"/>
        </w:rPr>
        <w:t>ковых и полиметаллических руд) является выделение при обогаще</w:t>
      </w:r>
      <w:r w:rsidRPr="00ED3F07">
        <w:rPr>
          <w:rStyle w:val="FontStyle50"/>
          <w:spacing w:val="0"/>
          <w:sz w:val="28"/>
          <w:szCs w:val="28"/>
        </w:rPr>
        <w:softHyphen/>
      </w:r>
      <w:r w:rsidRPr="00ED3F07">
        <w:rPr>
          <w:rStyle w:val="FontStyle53"/>
          <w:spacing w:val="0"/>
          <w:sz w:val="28"/>
          <w:szCs w:val="28"/>
        </w:rPr>
        <w:t>н</w:t>
      </w:r>
      <w:r>
        <w:rPr>
          <w:rStyle w:val="FontStyle53"/>
          <w:spacing w:val="0"/>
          <w:sz w:val="28"/>
          <w:szCs w:val="28"/>
        </w:rPr>
        <w:t>ии</w:t>
      </w:r>
      <w:r w:rsidRPr="00ED3F07">
        <w:rPr>
          <w:rStyle w:val="FontStyle50"/>
          <w:spacing w:val="0"/>
          <w:sz w:val="28"/>
          <w:szCs w:val="28"/>
        </w:rPr>
        <w:t xml:space="preserve"> не поддающихся эффективному флотационному разделению коллективных конце</w:t>
      </w:r>
      <w:r>
        <w:rPr>
          <w:rStyle w:val="FontStyle50"/>
          <w:spacing w:val="0"/>
          <w:sz w:val="28"/>
          <w:szCs w:val="28"/>
        </w:rPr>
        <w:t>нтратов и</w:t>
      </w:r>
      <w:r w:rsidRPr="00ED3F07">
        <w:rPr>
          <w:rStyle w:val="FontStyle50"/>
          <w:spacing w:val="0"/>
          <w:sz w:val="28"/>
          <w:szCs w:val="28"/>
        </w:rPr>
        <w:t>ли промпродук</w:t>
      </w:r>
      <w:r>
        <w:rPr>
          <w:rStyle w:val="FontStyle50"/>
          <w:spacing w:val="0"/>
          <w:sz w:val="28"/>
          <w:szCs w:val="28"/>
        </w:rPr>
        <w:t>т</w:t>
      </w:r>
      <w:r w:rsidRPr="00ED3F07">
        <w:rPr>
          <w:rStyle w:val="FontStyle50"/>
          <w:spacing w:val="0"/>
          <w:sz w:val="28"/>
          <w:szCs w:val="28"/>
        </w:rPr>
        <w:t>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 и получение бога</w:t>
      </w:r>
      <w:r w:rsidRPr="00ED3F07">
        <w:rPr>
          <w:rStyle w:val="FontStyle50"/>
          <w:spacing w:val="0"/>
          <w:sz w:val="28"/>
          <w:szCs w:val="28"/>
        </w:rPr>
        <w:softHyphen/>
        <w:t>тых селективных концентратов. Выделяемые   коллективные   конц</w:t>
      </w:r>
      <w:r>
        <w:rPr>
          <w:rStyle w:val="FontStyle50"/>
          <w:spacing w:val="0"/>
          <w:sz w:val="28"/>
          <w:szCs w:val="28"/>
        </w:rPr>
        <w:t>е</w:t>
      </w:r>
      <w:r w:rsidRPr="00ED3F07">
        <w:rPr>
          <w:rStyle w:val="FontStyle50"/>
          <w:spacing w:val="0"/>
          <w:sz w:val="28"/>
          <w:szCs w:val="28"/>
        </w:rPr>
        <w:t>нтр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ты и промпродукты могут перерабатываться одним из п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ро-</w:t>
      </w:r>
      <w:r>
        <w:rPr>
          <w:rStyle w:val="FontStyle50"/>
          <w:spacing w:val="0"/>
          <w:sz w:val="28"/>
          <w:szCs w:val="28"/>
        </w:rPr>
        <w:t xml:space="preserve"> и</w:t>
      </w:r>
      <w:r w:rsidRPr="00ED3F07">
        <w:rPr>
          <w:rStyle w:val="FontStyle50"/>
          <w:spacing w:val="0"/>
          <w:sz w:val="28"/>
          <w:szCs w:val="28"/>
        </w:rPr>
        <w:t>ли гидрометаллургических методов. Установлено, что освоение такой технологии позволит повысить сквозное извлечение меди на 3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5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%, цинка на 10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15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%, серы на 12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15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%, молибдена на 1,5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%, драгметаллов на 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10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%, </w:t>
      </w:r>
      <w:r w:rsidRPr="00061B8D">
        <w:rPr>
          <w:rStyle w:val="FontStyle52"/>
          <w:b w:val="0"/>
          <w:spacing w:val="0"/>
          <w:sz w:val="28"/>
          <w:szCs w:val="28"/>
        </w:rPr>
        <w:t>более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полно извлекать редкие и рассеянные элементы.</w:t>
      </w:r>
    </w:p>
    <w:p w:rsidR="00B01365" w:rsidRPr="00ED3F07" w:rsidRDefault="00B01365" w:rsidP="00B01365">
      <w:pPr>
        <w:pStyle w:val="Style10"/>
        <w:widowControl/>
        <w:spacing w:line="240" w:lineRule="auto"/>
        <w:ind w:firstLine="567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Помимо повышения комплексности использования сырья при</w:t>
      </w:r>
      <w:r w:rsidRPr="00ED3F07">
        <w:rPr>
          <w:rStyle w:val="FontStyle50"/>
          <w:spacing w:val="0"/>
          <w:sz w:val="28"/>
          <w:szCs w:val="28"/>
        </w:rPr>
        <w:softHyphen/>
        <w:t xml:space="preserve">менение таких схем позволит перевести обогатительные фабрики более грубое измельчение и за </w:t>
      </w:r>
      <w:r w:rsidRPr="00061B8D">
        <w:rPr>
          <w:rStyle w:val="FontStyle52"/>
          <w:b w:val="0"/>
          <w:spacing w:val="0"/>
          <w:sz w:val="28"/>
          <w:szCs w:val="28"/>
        </w:rPr>
        <w:t>счет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этого резко увеличить их производительность без дополнительных капитальных вложений; осуществить полный водооборот без строительства дорогостоящих очистных сооружений </w:t>
      </w:r>
      <w:r w:rsidRPr="00061B8D">
        <w:rPr>
          <w:rStyle w:val="FontStyle52"/>
          <w:b w:val="0"/>
          <w:spacing w:val="0"/>
          <w:sz w:val="28"/>
          <w:szCs w:val="28"/>
        </w:rPr>
        <w:t>и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резко сократить расход реагентов за счет остаточной концентрации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 xml:space="preserve">их в оборотных водах; </w:t>
      </w:r>
      <w:r w:rsidRPr="00061B8D">
        <w:rPr>
          <w:rStyle w:val="FontStyle52"/>
          <w:b w:val="0"/>
          <w:spacing w:val="0"/>
          <w:sz w:val="28"/>
          <w:szCs w:val="28"/>
        </w:rPr>
        <w:t>значительно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упро</w:t>
      </w:r>
      <w:r w:rsidRPr="00ED3F07">
        <w:rPr>
          <w:rStyle w:val="FontStyle50"/>
          <w:spacing w:val="0"/>
          <w:sz w:val="28"/>
          <w:szCs w:val="28"/>
        </w:rPr>
        <w:softHyphen/>
        <w:t>с</w:t>
      </w:r>
      <w:r>
        <w:rPr>
          <w:rStyle w:val="FontStyle50"/>
          <w:spacing w:val="0"/>
          <w:sz w:val="28"/>
          <w:szCs w:val="28"/>
        </w:rPr>
        <w:t>т</w:t>
      </w:r>
      <w:r w:rsidRPr="00ED3F07">
        <w:rPr>
          <w:rStyle w:val="FontStyle50"/>
          <w:spacing w:val="0"/>
          <w:sz w:val="28"/>
          <w:szCs w:val="28"/>
        </w:rPr>
        <w:t xml:space="preserve">ить регулировку процесса и оснащение </w:t>
      </w:r>
      <w:r>
        <w:rPr>
          <w:rStyle w:val="FontStyle50"/>
          <w:spacing w:val="0"/>
          <w:sz w:val="28"/>
          <w:szCs w:val="28"/>
        </w:rPr>
        <w:t xml:space="preserve">его средствами </w:t>
      </w:r>
      <w:r>
        <w:rPr>
          <w:rStyle w:val="FontStyle50"/>
          <w:spacing w:val="0"/>
          <w:sz w:val="28"/>
          <w:szCs w:val="28"/>
        </w:rPr>
        <w:lastRenderedPageBreak/>
        <w:t>автома</w:t>
      </w:r>
      <w:r>
        <w:rPr>
          <w:rStyle w:val="FontStyle50"/>
          <w:spacing w:val="0"/>
          <w:sz w:val="28"/>
          <w:szCs w:val="28"/>
        </w:rPr>
        <w:softHyphen/>
        <w:t xml:space="preserve">тизации; </w:t>
      </w:r>
      <w:r w:rsidRPr="00ED3F07">
        <w:rPr>
          <w:rStyle w:val="FontStyle50"/>
          <w:spacing w:val="0"/>
          <w:sz w:val="28"/>
          <w:szCs w:val="28"/>
        </w:rPr>
        <w:t>снизить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эксплуатационные расходы, и себестоимость обо</w:t>
      </w:r>
      <w:r w:rsidRPr="00ED3F07">
        <w:rPr>
          <w:rStyle w:val="FontStyle50"/>
          <w:spacing w:val="0"/>
          <w:sz w:val="28"/>
          <w:szCs w:val="28"/>
        </w:rPr>
        <w:softHyphen/>
        <w:t>гащения.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При этом следует учитывать также, что технология обогащения 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 большинстве случаев позволяет: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выдавать коллективный концентрат или </w:t>
      </w:r>
      <w:r w:rsidRPr="00061B8D">
        <w:rPr>
          <w:rStyle w:val="FontStyle52"/>
          <w:b w:val="0"/>
          <w:spacing w:val="0"/>
          <w:sz w:val="28"/>
          <w:szCs w:val="28"/>
        </w:rPr>
        <w:t>промпродукт</w:t>
      </w:r>
      <w:r w:rsidRPr="00ED3F07">
        <w:rPr>
          <w:rStyle w:val="FontStyle52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с необ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ходимым соотношением 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 xml:space="preserve"> них основных металлов для последую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щего металлургического процесса. Так, можно менять содержание меди </w:t>
      </w:r>
      <w:r>
        <w:rPr>
          <w:rStyle w:val="FontStyle50"/>
          <w:spacing w:val="0"/>
          <w:sz w:val="28"/>
          <w:szCs w:val="28"/>
        </w:rPr>
        <w:t>к никелю в медно-ник</w:t>
      </w:r>
      <w:r w:rsidRPr="00ED3F07">
        <w:rPr>
          <w:rStyle w:val="FontStyle50"/>
          <w:spacing w:val="0"/>
          <w:sz w:val="28"/>
          <w:szCs w:val="28"/>
        </w:rPr>
        <w:t>еле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ых конц</w:t>
      </w:r>
      <w:r>
        <w:rPr>
          <w:rStyle w:val="FontStyle50"/>
          <w:spacing w:val="0"/>
          <w:sz w:val="28"/>
          <w:szCs w:val="28"/>
        </w:rPr>
        <w:t>ентратах, меди к цинку в медно-ци</w:t>
      </w:r>
      <w:r w:rsidRPr="00ED3F07">
        <w:rPr>
          <w:rStyle w:val="FontStyle50"/>
          <w:spacing w:val="0"/>
          <w:sz w:val="28"/>
          <w:szCs w:val="28"/>
        </w:rPr>
        <w:t>нковых промпродуктах;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выдавать   концентраты   с необходимым соотношением в них</w:t>
      </w:r>
      <w:r>
        <w:rPr>
          <w:rStyle w:val="FontStyle50"/>
          <w:spacing w:val="0"/>
          <w:sz w:val="28"/>
          <w:szCs w:val="28"/>
        </w:rPr>
        <w:t xml:space="preserve"> флюсующих добавок и</w:t>
      </w:r>
      <w:r w:rsidRPr="00ED3F07">
        <w:rPr>
          <w:rStyle w:val="FontStyle50"/>
          <w:spacing w:val="0"/>
          <w:sz w:val="28"/>
          <w:szCs w:val="28"/>
        </w:rPr>
        <w:t>ли характера загрязняющих примесей. Не</w:t>
      </w:r>
      <w:r w:rsidRPr="00ED3F07">
        <w:rPr>
          <w:rStyle w:val="FontStyle50"/>
          <w:spacing w:val="0"/>
          <w:sz w:val="28"/>
          <w:szCs w:val="28"/>
        </w:rPr>
        <w:softHyphen/>
        <w:t>большое снижение качества концентратов при этом сопровожда</w:t>
      </w:r>
      <w:r w:rsidRPr="00ED3F07">
        <w:rPr>
          <w:rStyle w:val="FontStyle50"/>
          <w:spacing w:val="0"/>
          <w:sz w:val="28"/>
          <w:szCs w:val="28"/>
        </w:rPr>
        <w:softHyphen/>
        <w:t>ется значительным повышением извлечения металлов. Наприм</w:t>
      </w:r>
      <w:r>
        <w:rPr>
          <w:rStyle w:val="FontStyle50"/>
          <w:spacing w:val="0"/>
          <w:sz w:val="28"/>
          <w:szCs w:val="28"/>
        </w:rPr>
        <w:t>ер, по данным Ал</w:t>
      </w:r>
      <w:r w:rsidRPr="00ED3F07">
        <w:rPr>
          <w:rStyle w:val="FontStyle50"/>
          <w:spacing w:val="0"/>
          <w:sz w:val="28"/>
          <w:szCs w:val="28"/>
        </w:rPr>
        <w:t>малыкской медной обогатительной фабрики сниже</w:t>
      </w:r>
      <w:r w:rsidRPr="00ED3F07">
        <w:rPr>
          <w:rStyle w:val="FontStyle50"/>
          <w:spacing w:val="0"/>
          <w:sz w:val="28"/>
          <w:szCs w:val="28"/>
        </w:rPr>
        <w:softHyphen/>
        <w:t xml:space="preserve">ние содержания меди в медном концентрате на 1 % по сравнению с плановым при оптимальном соотношении </w:t>
      </w:r>
      <w:r w:rsidRPr="00061B8D">
        <w:rPr>
          <w:rStyle w:val="FontStyle54"/>
          <w:smallCaps w:val="0"/>
          <w:spacing w:val="0"/>
          <w:sz w:val="28"/>
          <w:szCs w:val="28"/>
        </w:rPr>
        <w:t>флюсующих</w:t>
      </w:r>
      <w:r w:rsidRPr="00ED3F07">
        <w:rPr>
          <w:rStyle w:val="FontStyle54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компонен</w:t>
      </w:r>
      <w:r w:rsidRPr="00ED3F07">
        <w:rPr>
          <w:rStyle w:val="FontStyle50"/>
          <w:spacing w:val="0"/>
          <w:sz w:val="28"/>
          <w:szCs w:val="28"/>
        </w:rPr>
        <w:softHyphen/>
        <w:t>тов в нем повышает извлечение меди на 0,3%</w:t>
      </w:r>
      <w:r>
        <w:rPr>
          <w:rStyle w:val="FontStyle50"/>
          <w:spacing w:val="0"/>
          <w:sz w:val="28"/>
          <w:szCs w:val="28"/>
        </w:rPr>
        <w:t>, молибдена до 2 %, золота н</w:t>
      </w:r>
      <w:r w:rsidRPr="00ED3F07">
        <w:rPr>
          <w:rStyle w:val="FontStyle50"/>
          <w:spacing w:val="0"/>
          <w:sz w:val="28"/>
          <w:szCs w:val="28"/>
        </w:rPr>
        <w:t>а 2 %, серебра на 2 %;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обеспечивать высокую эффективность извлечения из разбавл</w:t>
      </w:r>
      <w:r>
        <w:rPr>
          <w:rStyle w:val="FontStyle50"/>
          <w:spacing w:val="0"/>
          <w:sz w:val="28"/>
          <w:szCs w:val="28"/>
        </w:rPr>
        <w:t>ен</w:t>
      </w:r>
      <w:r>
        <w:rPr>
          <w:rStyle w:val="FontStyle50"/>
          <w:spacing w:val="0"/>
          <w:sz w:val="28"/>
          <w:szCs w:val="28"/>
        </w:rPr>
        <w:softHyphen/>
        <w:t>ных растворов и сточных вод ц</w:t>
      </w:r>
      <w:r w:rsidRPr="00ED3F07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ных компонентов и тонкодисперс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ых веществ (применением ионной флотации, электрофлотац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и, адгезионной сепарации и др.). Например, использование их в Японии для извлечения только меди и цинка из сточных вод обогатительных фабрик дает прибыль 250 тыс. дол. в год.</w:t>
      </w:r>
    </w:p>
    <w:p w:rsidR="00B01365" w:rsidRPr="00061B8D" w:rsidRDefault="00B01365" w:rsidP="00B01365">
      <w:pPr>
        <w:pStyle w:val="Style6"/>
        <w:widowControl/>
        <w:spacing w:line="240" w:lineRule="auto"/>
        <w:ind w:firstLine="567"/>
        <w:jc w:val="both"/>
        <w:rPr>
          <w:rStyle w:val="FontStyle42"/>
          <w:rFonts w:ascii="Times New Roman" w:hAnsi="Times New Roman" w:cs="Times New Roman"/>
          <w:b/>
          <w:spacing w:val="0"/>
          <w:sz w:val="28"/>
          <w:szCs w:val="28"/>
        </w:rPr>
      </w:pPr>
      <w:r>
        <w:rPr>
          <w:rStyle w:val="FontStyle32"/>
          <w:b/>
          <w:spacing w:val="0"/>
          <w:sz w:val="28"/>
          <w:szCs w:val="28"/>
        </w:rPr>
        <w:t>Обезвоживание продуктов обогащения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Проблема разделение твердой и жидкой фаз применительно к обогатительным и г</w:t>
      </w:r>
      <w:r>
        <w:rPr>
          <w:rStyle w:val="FontStyle50"/>
          <w:spacing w:val="0"/>
          <w:sz w:val="28"/>
          <w:szCs w:val="28"/>
        </w:rPr>
        <w:t>ид</w:t>
      </w:r>
      <w:r w:rsidRPr="00ED3F07">
        <w:rPr>
          <w:rStyle w:val="FontStyle50"/>
          <w:spacing w:val="0"/>
          <w:sz w:val="28"/>
          <w:szCs w:val="28"/>
        </w:rPr>
        <w:t>ромет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ллургическ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м процессам имеет особо важное </w:t>
      </w:r>
      <w:r>
        <w:rPr>
          <w:rStyle w:val="FontStyle50"/>
          <w:spacing w:val="0"/>
          <w:sz w:val="28"/>
          <w:szCs w:val="28"/>
        </w:rPr>
        <w:t>зн</w:t>
      </w:r>
      <w:r w:rsidRPr="00ED3F07">
        <w:rPr>
          <w:rStyle w:val="FontStyle50"/>
          <w:spacing w:val="0"/>
          <w:sz w:val="28"/>
          <w:szCs w:val="28"/>
        </w:rPr>
        <w:t>ачен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 xml:space="preserve"> поскольку при этом приходится иметь дело с большим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  <w:lang w:val="en-US"/>
        </w:rPr>
        <w:t>o</w:t>
      </w:r>
      <w:r>
        <w:rPr>
          <w:rStyle w:val="FontStyle50"/>
          <w:spacing w:val="0"/>
          <w:sz w:val="28"/>
          <w:szCs w:val="28"/>
        </w:rPr>
        <w:t>бъ</w:t>
      </w:r>
      <w:r w:rsidRPr="00ED3F07">
        <w:rPr>
          <w:rStyle w:val="FontStyle50"/>
          <w:spacing w:val="0"/>
          <w:sz w:val="28"/>
          <w:szCs w:val="28"/>
        </w:rPr>
        <w:t>емами пульпы и весьма малыми размерами частиц твердой фазы</w:t>
      </w:r>
      <w:r>
        <w:rPr>
          <w:rStyle w:val="FontStyle50"/>
          <w:spacing w:val="0"/>
          <w:sz w:val="28"/>
          <w:szCs w:val="28"/>
        </w:rPr>
        <w:t>.</w:t>
      </w:r>
      <w:r w:rsidRPr="00ED3F07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Р</w:t>
      </w:r>
      <w:r w:rsidRPr="00ED3F07">
        <w:rPr>
          <w:rStyle w:val="FontStyle50"/>
          <w:spacing w:val="0"/>
          <w:sz w:val="28"/>
          <w:szCs w:val="28"/>
        </w:rPr>
        <w:t>азв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т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е и совершенствование процессов сгущения и ф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льтро</w:t>
      </w:r>
      <w:r>
        <w:rPr>
          <w:rStyle w:val="FontStyle50"/>
          <w:spacing w:val="0"/>
          <w:sz w:val="28"/>
          <w:szCs w:val="28"/>
        </w:rPr>
        <w:t>в</w:t>
      </w:r>
      <w:r w:rsidRPr="00ED3F07">
        <w:rPr>
          <w:rStyle w:val="FontStyle50"/>
          <w:spacing w:val="0"/>
          <w:sz w:val="28"/>
          <w:szCs w:val="28"/>
        </w:rPr>
        <w:t>ан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я осуществляется как за счет увеличения удельной производительности оборудования, так и интенсификации.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011555">
        <w:rPr>
          <w:rStyle w:val="FontStyle48"/>
          <w:b/>
          <w:i w:val="0"/>
          <w:spacing w:val="0"/>
          <w:sz w:val="28"/>
          <w:szCs w:val="28"/>
        </w:rPr>
        <w:t>Сгущение.</w:t>
      </w:r>
      <w:r w:rsidRPr="00ED3F07">
        <w:rPr>
          <w:rStyle w:val="FontStyle48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В С</w:t>
      </w:r>
      <w:r>
        <w:rPr>
          <w:rStyle w:val="FontStyle50"/>
          <w:spacing w:val="0"/>
          <w:sz w:val="28"/>
          <w:szCs w:val="28"/>
        </w:rPr>
        <w:t>НГ</w:t>
      </w:r>
      <w:r w:rsidRPr="00ED3F07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за рубежом созданы сгустители с цен</w:t>
      </w:r>
      <w:r w:rsidRPr="00ED3F07">
        <w:rPr>
          <w:rStyle w:val="FontStyle50"/>
          <w:spacing w:val="0"/>
          <w:sz w:val="28"/>
          <w:szCs w:val="28"/>
        </w:rPr>
        <w:softHyphen/>
        <w:t>тральным приводом больших размеров, удовлетворяющие условиям работы на открытом воздухе при температуре до</w:t>
      </w:r>
      <w:r>
        <w:rPr>
          <w:rStyle w:val="FontStyle50"/>
          <w:spacing w:val="0"/>
          <w:sz w:val="28"/>
          <w:szCs w:val="28"/>
        </w:rPr>
        <w:t xml:space="preserve"> -60 </w:t>
      </w:r>
      <w:r>
        <w:rPr>
          <w:rStyle w:val="FontStyle50"/>
          <w:spacing w:val="0"/>
          <w:sz w:val="28"/>
          <w:szCs w:val="28"/>
          <w:vertAlign w:val="superscript"/>
        </w:rPr>
        <w:t>0</w:t>
      </w:r>
      <w:r w:rsidRPr="00ED3F07">
        <w:rPr>
          <w:rStyle w:val="FontStyle50"/>
          <w:spacing w:val="0"/>
          <w:sz w:val="28"/>
          <w:szCs w:val="28"/>
        </w:rPr>
        <w:t>С, диамет</w:t>
      </w:r>
      <w:r w:rsidRPr="00ED3F07">
        <w:rPr>
          <w:rStyle w:val="FontStyle50"/>
          <w:spacing w:val="0"/>
          <w:sz w:val="28"/>
          <w:szCs w:val="28"/>
        </w:rPr>
        <w:softHyphen/>
        <w:t>ром 25 (Ц-25), 30 (Ц-30), 40 (Ц-40), 50 (Ц-50), 70 (Ц-70) и 100 м (Ц-100), оснащенные системами и устройствами для авто</w:t>
      </w:r>
      <w:r w:rsidRPr="00ED3F07">
        <w:rPr>
          <w:rStyle w:val="FontStyle50"/>
          <w:spacing w:val="0"/>
          <w:sz w:val="28"/>
          <w:szCs w:val="28"/>
        </w:rPr>
        <w:softHyphen/>
        <w:t>матического подъема и опускания грабельного механизма сгусти</w:t>
      </w:r>
      <w:r w:rsidRPr="00ED3F07">
        <w:rPr>
          <w:rStyle w:val="FontStyle50"/>
          <w:spacing w:val="0"/>
          <w:sz w:val="28"/>
          <w:szCs w:val="28"/>
        </w:rPr>
        <w:softHyphen/>
        <w:t>телей. Модернизированы сгустители с периферическим приводом диаметром 25 (П</w:t>
      </w:r>
      <w:r>
        <w:rPr>
          <w:rStyle w:val="FontStyle50"/>
          <w:spacing w:val="0"/>
          <w:sz w:val="28"/>
          <w:szCs w:val="28"/>
        </w:rPr>
        <w:t>-25М) и</w:t>
      </w:r>
      <w:r w:rsidRPr="00ED3F07">
        <w:rPr>
          <w:rStyle w:val="FontStyle50"/>
          <w:spacing w:val="0"/>
          <w:sz w:val="28"/>
          <w:szCs w:val="28"/>
        </w:rPr>
        <w:t xml:space="preserve"> </w:t>
      </w:r>
      <w:r>
        <w:rPr>
          <w:rStyle w:val="FontStyle50"/>
          <w:spacing w:val="0"/>
          <w:sz w:val="28"/>
          <w:szCs w:val="28"/>
        </w:rPr>
        <w:t xml:space="preserve">30 </w:t>
      </w:r>
      <w:r w:rsidRPr="00ED3F07">
        <w:rPr>
          <w:rStyle w:val="FontStyle50"/>
          <w:spacing w:val="0"/>
          <w:sz w:val="28"/>
          <w:szCs w:val="28"/>
        </w:rPr>
        <w:t>м (П-</w:t>
      </w:r>
      <w:r>
        <w:rPr>
          <w:rStyle w:val="FontStyle50"/>
          <w:spacing w:val="0"/>
          <w:sz w:val="28"/>
          <w:szCs w:val="28"/>
        </w:rPr>
        <w:t>30М</w:t>
      </w:r>
      <w:r w:rsidRPr="00ED3F07">
        <w:rPr>
          <w:rStyle w:val="FontStyle50"/>
          <w:spacing w:val="0"/>
          <w:sz w:val="28"/>
          <w:szCs w:val="28"/>
        </w:rPr>
        <w:t>).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Одновременно с созданием сгустителей больших размеров про</w:t>
      </w:r>
      <w:r>
        <w:rPr>
          <w:rStyle w:val="FontStyle50"/>
          <w:spacing w:val="0"/>
          <w:sz w:val="28"/>
          <w:szCs w:val="28"/>
        </w:rPr>
        <w:t>ведены исследования п</w:t>
      </w:r>
      <w:r w:rsidRPr="00ED3F07">
        <w:rPr>
          <w:rStyle w:val="FontStyle50"/>
          <w:spacing w:val="0"/>
          <w:sz w:val="28"/>
          <w:szCs w:val="28"/>
        </w:rPr>
        <w:t>о интенсификации работы сгустителей и созданы десят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канал</w:t>
      </w:r>
      <w:r>
        <w:rPr>
          <w:rStyle w:val="FontStyle50"/>
          <w:spacing w:val="0"/>
          <w:sz w:val="28"/>
          <w:szCs w:val="28"/>
        </w:rPr>
        <w:t>ь</w:t>
      </w:r>
      <w:r w:rsidRPr="00ED3F07">
        <w:rPr>
          <w:rStyle w:val="FontStyle50"/>
          <w:spacing w:val="0"/>
          <w:sz w:val="28"/>
          <w:szCs w:val="28"/>
        </w:rPr>
        <w:t>ные сифо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ные осадитель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ые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ба</w:t>
      </w:r>
      <w:r w:rsidRPr="00ED3F07">
        <w:rPr>
          <w:rStyle w:val="FontStyle50"/>
          <w:spacing w:val="0"/>
          <w:sz w:val="28"/>
          <w:szCs w:val="28"/>
        </w:rPr>
        <w:softHyphen/>
        <w:t>тареи 54-СГ. Установка этих батарей позволяет существенно сни</w:t>
      </w:r>
      <w:r w:rsidRPr="00ED3F07">
        <w:rPr>
          <w:rStyle w:val="FontStyle50"/>
          <w:spacing w:val="0"/>
          <w:sz w:val="28"/>
          <w:szCs w:val="28"/>
        </w:rPr>
        <w:softHyphen/>
        <w:t>зить потери металла в сливе, а также уменьшить содержание ча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стиц </w:t>
      </w:r>
      <w:r>
        <w:rPr>
          <w:rStyle w:val="FontStyle50"/>
          <w:spacing w:val="0"/>
          <w:sz w:val="28"/>
          <w:szCs w:val="28"/>
        </w:rPr>
        <w:t>-</w:t>
      </w:r>
      <w:r w:rsidRPr="00ED3F07">
        <w:rPr>
          <w:rStyle w:val="FontStyle50"/>
          <w:spacing w:val="0"/>
          <w:sz w:val="28"/>
          <w:szCs w:val="28"/>
        </w:rPr>
        <w:t>10 мкм в песках, поступающих на флотацию.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 xml:space="preserve">Разработан радиальный </w:t>
      </w:r>
      <w:r w:rsidRPr="00ED3F07">
        <w:rPr>
          <w:rStyle w:val="FontStyle50"/>
          <w:spacing w:val="0"/>
          <w:sz w:val="28"/>
          <w:szCs w:val="28"/>
          <w:lang w:val="en-US"/>
        </w:rPr>
        <w:t>c</w:t>
      </w:r>
      <w:r>
        <w:rPr>
          <w:rStyle w:val="FontStyle50"/>
          <w:spacing w:val="0"/>
          <w:sz w:val="28"/>
          <w:szCs w:val="28"/>
        </w:rPr>
        <w:t>г</w:t>
      </w:r>
      <w:r w:rsidRPr="00ED3F07">
        <w:rPr>
          <w:rStyle w:val="FontStyle50"/>
          <w:spacing w:val="0"/>
          <w:sz w:val="28"/>
          <w:szCs w:val="28"/>
          <w:lang w:val="en-US"/>
        </w:rPr>
        <w:t>y</w:t>
      </w:r>
      <w:r>
        <w:rPr>
          <w:rStyle w:val="FontStyle50"/>
          <w:spacing w:val="0"/>
          <w:sz w:val="28"/>
          <w:szCs w:val="28"/>
        </w:rPr>
        <w:t>с</w:t>
      </w:r>
      <w:r w:rsidRPr="00ED3F07">
        <w:rPr>
          <w:rStyle w:val="FontStyle50"/>
          <w:spacing w:val="0"/>
          <w:sz w:val="28"/>
          <w:szCs w:val="28"/>
        </w:rPr>
        <w:t xml:space="preserve">титель диаметром 9 м, оснащенный канальными сифонными осадительными батареями, который </w:t>
      </w:r>
      <w:r w:rsidRPr="00ED3F07">
        <w:rPr>
          <w:rStyle w:val="FontStyle55"/>
          <w:spacing w:val="0"/>
          <w:sz w:val="28"/>
          <w:szCs w:val="28"/>
        </w:rPr>
        <w:t xml:space="preserve">можно </w:t>
      </w:r>
      <w:r w:rsidRPr="00ED3F07">
        <w:rPr>
          <w:rStyle w:val="FontStyle50"/>
          <w:spacing w:val="0"/>
          <w:sz w:val="28"/>
          <w:szCs w:val="28"/>
        </w:rPr>
        <w:lastRenderedPageBreak/>
        <w:t>использовать не только в качестве сгустителя, но и дешлама</w:t>
      </w:r>
      <w:r>
        <w:rPr>
          <w:rStyle w:val="FontStyle50"/>
          <w:spacing w:val="0"/>
          <w:sz w:val="28"/>
          <w:szCs w:val="28"/>
        </w:rPr>
        <w:t>т</w:t>
      </w:r>
      <w:r w:rsidRPr="00ED3F07">
        <w:rPr>
          <w:rStyle w:val="FontStyle50"/>
          <w:spacing w:val="0"/>
          <w:sz w:val="28"/>
          <w:szCs w:val="28"/>
        </w:rPr>
        <w:t xml:space="preserve">ора. Удельная </w:t>
      </w:r>
      <w:r>
        <w:rPr>
          <w:rStyle w:val="FontStyle50"/>
          <w:spacing w:val="0"/>
          <w:sz w:val="28"/>
          <w:szCs w:val="28"/>
        </w:rPr>
        <w:t xml:space="preserve">производительность </w:t>
      </w:r>
      <w:r w:rsidRPr="00ED3F07">
        <w:rPr>
          <w:rStyle w:val="FontStyle50"/>
          <w:spacing w:val="0"/>
          <w:sz w:val="28"/>
          <w:szCs w:val="28"/>
        </w:rPr>
        <w:t>этого сгуст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тел</w:t>
      </w:r>
      <w:r>
        <w:rPr>
          <w:rStyle w:val="FontStyle50"/>
          <w:spacing w:val="0"/>
          <w:sz w:val="28"/>
          <w:szCs w:val="28"/>
        </w:rPr>
        <w:t>я</w:t>
      </w:r>
      <w:r w:rsidRPr="00ED3F07">
        <w:rPr>
          <w:rStyle w:val="FontStyle50"/>
          <w:spacing w:val="0"/>
          <w:sz w:val="28"/>
          <w:szCs w:val="28"/>
        </w:rPr>
        <w:t xml:space="preserve"> существенно выше, чем радиального. Намечена разработка и про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зводство радиально-канальных сгустител</w:t>
      </w:r>
      <w:r>
        <w:rPr>
          <w:rStyle w:val="FontStyle50"/>
          <w:spacing w:val="0"/>
          <w:sz w:val="28"/>
          <w:szCs w:val="28"/>
        </w:rPr>
        <w:t>е</w:t>
      </w:r>
      <w:r w:rsidRPr="00ED3F07">
        <w:rPr>
          <w:rStyle w:val="FontStyle50"/>
          <w:spacing w:val="0"/>
          <w:sz w:val="28"/>
          <w:szCs w:val="28"/>
        </w:rPr>
        <w:t>й диа</w:t>
      </w:r>
      <w:r w:rsidRPr="00ED3F07">
        <w:rPr>
          <w:rStyle w:val="FontStyle50"/>
          <w:spacing w:val="0"/>
          <w:sz w:val="28"/>
          <w:szCs w:val="28"/>
        </w:rPr>
        <w:softHyphen/>
        <w:t>метром 18; 30; 50 м. Разрабатывается также сгуститель с парал</w:t>
      </w:r>
      <w:r w:rsidRPr="00ED3F07">
        <w:rPr>
          <w:rStyle w:val="FontStyle50"/>
          <w:spacing w:val="0"/>
          <w:sz w:val="28"/>
          <w:szCs w:val="28"/>
        </w:rPr>
        <w:softHyphen/>
        <w:t>лельными плоскостями по типу Ламелла. Этот сгуститель имеет малые габариты, легкую утепляемость</w:t>
      </w:r>
      <w:r>
        <w:rPr>
          <w:rStyle w:val="FontStyle50"/>
          <w:spacing w:val="0"/>
          <w:sz w:val="28"/>
          <w:szCs w:val="28"/>
        </w:rPr>
        <w:t>,</w:t>
      </w:r>
      <w:r w:rsidRPr="00ED3F07">
        <w:rPr>
          <w:rStyle w:val="FontStyle50"/>
          <w:spacing w:val="0"/>
          <w:sz w:val="28"/>
          <w:szCs w:val="28"/>
        </w:rPr>
        <w:t xml:space="preserve"> позволяющую ослабить тепловые потери, снижающие чистоту слива. Рабочая площадь, за</w:t>
      </w:r>
      <w:r w:rsidRPr="00ED3F07">
        <w:rPr>
          <w:rStyle w:val="FontStyle50"/>
          <w:spacing w:val="0"/>
          <w:sz w:val="28"/>
          <w:szCs w:val="28"/>
        </w:rPr>
        <w:softHyphen/>
        <w:t>нимаемая таким сгустителем, в 10 раз меньше, чем при исполь</w:t>
      </w:r>
      <w:r w:rsidRPr="00ED3F07">
        <w:rPr>
          <w:rStyle w:val="FontStyle50"/>
          <w:spacing w:val="0"/>
          <w:sz w:val="28"/>
          <w:szCs w:val="28"/>
        </w:rPr>
        <w:softHyphen/>
        <w:t>зовании радиального сгустителя той же производительности.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Перспективные флокуля</w:t>
      </w:r>
      <w:r w:rsidRPr="00ED3F07">
        <w:rPr>
          <w:rStyle w:val="FontStyle55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>ты при сгущении продуктов обо</w:t>
      </w:r>
      <w:r w:rsidRPr="00ED3F07">
        <w:rPr>
          <w:rStyle w:val="FontStyle50"/>
          <w:spacing w:val="0"/>
          <w:sz w:val="28"/>
          <w:szCs w:val="28"/>
        </w:rPr>
        <w:softHyphen/>
        <w:t>гащение</w:t>
      </w:r>
      <w:r>
        <w:rPr>
          <w:rStyle w:val="FontStyle50"/>
          <w:spacing w:val="0"/>
          <w:sz w:val="28"/>
          <w:szCs w:val="28"/>
        </w:rPr>
        <w:t xml:space="preserve"> – п</w:t>
      </w:r>
      <w:r w:rsidRPr="00ED3F07">
        <w:rPr>
          <w:rStyle w:val="FontStyle50"/>
          <w:spacing w:val="0"/>
          <w:sz w:val="28"/>
          <w:szCs w:val="28"/>
        </w:rPr>
        <w:t>ол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акриламид (П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 xml:space="preserve">А) и </w:t>
      </w:r>
      <w:r>
        <w:rPr>
          <w:rStyle w:val="FontStyle50"/>
          <w:spacing w:val="0"/>
          <w:sz w:val="28"/>
          <w:szCs w:val="28"/>
        </w:rPr>
        <w:t>по</w:t>
      </w:r>
      <w:r w:rsidRPr="00ED3F07">
        <w:rPr>
          <w:rStyle w:val="FontStyle55"/>
          <w:spacing w:val="0"/>
          <w:sz w:val="28"/>
          <w:szCs w:val="28"/>
        </w:rPr>
        <w:t>л</w:t>
      </w:r>
      <w:r>
        <w:rPr>
          <w:rStyle w:val="FontStyle55"/>
          <w:spacing w:val="0"/>
          <w:sz w:val="28"/>
          <w:szCs w:val="28"/>
        </w:rPr>
        <w:t>и</w:t>
      </w:r>
      <w:r w:rsidRPr="00ED3F07">
        <w:rPr>
          <w:rStyle w:val="FontStyle55"/>
          <w:spacing w:val="0"/>
          <w:sz w:val="28"/>
          <w:szCs w:val="28"/>
        </w:rPr>
        <w:t>окс.</w:t>
      </w:r>
      <w:r>
        <w:rPr>
          <w:rStyle w:val="FontStyle55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Планируется применение сухого ПА</w:t>
      </w:r>
      <w:r>
        <w:rPr>
          <w:rStyle w:val="FontStyle50"/>
          <w:spacing w:val="0"/>
          <w:sz w:val="28"/>
          <w:szCs w:val="28"/>
        </w:rPr>
        <w:t>А</w:t>
      </w:r>
      <w:r w:rsidRPr="00ED3F07">
        <w:rPr>
          <w:rStyle w:val="FontStyle50"/>
          <w:spacing w:val="0"/>
          <w:sz w:val="28"/>
          <w:szCs w:val="28"/>
        </w:rPr>
        <w:t>, который по сравнению с геле</w:t>
      </w:r>
      <w:r>
        <w:rPr>
          <w:rStyle w:val="FontStyle50"/>
          <w:spacing w:val="0"/>
          <w:sz w:val="28"/>
          <w:szCs w:val="28"/>
        </w:rPr>
        <w:t>о</w:t>
      </w:r>
      <w:r w:rsidRPr="00ED3F07">
        <w:rPr>
          <w:rStyle w:val="FontStyle50"/>
          <w:spacing w:val="0"/>
          <w:sz w:val="28"/>
          <w:szCs w:val="28"/>
        </w:rPr>
        <w:t>бразным, улучшает условия труда при растворении, повышает скорость осаждения суспензий. Ведутся работы по изысканию эффективных флокулянтов не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зб</w:t>
      </w:r>
      <w:r>
        <w:rPr>
          <w:rStyle w:val="FontStyle50"/>
          <w:spacing w:val="0"/>
          <w:sz w:val="28"/>
          <w:szCs w:val="28"/>
        </w:rPr>
        <w:t>ирательн</w:t>
      </w:r>
      <w:r w:rsidRPr="00ED3F07">
        <w:rPr>
          <w:rStyle w:val="FontStyle50"/>
          <w:spacing w:val="0"/>
          <w:sz w:val="28"/>
          <w:szCs w:val="28"/>
        </w:rPr>
        <w:t xml:space="preserve">ого действия, </w:t>
      </w:r>
      <w:r w:rsidRPr="00ED3F07">
        <w:rPr>
          <w:rStyle w:val="FontStyle55"/>
          <w:spacing w:val="0"/>
          <w:sz w:val="28"/>
          <w:szCs w:val="28"/>
        </w:rPr>
        <w:t xml:space="preserve">чтобы </w:t>
      </w:r>
      <w:r w:rsidRPr="00ED3F07">
        <w:rPr>
          <w:rStyle w:val="FontStyle50"/>
          <w:spacing w:val="0"/>
          <w:sz w:val="28"/>
          <w:szCs w:val="28"/>
        </w:rPr>
        <w:t xml:space="preserve">снизить общие потери со сливами сгустителей </w:t>
      </w:r>
      <w:r>
        <w:rPr>
          <w:rStyle w:val="FontStyle50"/>
          <w:spacing w:val="0"/>
          <w:sz w:val="28"/>
          <w:szCs w:val="28"/>
        </w:rPr>
        <w:t>при сгущении концентратов, и се</w:t>
      </w:r>
      <w:r w:rsidRPr="00ED3F07">
        <w:rPr>
          <w:rStyle w:val="FontStyle50"/>
          <w:spacing w:val="0"/>
          <w:sz w:val="28"/>
          <w:szCs w:val="28"/>
        </w:rPr>
        <w:t>л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кт</w:t>
      </w:r>
      <w:r>
        <w:rPr>
          <w:rStyle w:val="FontStyle50"/>
          <w:spacing w:val="0"/>
          <w:sz w:val="28"/>
          <w:szCs w:val="28"/>
        </w:rPr>
        <w:t>ивн</w:t>
      </w:r>
      <w:r w:rsidRPr="00ED3F07">
        <w:rPr>
          <w:rStyle w:val="FontStyle50"/>
          <w:spacing w:val="0"/>
          <w:sz w:val="28"/>
          <w:szCs w:val="28"/>
        </w:rPr>
        <w:t>о-</w:t>
      </w:r>
      <w:r>
        <w:rPr>
          <w:rStyle w:val="FontStyle50"/>
          <w:spacing w:val="0"/>
          <w:sz w:val="28"/>
          <w:szCs w:val="28"/>
        </w:rPr>
        <w:t>д</w:t>
      </w:r>
      <w:r w:rsidRPr="00ED3F07">
        <w:rPr>
          <w:rStyle w:val="FontStyle50"/>
          <w:spacing w:val="0"/>
          <w:sz w:val="28"/>
          <w:szCs w:val="28"/>
        </w:rPr>
        <w:t>е</w:t>
      </w:r>
      <w:r>
        <w:rPr>
          <w:rStyle w:val="FontStyle50"/>
          <w:spacing w:val="0"/>
          <w:sz w:val="28"/>
          <w:szCs w:val="28"/>
        </w:rPr>
        <w:t>й</w:t>
      </w:r>
      <w:r w:rsidRPr="00ED3F07">
        <w:rPr>
          <w:rStyle w:val="FontStyle50"/>
          <w:spacing w:val="0"/>
          <w:sz w:val="28"/>
          <w:szCs w:val="28"/>
        </w:rPr>
        <w:t>ствующпх флокулянтов для снижения потерь ценных компонентов в то</w:t>
      </w:r>
      <w:r>
        <w:rPr>
          <w:rStyle w:val="FontStyle50"/>
          <w:spacing w:val="0"/>
          <w:sz w:val="28"/>
          <w:szCs w:val="28"/>
        </w:rPr>
        <w:t>н</w:t>
      </w:r>
      <w:r w:rsidRPr="00ED3F07">
        <w:rPr>
          <w:rStyle w:val="FontStyle50"/>
          <w:spacing w:val="0"/>
          <w:sz w:val="28"/>
          <w:szCs w:val="28"/>
        </w:rPr>
        <w:t xml:space="preserve">ких классах </w:t>
      </w:r>
      <w:r w:rsidRPr="00ED3F07">
        <w:rPr>
          <w:rStyle w:val="FontStyle43"/>
          <w:spacing w:val="0"/>
          <w:sz w:val="28"/>
          <w:szCs w:val="28"/>
        </w:rPr>
        <w:t>(</w:t>
      </w:r>
      <w:r>
        <w:rPr>
          <w:rStyle w:val="FontStyle43"/>
          <w:spacing w:val="0"/>
          <w:sz w:val="28"/>
          <w:szCs w:val="28"/>
        </w:rPr>
        <w:t>-</w:t>
      </w:r>
      <w:r w:rsidRPr="00ED3F07">
        <w:rPr>
          <w:rStyle w:val="FontStyle43"/>
          <w:spacing w:val="0"/>
          <w:sz w:val="28"/>
          <w:szCs w:val="28"/>
        </w:rPr>
        <w:t xml:space="preserve">10 </w:t>
      </w:r>
      <w:r w:rsidRPr="00ED3F07">
        <w:rPr>
          <w:rStyle w:val="FontStyle50"/>
          <w:spacing w:val="0"/>
          <w:sz w:val="28"/>
          <w:szCs w:val="28"/>
        </w:rPr>
        <w:t>мкм) при использовании про</w:t>
      </w:r>
      <w:r w:rsidRPr="00ED3F07">
        <w:rPr>
          <w:rStyle w:val="FontStyle50"/>
          <w:spacing w:val="0"/>
          <w:sz w:val="28"/>
          <w:szCs w:val="28"/>
        </w:rPr>
        <w:softHyphen/>
        <w:t>цесса сгущения перед операциями обогащения.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Для интенсификации процесса сгущен</w:t>
      </w:r>
      <w:r>
        <w:rPr>
          <w:rStyle w:val="FontStyle50"/>
          <w:spacing w:val="0"/>
          <w:sz w:val="28"/>
          <w:szCs w:val="28"/>
        </w:rPr>
        <w:t>ия используется воздей</w:t>
      </w:r>
      <w:r>
        <w:rPr>
          <w:rStyle w:val="FontStyle50"/>
          <w:spacing w:val="0"/>
          <w:sz w:val="28"/>
          <w:szCs w:val="28"/>
        </w:rPr>
        <w:softHyphen/>
        <w:t>ствие  ви</w:t>
      </w:r>
      <w:r w:rsidRPr="00ED3F07">
        <w:rPr>
          <w:rStyle w:val="FontStyle50"/>
          <w:spacing w:val="0"/>
          <w:sz w:val="28"/>
          <w:szCs w:val="28"/>
        </w:rPr>
        <w:t>броакустического, электрического,  магнитного и других</w:t>
      </w:r>
      <w:r>
        <w:rPr>
          <w:rStyle w:val="FontStyle50"/>
          <w:spacing w:val="0"/>
          <w:sz w:val="28"/>
          <w:szCs w:val="28"/>
        </w:rPr>
        <w:t>.</w:t>
      </w:r>
    </w:p>
    <w:p w:rsidR="00B01365" w:rsidRPr="00AA1CFA" w:rsidRDefault="00B01365" w:rsidP="00B01365">
      <w:pPr>
        <w:pStyle w:val="Style21"/>
        <w:widowControl/>
        <w:spacing w:line="240" w:lineRule="auto"/>
        <w:ind w:firstLine="567"/>
        <w:rPr>
          <w:rStyle w:val="FontStyle52"/>
          <w:b w:val="0"/>
          <w:spacing w:val="0"/>
          <w:sz w:val="28"/>
          <w:szCs w:val="28"/>
        </w:rPr>
      </w:pPr>
      <w:r w:rsidRPr="00AA1CFA">
        <w:rPr>
          <w:rStyle w:val="FontStyle52"/>
          <w:b w:val="0"/>
          <w:spacing w:val="0"/>
          <w:sz w:val="28"/>
          <w:szCs w:val="28"/>
        </w:rPr>
        <w:t>На большинстве зарубежных фабрик в цикле обезвоживания ис</w:t>
      </w:r>
      <w:r w:rsidRPr="00AA1CFA">
        <w:rPr>
          <w:rStyle w:val="FontStyle52"/>
          <w:b w:val="0"/>
          <w:spacing w:val="0"/>
          <w:sz w:val="28"/>
          <w:szCs w:val="28"/>
        </w:rPr>
        <w:softHyphen/>
        <w:t xml:space="preserve">пользуется стандартное оборудование </w:t>
      </w:r>
      <w:r>
        <w:rPr>
          <w:rStyle w:val="FontStyle52"/>
          <w:b w:val="0"/>
          <w:spacing w:val="0"/>
          <w:sz w:val="28"/>
          <w:szCs w:val="28"/>
        </w:rPr>
        <w:t>–</w:t>
      </w:r>
      <w:r w:rsidRPr="00AA1CFA">
        <w:rPr>
          <w:rStyle w:val="FontStyle52"/>
          <w:b w:val="0"/>
          <w:spacing w:val="0"/>
          <w:sz w:val="28"/>
          <w:szCs w:val="28"/>
        </w:rPr>
        <w:t xml:space="preserve"> барабанные фильтры, сгусти</w:t>
      </w:r>
      <w:r w:rsidRPr="00AA1CFA">
        <w:rPr>
          <w:rStyle w:val="FontStyle52"/>
          <w:b w:val="0"/>
          <w:spacing w:val="0"/>
          <w:sz w:val="28"/>
          <w:szCs w:val="28"/>
        </w:rPr>
        <w:softHyphen/>
        <w:t xml:space="preserve">тели, сушилки. Однако с </w:t>
      </w:r>
      <w:r>
        <w:rPr>
          <w:rStyle w:val="FontStyle52"/>
          <w:b w:val="0"/>
          <w:spacing w:val="0"/>
          <w:sz w:val="28"/>
          <w:szCs w:val="28"/>
        </w:rPr>
        <w:t>19</w:t>
      </w:r>
      <w:r w:rsidRPr="00AA1CFA">
        <w:rPr>
          <w:rStyle w:val="FontStyle52"/>
          <w:b w:val="0"/>
          <w:spacing w:val="0"/>
          <w:sz w:val="28"/>
          <w:szCs w:val="28"/>
        </w:rPr>
        <w:t>80 г. в схемы фабрик интенсивно внедря</w:t>
      </w:r>
      <w:r w:rsidRPr="00AA1CFA">
        <w:rPr>
          <w:rStyle w:val="FontStyle52"/>
          <w:b w:val="0"/>
          <w:spacing w:val="0"/>
          <w:sz w:val="28"/>
          <w:szCs w:val="28"/>
        </w:rPr>
        <w:softHyphen/>
        <w:t xml:space="preserve">ется новое экономичное оборудование </w:t>
      </w:r>
      <w:r>
        <w:rPr>
          <w:rStyle w:val="FontStyle52"/>
          <w:b w:val="0"/>
          <w:spacing w:val="0"/>
          <w:sz w:val="28"/>
          <w:szCs w:val="28"/>
        </w:rPr>
        <w:t>–</w:t>
      </w:r>
      <w:r w:rsidRPr="00AA1CFA">
        <w:rPr>
          <w:rStyle w:val="FontStyle52"/>
          <w:b w:val="0"/>
          <w:spacing w:val="0"/>
          <w:sz w:val="28"/>
          <w:szCs w:val="28"/>
        </w:rPr>
        <w:t xml:space="preserve"> фильтр-прессы </w:t>
      </w:r>
      <w:r>
        <w:rPr>
          <w:rStyle w:val="FontStyle52"/>
          <w:b w:val="0"/>
          <w:spacing w:val="0"/>
          <w:sz w:val="28"/>
          <w:szCs w:val="28"/>
        </w:rPr>
        <w:t>Ла</w:t>
      </w:r>
      <w:r w:rsidRPr="00AA1CFA">
        <w:rPr>
          <w:rStyle w:val="FontStyle52"/>
          <w:b w:val="0"/>
          <w:spacing w:val="0"/>
          <w:sz w:val="28"/>
          <w:szCs w:val="28"/>
        </w:rPr>
        <w:t>рок</w:t>
      </w:r>
      <w:r>
        <w:rPr>
          <w:rStyle w:val="FontStyle52"/>
          <w:b w:val="0"/>
          <w:spacing w:val="0"/>
          <w:sz w:val="28"/>
          <w:szCs w:val="28"/>
        </w:rPr>
        <w:t>с</w:t>
      </w:r>
      <w:r w:rsidRPr="00AA1CFA">
        <w:rPr>
          <w:rStyle w:val="FontStyle52"/>
          <w:b w:val="0"/>
          <w:spacing w:val="0"/>
          <w:sz w:val="28"/>
          <w:szCs w:val="28"/>
        </w:rPr>
        <w:t>, Ласта, сгустители Ламела, Энвиро-Клер; разрабатываются новые процессы (вакуумная фильтрация при повыш</w:t>
      </w:r>
      <w:r>
        <w:rPr>
          <w:rStyle w:val="FontStyle52"/>
          <w:b w:val="0"/>
          <w:spacing w:val="0"/>
          <w:sz w:val="28"/>
          <w:szCs w:val="28"/>
        </w:rPr>
        <w:t>енном давлении, вибрационная суш</w:t>
      </w:r>
      <w:r w:rsidRPr="00AA1CFA">
        <w:rPr>
          <w:rStyle w:val="FontStyle52"/>
          <w:b w:val="0"/>
          <w:spacing w:val="0"/>
          <w:sz w:val="28"/>
          <w:szCs w:val="28"/>
        </w:rPr>
        <w:t>ка и др.).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AA1CFA">
        <w:rPr>
          <w:rStyle w:val="FontStyle48"/>
          <w:b/>
          <w:i w:val="0"/>
          <w:spacing w:val="0"/>
          <w:sz w:val="28"/>
          <w:szCs w:val="28"/>
        </w:rPr>
        <w:t>Фильтрование</w:t>
      </w:r>
      <w:r w:rsidRPr="00ED3F07">
        <w:rPr>
          <w:rStyle w:val="FontStyle48"/>
          <w:spacing w:val="0"/>
          <w:sz w:val="28"/>
          <w:szCs w:val="28"/>
        </w:rPr>
        <w:t xml:space="preserve">. </w:t>
      </w:r>
      <w:r w:rsidRPr="00ED3F07">
        <w:rPr>
          <w:rStyle w:val="FontStyle50"/>
          <w:spacing w:val="0"/>
          <w:sz w:val="28"/>
          <w:szCs w:val="28"/>
        </w:rPr>
        <w:t>Для фильтрования сгущенного продукта се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рийно </w:t>
      </w:r>
      <w:r w:rsidRPr="00ED3F07">
        <w:rPr>
          <w:rStyle w:val="FontStyle55"/>
          <w:spacing w:val="0"/>
          <w:sz w:val="28"/>
          <w:szCs w:val="28"/>
        </w:rPr>
        <w:t xml:space="preserve">изготовляют </w:t>
      </w:r>
      <w:r w:rsidRPr="00ED3F07">
        <w:rPr>
          <w:rStyle w:val="FontStyle50"/>
          <w:spacing w:val="0"/>
          <w:sz w:val="28"/>
          <w:szCs w:val="28"/>
        </w:rPr>
        <w:t>дисковые вакуум-фильтры, которые имеют от</w:t>
      </w:r>
      <w:r w:rsidRPr="00ED3F07">
        <w:rPr>
          <w:rStyle w:val="FontStyle50"/>
          <w:spacing w:val="0"/>
          <w:sz w:val="28"/>
          <w:szCs w:val="28"/>
        </w:rPr>
        <w:softHyphen/>
        <w:t>носительно небольшую поверхность фильтрования. Для обезвожи</w:t>
      </w:r>
      <w:r w:rsidRPr="00ED3F07">
        <w:rPr>
          <w:rStyle w:val="FontStyle50"/>
          <w:spacing w:val="0"/>
          <w:sz w:val="28"/>
          <w:szCs w:val="28"/>
        </w:rPr>
        <w:softHyphen/>
        <w:t>вания больших объемов концентратов требуется установка значи</w:t>
      </w:r>
      <w:r w:rsidRPr="00ED3F07">
        <w:rPr>
          <w:rStyle w:val="FontStyle50"/>
          <w:spacing w:val="0"/>
          <w:sz w:val="28"/>
          <w:szCs w:val="28"/>
        </w:rPr>
        <w:softHyphen/>
        <w:t xml:space="preserve">тельного числа фильтров, что вызывает увеличение капитальных и эксплуатационных затрат. Разработан вакуум-фильтр с </w:t>
      </w:r>
      <w:r w:rsidRPr="00ED3F07">
        <w:rPr>
          <w:rStyle w:val="FontStyle55"/>
          <w:spacing w:val="0"/>
          <w:sz w:val="28"/>
          <w:szCs w:val="28"/>
        </w:rPr>
        <w:t>пло</w:t>
      </w:r>
      <w:r w:rsidRPr="00ED3F07">
        <w:rPr>
          <w:rStyle w:val="FontStyle55"/>
          <w:spacing w:val="0"/>
          <w:sz w:val="28"/>
          <w:szCs w:val="28"/>
        </w:rPr>
        <w:softHyphen/>
      </w:r>
      <w:r w:rsidRPr="00ED3F07">
        <w:rPr>
          <w:rStyle w:val="FontStyle50"/>
          <w:spacing w:val="0"/>
          <w:sz w:val="28"/>
          <w:szCs w:val="28"/>
        </w:rPr>
        <w:t>щадью фильтрования 250 м</w:t>
      </w:r>
      <w:r w:rsidRPr="00ED3F07">
        <w:rPr>
          <w:rStyle w:val="FontStyle50"/>
          <w:spacing w:val="0"/>
          <w:sz w:val="28"/>
          <w:szCs w:val="28"/>
          <w:vertAlign w:val="superscript"/>
        </w:rPr>
        <w:t>2</w:t>
      </w:r>
      <w:r w:rsidRPr="00ED3F07">
        <w:rPr>
          <w:rStyle w:val="FontStyle50"/>
          <w:spacing w:val="0"/>
          <w:sz w:val="28"/>
          <w:szCs w:val="28"/>
        </w:rPr>
        <w:t xml:space="preserve"> для обезвоживания концентратов с содержанием твердой фазы 45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60 % крупностью 96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 xml:space="preserve">98 % </w:t>
      </w:r>
      <w:r>
        <w:rPr>
          <w:rStyle w:val="FontStyle50"/>
          <w:spacing w:val="0"/>
          <w:sz w:val="28"/>
          <w:szCs w:val="28"/>
        </w:rPr>
        <w:t>-</w:t>
      </w:r>
      <w:r w:rsidRPr="00ED3F07">
        <w:rPr>
          <w:rStyle w:val="FontStyle43"/>
          <w:spacing w:val="0"/>
          <w:sz w:val="28"/>
          <w:szCs w:val="28"/>
        </w:rPr>
        <w:t xml:space="preserve">0,074 </w:t>
      </w:r>
      <w:r w:rsidRPr="00ED3F07">
        <w:rPr>
          <w:rStyle w:val="FontStyle50"/>
          <w:spacing w:val="0"/>
          <w:sz w:val="28"/>
          <w:szCs w:val="28"/>
        </w:rPr>
        <w:t>мм, имеющего благодаря большой поверхности фильтро</w:t>
      </w:r>
      <w:r w:rsidRPr="00ED3F07">
        <w:rPr>
          <w:rStyle w:val="FontStyle50"/>
          <w:spacing w:val="0"/>
          <w:sz w:val="28"/>
          <w:szCs w:val="28"/>
        </w:rPr>
        <w:softHyphen/>
        <w:t>вания большую производительность.</w:t>
      </w:r>
    </w:p>
    <w:p w:rsidR="00B01365" w:rsidRPr="00ED3F07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 w:rsidRPr="00ED3F07">
        <w:rPr>
          <w:rStyle w:val="FontStyle50"/>
          <w:spacing w:val="0"/>
          <w:sz w:val="28"/>
          <w:szCs w:val="28"/>
        </w:rPr>
        <w:t>В последние годы проведена большая работа по замене хлоп</w:t>
      </w:r>
      <w:r w:rsidRPr="00ED3F07">
        <w:rPr>
          <w:rStyle w:val="FontStyle50"/>
          <w:spacing w:val="0"/>
          <w:sz w:val="28"/>
          <w:szCs w:val="28"/>
        </w:rPr>
        <w:softHyphen/>
        <w:t>чатобумажных фильтровальных тканей синтетическими, обладаю</w:t>
      </w:r>
      <w:r w:rsidRPr="00ED3F07">
        <w:rPr>
          <w:rStyle w:val="FontStyle50"/>
          <w:spacing w:val="0"/>
          <w:sz w:val="28"/>
          <w:szCs w:val="28"/>
        </w:rPr>
        <w:softHyphen/>
        <w:t>щими хорошим набором осадка, высокой степенью его сброса и постоянной производительностью в течение всего периода работы. При замене хлопчатобумажных фильтротканей на синтетические (например, на капрон-лавсановую фильтрующую перегородку арт. 23254а) существенно улучшаются результаты фильтрования, повышаются удельная производительность дисковых вакуум-филь</w:t>
      </w:r>
      <w:r w:rsidRPr="00ED3F07">
        <w:rPr>
          <w:rStyle w:val="FontStyle50"/>
          <w:spacing w:val="0"/>
          <w:sz w:val="28"/>
          <w:szCs w:val="28"/>
        </w:rPr>
        <w:softHyphen/>
        <w:t>тров и срок непрерывной их работы (в 4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5 раз), увеличивается срок службы ткани и улучшается чистота фильтрата. Примене</w:t>
      </w:r>
      <w:r w:rsidRPr="00ED3F07">
        <w:rPr>
          <w:rStyle w:val="FontStyle50"/>
          <w:spacing w:val="0"/>
          <w:sz w:val="28"/>
          <w:szCs w:val="28"/>
        </w:rPr>
        <w:softHyphen/>
        <w:t xml:space="preserve">ние этих тканей может дать еще больший эффект, если </w:t>
      </w:r>
      <w:r w:rsidRPr="00ED3F07">
        <w:rPr>
          <w:rStyle w:val="FontStyle50"/>
          <w:spacing w:val="0"/>
          <w:sz w:val="28"/>
          <w:szCs w:val="28"/>
        </w:rPr>
        <w:lastRenderedPageBreak/>
        <w:t>при эки</w:t>
      </w:r>
      <w:r w:rsidRPr="00ED3F07">
        <w:rPr>
          <w:rStyle w:val="FontStyle50"/>
          <w:spacing w:val="0"/>
          <w:sz w:val="28"/>
          <w:szCs w:val="28"/>
        </w:rPr>
        <w:softHyphen/>
        <w:t>пировке фильтра между перфори</w:t>
      </w:r>
      <w:r>
        <w:rPr>
          <w:rStyle w:val="FontStyle50"/>
          <w:spacing w:val="0"/>
          <w:sz w:val="28"/>
          <w:szCs w:val="28"/>
        </w:rPr>
        <w:t>рованной поверхностью барабана ф</w:t>
      </w:r>
      <w:r w:rsidRPr="00ED3F07">
        <w:rPr>
          <w:rStyle w:val="FontStyle50"/>
          <w:spacing w:val="0"/>
          <w:sz w:val="28"/>
          <w:szCs w:val="28"/>
        </w:rPr>
        <w:t xml:space="preserve">ильтра 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 xml:space="preserve"> ф</w:t>
      </w:r>
      <w:r>
        <w:rPr>
          <w:rStyle w:val="FontStyle50"/>
          <w:spacing w:val="0"/>
          <w:sz w:val="28"/>
          <w:szCs w:val="28"/>
        </w:rPr>
        <w:t>и</w:t>
      </w:r>
      <w:r w:rsidRPr="00ED3F07">
        <w:rPr>
          <w:rStyle w:val="FontStyle50"/>
          <w:spacing w:val="0"/>
          <w:sz w:val="28"/>
          <w:szCs w:val="28"/>
        </w:rPr>
        <w:t>льтротканью расположить сетку из капроновой мо</w:t>
      </w:r>
      <w:r>
        <w:rPr>
          <w:rStyle w:val="FontStyle50"/>
          <w:spacing w:val="0"/>
          <w:sz w:val="28"/>
          <w:szCs w:val="28"/>
        </w:rPr>
        <w:t>но</w:t>
      </w:r>
      <w:r w:rsidRPr="00ED3F07">
        <w:rPr>
          <w:rStyle w:val="FontStyle50"/>
          <w:spacing w:val="0"/>
          <w:sz w:val="28"/>
          <w:szCs w:val="28"/>
        </w:rPr>
        <w:t xml:space="preserve">нитки (например, сетку-подкладку арт. 21934а). В этом случае </w:t>
      </w:r>
      <w:r w:rsidRPr="00AA1CFA">
        <w:rPr>
          <w:rStyle w:val="FontStyle54"/>
          <w:smallCaps w:val="0"/>
          <w:spacing w:val="0"/>
          <w:sz w:val="28"/>
          <w:szCs w:val="28"/>
        </w:rPr>
        <w:t>срок</w:t>
      </w:r>
      <w:r w:rsidRPr="00ED3F07">
        <w:rPr>
          <w:rStyle w:val="FontStyle54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службы фильтроткани увеличивается в 10 раз и более с одно</w:t>
      </w:r>
      <w:r w:rsidRPr="00ED3F07">
        <w:rPr>
          <w:rStyle w:val="FontStyle50"/>
          <w:spacing w:val="0"/>
          <w:sz w:val="28"/>
          <w:szCs w:val="28"/>
        </w:rPr>
        <w:softHyphen/>
        <w:t>временным увеличением удельной производительности фильтра на 15</w:t>
      </w:r>
      <w:r>
        <w:rPr>
          <w:rStyle w:val="FontStyle50"/>
          <w:spacing w:val="0"/>
          <w:sz w:val="28"/>
          <w:szCs w:val="28"/>
        </w:rPr>
        <w:t xml:space="preserve"> – </w:t>
      </w:r>
      <w:r w:rsidRPr="00ED3F07">
        <w:rPr>
          <w:rStyle w:val="FontStyle50"/>
          <w:spacing w:val="0"/>
          <w:sz w:val="28"/>
          <w:szCs w:val="28"/>
        </w:rPr>
        <w:t>20</w:t>
      </w:r>
      <w:r>
        <w:rPr>
          <w:rStyle w:val="FontStyle50"/>
          <w:spacing w:val="0"/>
          <w:sz w:val="28"/>
          <w:szCs w:val="28"/>
        </w:rPr>
        <w:t xml:space="preserve"> </w:t>
      </w:r>
      <w:r w:rsidRPr="00ED3F07">
        <w:rPr>
          <w:rStyle w:val="FontStyle50"/>
          <w:spacing w:val="0"/>
          <w:sz w:val="28"/>
          <w:szCs w:val="28"/>
        </w:rPr>
        <w:t>%.</w:t>
      </w:r>
    </w:p>
    <w:p w:rsidR="00B01365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>Литература:</w:t>
      </w:r>
    </w:p>
    <w:p w:rsidR="00B01365" w:rsidRPr="00255792" w:rsidRDefault="00B01365" w:rsidP="00B01365">
      <w:pPr>
        <w:pStyle w:val="Style2"/>
        <w:widowControl/>
        <w:ind w:firstLine="567"/>
        <w:jc w:val="both"/>
        <w:rPr>
          <w:rStyle w:val="FontStyle50"/>
          <w:spacing w:val="0"/>
          <w:sz w:val="28"/>
          <w:szCs w:val="28"/>
        </w:rPr>
      </w:pPr>
      <w:r>
        <w:rPr>
          <w:rStyle w:val="FontStyle50"/>
          <w:spacing w:val="0"/>
          <w:sz w:val="28"/>
          <w:szCs w:val="28"/>
        </w:rPr>
        <w:t>Контрольные вопросы:</w:t>
      </w:r>
    </w:p>
    <w:p w:rsidR="004E4427" w:rsidRDefault="004E4427"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27541"/>
    <w:multiLevelType w:val="singleLevel"/>
    <w:tmpl w:val="2E76B6F0"/>
    <w:lvl w:ilvl="0">
      <w:start w:val="10"/>
      <w:numFmt w:val="decimal"/>
      <w:lvlText w:val="%1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2E687F51"/>
    <w:multiLevelType w:val="singleLevel"/>
    <w:tmpl w:val="CD6C3AE2"/>
    <w:lvl w:ilvl="0">
      <w:start w:val="4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4DE47A9B"/>
    <w:multiLevelType w:val="singleLevel"/>
    <w:tmpl w:val="AF0A808E"/>
    <w:lvl w:ilvl="0">
      <w:start w:val="10"/>
      <w:numFmt w:val="decimal"/>
      <w:lvlText w:val="%1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65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365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01365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B01365"/>
  </w:style>
  <w:style w:type="paragraph" w:customStyle="1" w:styleId="Style3">
    <w:name w:val="Style3"/>
    <w:basedOn w:val="a"/>
    <w:uiPriority w:val="99"/>
    <w:rsid w:val="00B01365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B01365"/>
    <w:pPr>
      <w:spacing w:line="213" w:lineRule="exact"/>
      <w:jc w:val="both"/>
    </w:pPr>
  </w:style>
  <w:style w:type="character" w:customStyle="1" w:styleId="FontStyle11">
    <w:name w:val="Font Style11"/>
    <w:basedOn w:val="a0"/>
    <w:uiPriority w:val="99"/>
    <w:rsid w:val="00B0136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B01365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B01365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B01365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B01365"/>
    <w:rPr>
      <w:rFonts w:ascii="Georgia" w:hAnsi="Georgia" w:cs="Georgia"/>
      <w:spacing w:val="30"/>
      <w:sz w:val="16"/>
      <w:szCs w:val="16"/>
    </w:rPr>
  </w:style>
  <w:style w:type="paragraph" w:customStyle="1" w:styleId="Style5">
    <w:name w:val="Style5"/>
    <w:basedOn w:val="a"/>
    <w:uiPriority w:val="99"/>
    <w:rsid w:val="00B01365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B01365"/>
  </w:style>
  <w:style w:type="character" w:customStyle="1" w:styleId="FontStyle19">
    <w:name w:val="Font Style19"/>
    <w:basedOn w:val="a0"/>
    <w:uiPriority w:val="99"/>
    <w:rsid w:val="00B01365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B01365"/>
    <w:pPr>
      <w:spacing w:line="168" w:lineRule="exact"/>
    </w:pPr>
  </w:style>
  <w:style w:type="paragraph" w:customStyle="1" w:styleId="Style9">
    <w:name w:val="Style9"/>
    <w:basedOn w:val="a"/>
    <w:uiPriority w:val="99"/>
    <w:rsid w:val="00B01365"/>
    <w:pPr>
      <w:spacing w:line="218" w:lineRule="exact"/>
      <w:jc w:val="right"/>
    </w:pPr>
  </w:style>
  <w:style w:type="character" w:customStyle="1" w:styleId="FontStyle17">
    <w:name w:val="Font Style17"/>
    <w:basedOn w:val="a0"/>
    <w:uiPriority w:val="99"/>
    <w:rsid w:val="00B01365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B01365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B01365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B01365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B01365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B01365"/>
    <w:rPr>
      <w:rFonts w:ascii="Candara" w:hAnsi="Candara" w:cs="Candara"/>
      <w:b/>
      <w:bCs/>
      <w:sz w:val="36"/>
      <w:szCs w:val="36"/>
    </w:rPr>
  </w:style>
  <w:style w:type="character" w:customStyle="1" w:styleId="FontStyle30">
    <w:name w:val="Font Style30"/>
    <w:basedOn w:val="a0"/>
    <w:uiPriority w:val="99"/>
    <w:rsid w:val="00B01365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B01365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B01365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B01365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B01365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B01365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B01365"/>
    <w:rPr>
      <w:rFonts w:ascii="Constantia" w:hAnsi="Constantia" w:cs="Constantia"/>
      <w:spacing w:val="20"/>
      <w:sz w:val="14"/>
      <w:szCs w:val="14"/>
    </w:rPr>
  </w:style>
  <w:style w:type="character" w:customStyle="1" w:styleId="FontStyle45">
    <w:name w:val="Font Style45"/>
    <w:basedOn w:val="a0"/>
    <w:uiPriority w:val="99"/>
    <w:rsid w:val="00B01365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48">
    <w:name w:val="Font Style48"/>
    <w:basedOn w:val="a0"/>
    <w:uiPriority w:val="99"/>
    <w:rsid w:val="00B01365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1">
    <w:name w:val="Font Style51"/>
    <w:basedOn w:val="a0"/>
    <w:uiPriority w:val="99"/>
    <w:rsid w:val="00B01365"/>
    <w:rPr>
      <w:rFonts w:ascii="Lucida Sans Unicode" w:hAnsi="Lucida Sans Unicode" w:cs="Lucida Sans Unicode"/>
      <w:spacing w:val="10"/>
      <w:sz w:val="14"/>
      <w:szCs w:val="14"/>
    </w:rPr>
  </w:style>
  <w:style w:type="character" w:customStyle="1" w:styleId="FontStyle53">
    <w:name w:val="Font Style53"/>
    <w:basedOn w:val="a0"/>
    <w:uiPriority w:val="99"/>
    <w:rsid w:val="00B01365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35">
    <w:name w:val="Font Style35"/>
    <w:basedOn w:val="a0"/>
    <w:uiPriority w:val="99"/>
    <w:rsid w:val="00B01365"/>
    <w:rPr>
      <w:rFonts w:ascii="Book Antiqua" w:hAnsi="Book Antiqua" w:cs="Book Antiqua"/>
      <w:spacing w:val="10"/>
      <w:w w:val="50"/>
      <w:sz w:val="28"/>
      <w:szCs w:val="28"/>
    </w:rPr>
  </w:style>
  <w:style w:type="character" w:customStyle="1" w:styleId="FontStyle38">
    <w:name w:val="Font Style38"/>
    <w:basedOn w:val="a0"/>
    <w:uiPriority w:val="99"/>
    <w:rsid w:val="00B01365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52">
    <w:name w:val="Font Style52"/>
    <w:basedOn w:val="a0"/>
    <w:uiPriority w:val="99"/>
    <w:rsid w:val="00B01365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Style10">
    <w:name w:val="Style10"/>
    <w:basedOn w:val="a"/>
    <w:uiPriority w:val="99"/>
    <w:rsid w:val="00B01365"/>
    <w:pPr>
      <w:spacing w:line="216" w:lineRule="exact"/>
      <w:ind w:firstLine="163"/>
      <w:jc w:val="both"/>
    </w:pPr>
    <w:rPr>
      <w:rFonts w:ascii="Lucida Sans Unicode" w:hAnsi="Lucida Sans Unicode"/>
    </w:rPr>
  </w:style>
  <w:style w:type="paragraph" w:customStyle="1" w:styleId="Style11">
    <w:name w:val="Style11"/>
    <w:basedOn w:val="a"/>
    <w:uiPriority w:val="99"/>
    <w:rsid w:val="00B01365"/>
    <w:pPr>
      <w:spacing w:line="213" w:lineRule="exact"/>
      <w:ind w:firstLine="403"/>
      <w:jc w:val="both"/>
    </w:pPr>
    <w:rPr>
      <w:rFonts w:ascii="Lucida Sans Unicode" w:hAnsi="Lucida Sans Unicode"/>
    </w:rPr>
  </w:style>
  <w:style w:type="paragraph" w:customStyle="1" w:styleId="Style13">
    <w:name w:val="Style13"/>
    <w:basedOn w:val="a"/>
    <w:uiPriority w:val="99"/>
    <w:rsid w:val="00B01365"/>
    <w:pPr>
      <w:spacing w:line="216" w:lineRule="exact"/>
      <w:ind w:firstLine="322"/>
    </w:pPr>
    <w:rPr>
      <w:rFonts w:ascii="Lucida Sans Unicode" w:hAnsi="Lucida Sans Unicode"/>
    </w:rPr>
  </w:style>
  <w:style w:type="paragraph" w:customStyle="1" w:styleId="Style14">
    <w:name w:val="Style14"/>
    <w:basedOn w:val="a"/>
    <w:uiPriority w:val="99"/>
    <w:rsid w:val="00B01365"/>
    <w:pPr>
      <w:spacing w:line="208" w:lineRule="exact"/>
      <w:ind w:firstLine="523"/>
      <w:jc w:val="both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B01365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4">
    <w:name w:val="Font Style54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55">
    <w:name w:val="Font Style55"/>
    <w:basedOn w:val="a0"/>
    <w:uiPriority w:val="99"/>
    <w:rsid w:val="00B01365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6">
    <w:name w:val="Font Style56"/>
    <w:basedOn w:val="a0"/>
    <w:uiPriority w:val="99"/>
    <w:rsid w:val="00B01365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B01365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19">
    <w:name w:val="Style19"/>
    <w:basedOn w:val="a"/>
    <w:uiPriority w:val="99"/>
    <w:rsid w:val="00B01365"/>
    <w:pPr>
      <w:spacing w:line="220" w:lineRule="exact"/>
      <w:jc w:val="right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B01365"/>
    <w:rPr>
      <w:rFonts w:ascii="Lucida Sans Unicode" w:hAnsi="Lucida Sans Unicode"/>
    </w:rPr>
  </w:style>
  <w:style w:type="paragraph" w:customStyle="1" w:styleId="Style23">
    <w:name w:val="Style23"/>
    <w:basedOn w:val="a"/>
    <w:uiPriority w:val="99"/>
    <w:rsid w:val="00B01365"/>
    <w:rPr>
      <w:rFonts w:ascii="Lucida Sans Unicode" w:hAnsi="Lucida Sans Unicode"/>
    </w:rPr>
  </w:style>
  <w:style w:type="paragraph" w:customStyle="1" w:styleId="Style24">
    <w:name w:val="Style24"/>
    <w:basedOn w:val="a"/>
    <w:uiPriority w:val="99"/>
    <w:rsid w:val="00B01365"/>
    <w:rPr>
      <w:rFonts w:ascii="Lucida Sans Unicode" w:hAnsi="Lucida Sans Unicode"/>
    </w:rPr>
  </w:style>
  <w:style w:type="paragraph" w:customStyle="1" w:styleId="Style25">
    <w:name w:val="Style25"/>
    <w:basedOn w:val="a"/>
    <w:uiPriority w:val="99"/>
    <w:rsid w:val="00B01365"/>
    <w:rPr>
      <w:rFonts w:ascii="Lucida Sans Unicode" w:hAnsi="Lucida Sans Unicode"/>
    </w:rPr>
  </w:style>
  <w:style w:type="paragraph" w:customStyle="1" w:styleId="Style26">
    <w:name w:val="Style26"/>
    <w:basedOn w:val="a"/>
    <w:uiPriority w:val="99"/>
    <w:rsid w:val="00B01365"/>
    <w:pPr>
      <w:spacing w:line="213" w:lineRule="exact"/>
      <w:jc w:val="both"/>
    </w:pPr>
    <w:rPr>
      <w:rFonts w:ascii="Lucida Sans Unicode" w:hAnsi="Lucida Sans Unicode"/>
    </w:rPr>
  </w:style>
  <w:style w:type="paragraph" w:customStyle="1" w:styleId="Style27">
    <w:name w:val="Style27"/>
    <w:basedOn w:val="a"/>
    <w:uiPriority w:val="99"/>
    <w:rsid w:val="00B01365"/>
    <w:rPr>
      <w:rFonts w:ascii="Lucida Sans Unicode" w:hAnsi="Lucida Sans Unicode"/>
    </w:rPr>
  </w:style>
  <w:style w:type="paragraph" w:customStyle="1" w:styleId="Style28">
    <w:name w:val="Style28"/>
    <w:basedOn w:val="a"/>
    <w:uiPriority w:val="99"/>
    <w:rsid w:val="00B01365"/>
    <w:pPr>
      <w:spacing w:line="216" w:lineRule="exact"/>
      <w:ind w:hanging="446"/>
    </w:pPr>
    <w:rPr>
      <w:rFonts w:ascii="Lucida Sans Unicode" w:hAnsi="Lucida Sans Unicode"/>
    </w:rPr>
  </w:style>
  <w:style w:type="character" w:customStyle="1" w:styleId="FontStyle40">
    <w:name w:val="Font Style40"/>
    <w:basedOn w:val="a0"/>
    <w:uiPriority w:val="99"/>
    <w:rsid w:val="00B01365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1">
    <w:name w:val="Font Style41"/>
    <w:basedOn w:val="a0"/>
    <w:uiPriority w:val="99"/>
    <w:rsid w:val="00B01365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9">
    <w:name w:val="Font Style49"/>
    <w:basedOn w:val="a0"/>
    <w:uiPriority w:val="99"/>
    <w:rsid w:val="00B01365"/>
    <w:rPr>
      <w:rFonts w:ascii="Arial" w:hAnsi="Arial" w:cs="Arial"/>
      <w:b/>
      <w:bCs/>
      <w:smallCaps/>
      <w:spacing w:val="20"/>
      <w:sz w:val="16"/>
      <w:szCs w:val="16"/>
    </w:rPr>
  </w:style>
  <w:style w:type="character" w:customStyle="1" w:styleId="FontStyle57">
    <w:name w:val="Font Style57"/>
    <w:basedOn w:val="a0"/>
    <w:uiPriority w:val="99"/>
    <w:rsid w:val="00B01365"/>
    <w:rPr>
      <w:rFonts w:ascii="Times New Roman" w:hAnsi="Times New Roman" w:cs="Times New Roman"/>
      <w:i/>
      <w:iCs/>
      <w:spacing w:val="70"/>
      <w:sz w:val="16"/>
      <w:szCs w:val="16"/>
    </w:rPr>
  </w:style>
  <w:style w:type="character" w:customStyle="1" w:styleId="FontStyle58">
    <w:name w:val="Font Style58"/>
    <w:basedOn w:val="a0"/>
    <w:uiPriority w:val="99"/>
    <w:rsid w:val="00B01365"/>
    <w:rPr>
      <w:rFonts w:ascii="Constantia" w:hAnsi="Constantia" w:cs="Constantia"/>
      <w:b/>
      <w:bCs/>
      <w:i/>
      <w:iCs/>
      <w:sz w:val="8"/>
      <w:szCs w:val="8"/>
    </w:rPr>
  </w:style>
  <w:style w:type="character" w:customStyle="1" w:styleId="FontStyle59">
    <w:name w:val="Font Style59"/>
    <w:basedOn w:val="a0"/>
    <w:uiPriority w:val="99"/>
    <w:rsid w:val="00B01365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60">
    <w:name w:val="Font Style60"/>
    <w:basedOn w:val="a0"/>
    <w:uiPriority w:val="99"/>
    <w:rsid w:val="00B01365"/>
    <w:rPr>
      <w:rFonts w:ascii="Times New Roman" w:hAnsi="Times New Roman" w:cs="Times New Roman"/>
      <w:spacing w:val="30"/>
      <w:sz w:val="16"/>
      <w:szCs w:val="16"/>
    </w:rPr>
  </w:style>
  <w:style w:type="character" w:customStyle="1" w:styleId="FontStyle61">
    <w:name w:val="Font Style61"/>
    <w:basedOn w:val="a0"/>
    <w:uiPriority w:val="99"/>
    <w:rsid w:val="00B01365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62">
    <w:name w:val="Font Style62"/>
    <w:basedOn w:val="a0"/>
    <w:uiPriority w:val="99"/>
    <w:rsid w:val="00B01365"/>
    <w:rPr>
      <w:rFonts w:ascii="Times New Roman" w:hAnsi="Times New Roman" w:cs="Times New Roman"/>
      <w:sz w:val="14"/>
      <w:szCs w:val="14"/>
    </w:rPr>
  </w:style>
  <w:style w:type="paragraph" w:customStyle="1" w:styleId="Style20">
    <w:name w:val="Style20"/>
    <w:basedOn w:val="a"/>
    <w:uiPriority w:val="99"/>
    <w:rsid w:val="00B01365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B01365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7">
    <w:name w:val="Style17"/>
    <w:basedOn w:val="a"/>
    <w:uiPriority w:val="99"/>
    <w:rsid w:val="00B01365"/>
    <w:pPr>
      <w:spacing w:line="235" w:lineRule="exact"/>
      <w:jc w:val="both"/>
    </w:pPr>
    <w:rPr>
      <w:rFonts w:ascii="Lucida Sans Unicode" w:hAnsi="Lucida Sans Unicode"/>
    </w:rPr>
  </w:style>
  <w:style w:type="paragraph" w:customStyle="1" w:styleId="Style18">
    <w:name w:val="Style18"/>
    <w:basedOn w:val="a"/>
    <w:uiPriority w:val="99"/>
    <w:rsid w:val="00B01365"/>
    <w:pPr>
      <w:spacing w:line="238" w:lineRule="exact"/>
      <w:ind w:firstLine="1157"/>
    </w:pPr>
    <w:rPr>
      <w:rFonts w:ascii="Lucida Sans Unicode" w:hAnsi="Lucida Sans Unicode"/>
    </w:rPr>
  </w:style>
  <w:style w:type="paragraph" w:customStyle="1" w:styleId="Style15">
    <w:name w:val="Style15"/>
    <w:basedOn w:val="a"/>
    <w:uiPriority w:val="99"/>
    <w:rsid w:val="00B01365"/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B01365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6">
    <w:name w:val="Font Style46"/>
    <w:basedOn w:val="a0"/>
    <w:uiPriority w:val="99"/>
    <w:rsid w:val="00B01365"/>
    <w:rPr>
      <w:rFonts w:ascii="Book Antiqua" w:hAnsi="Book Antiqua" w:cs="Book Antiqua"/>
      <w:i/>
      <w:iCs/>
      <w:sz w:val="20"/>
      <w:szCs w:val="20"/>
    </w:rPr>
  </w:style>
  <w:style w:type="character" w:customStyle="1" w:styleId="FontStyle47">
    <w:name w:val="Font Style47"/>
    <w:basedOn w:val="a0"/>
    <w:uiPriority w:val="99"/>
    <w:rsid w:val="00B01365"/>
    <w:rPr>
      <w:rFonts w:ascii="Book Antiqua" w:hAnsi="Book Antiqua" w:cs="Book Antiqua"/>
      <w:b/>
      <w:bCs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B01365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4">
    <w:name w:val="Font Style24"/>
    <w:basedOn w:val="a0"/>
    <w:uiPriority w:val="99"/>
    <w:rsid w:val="00B01365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B01365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B01365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B01365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table" w:styleId="a3">
    <w:name w:val="Table Grid"/>
    <w:basedOn w:val="a1"/>
    <w:uiPriority w:val="59"/>
    <w:rsid w:val="00B013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01365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B01365"/>
  </w:style>
  <w:style w:type="paragraph" w:customStyle="1" w:styleId="Style3">
    <w:name w:val="Style3"/>
    <w:basedOn w:val="a"/>
    <w:uiPriority w:val="99"/>
    <w:rsid w:val="00B01365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B01365"/>
    <w:pPr>
      <w:spacing w:line="213" w:lineRule="exact"/>
      <w:jc w:val="both"/>
    </w:pPr>
  </w:style>
  <w:style w:type="character" w:customStyle="1" w:styleId="FontStyle11">
    <w:name w:val="Font Style11"/>
    <w:basedOn w:val="a0"/>
    <w:uiPriority w:val="99"/>
    <w:rsid w:val="00B0136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B01365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B01365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B01365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B01365"/>
    <w:rPr>
      <w:rFonts w:ascii="Georgia" w:hAnsi="Georgia" w:cs="Georgia"/>
      <w:spacing w:val="30"/>
      <w:sz w:val="16"/>
      <w:szCs w:val="16"/>
    </w:rPr>
  </w:style>
  <w:style w:type="paragraph" w:customStyle="1" w:styleId="Style5">
    <w:name w:val="Style5"/>
    <w:basedOn w:val="a"/>
    <w:uiPriority w:val="99"/>
    <w:rsid w:val="00B01365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B01365"/>
  </w:style>
  <w:style w:type="character" w:customStyle="1" w:styleId="FontStyle19">
    <w:name w:val="Font Style19"/>
    <w:basedOn w:val="a0"/>
    <w:uiPriority w:val="99"/>
    <w:rsid w:val="00B01365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B01365"/>
    <w:pPr>
      <w:spacing w:line="168" w:lineRule="exact"/>
    </w:pPr>
  </w:style>
  <w:style w:type="paragraph" w:customStyle="1" w:styleId="Style9">
    <w:name w:val="Style9"/>
    <w:basedOn w:val="a"/>
    <w:uiPriority w:val="99"/>
    <w:rsid w:val="00B01365"/>
    <w:pPr>
      <w:spacing w:line="218" w:lineRule="exact"/>
      <w:jc w:val="right"/>
    </w:pPr>
  </w:style>
  <w:style w:type="character" w:customStyle="1" w:styleId="FontStyle17">
    <w:name w:val="Font Style17"/>
    <w:basedOn w:val="a0"/>
    <w:uiPriority w:val="99"/>
    <w:rsid w:val="00B01365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B01365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B01365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B01365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B01365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B01365"/>
    <w:rPr>
      <w:rFonts w:ascii="Candara" w:hAnsi="Candara" w:cs="Candara"/>
      <w:b/>
      <w:bCs/>
      <w:sz w:val="36"/>
      <w:szCs w:val="36"/>
    </w:rPr>
  </w:style>
  <w:style w:type="character" w:customStyle="1" w:styleId="FontStyle30">
    <w:name w:val="Font Style30"/>
    <w:basedOn w:val="a0"/>
    <w:uiPriority w:val="99"/>
    <w:rsid w:val="00B01365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B01365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B01365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B01365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B01365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B01365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B01365"/>
    <w:rPr>
      <w:rFonts w:ascii="Constantia" w:hAnsi="Constantia" w:cs="Constantia"/>
      <w:spacing w:val="20"/>
      <w:sz w:val="14"/>
      <w:szCs w:val="14"/>
    </w:rPr>
  </w:style>
  <w:style w:type="character" w:customStyle="1" w:styleId="FontStyle45">
    <w:name w:val="Font Style45"/>
    <w:basedOn w:val="a0"/>
    <w:uiPriority w:val="99"/>
    <w:rsid w:val="00B01365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48">
    <w:name w:val="Font Style48"/>
    <w:basedOn w:val="a0"/>
    <w:uiPriority w:val="99"/>
    <w:rsid w:val="00B01365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1">
    <w:name w:val="Font Style51"/>
    <w:basedOn w:val="a0"/>
    <w:uiPriority w:val="99"/>
    <w:rsid w:val="00B01365"/>
    <w:rPr>
      <w:rFonts w:ascii="Lucida Sans Unicode" w:hAnsi="Lucida Sans Unicode" w:cs="Lucida Sans Unicode"/>
      <w:spacing w:val="10"/>
      <w:sz w:val="14"/>
      <w:szCs w:val="14"/>
    </w:rPr>
  </w:style>
  <w:style w:type="character" w:customStyle="1" w:styleId="FontStyle53">
    <w:name w:val="Font Style53"/>
    <w:basedOn w:val="a0"/>
    <w:uiPriority w:val="99"/>
    <w:rsid w:val="00B01365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35">
    <w:name w:val="Font Style35"/>
    <w:basedOn w:val="a0"/>
    <w:uiPriority w:val="99"/>
    <w:rsid w:val="00B01365"/>
    <w:rPr>
      <w:rFonts w:ascii="Book Antiqua" w:hAnsi="Book Antiqua" w:cs="Book Antiqua"/>
      <w:spacing w:val="10"/>
      <w:w w:val="50"/>
      <w:sz w:val="28"/>
      <w:szCs w:val="28"/>
    </w:rPr>
  </w:style>
  <w:style w:type="character" w:customStyle="1" w:styleId="FontStyle38">
    <w:name w:val="Font Style38"/>
    <w:basedOn w:val="a0"/>
    <w:uiPriority w:val="99"/>
    <w:rsid w:val="00B01365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52">
    <w:name w:val="Font Style52"/>
    <w:basedOn w:val="a0"/>
    <w:uiPriority w:val="99"/>
    <w:rsid w:val="00B01365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Style10">
    <w:name w:val="Style10"/>
    <w:basedOn w:val="a"/>
    <w:uiPriority w:val="99"/>
    <w:rsid w:val="00B01365"/>
    <w:pPr>
      <w:spacing w:line="216" w:lineRule="exact"/>
      <w:ind w:firstLine="163"/>
      <w:jc w:val="both"/>
    </w:pPr>
    <w:rPr>
      <w:rFonts w:ascii="Lucida Sans Unicode" w:hAnsi="Lucida Sans Unicode"/>
    </w:rPr>
  </w:style>
  <w:style w:type="paragraph" w:customStyle="1" w:styleId="Style11">
    <w:name w:val="Style11"/>
    <w:basedOn w:val="a"/>
    <w:uiPriority w:val="99"/>
    <w:rsid w:val="00B01365"/>
    <w:pPr>
      <w:spacing w:line="213" w:lineRule="exact"/>
      <w:ind w:firstLine="403"/>
      <w:jc w:val="both"/>
    </w:pPr>
    <w:rPr>
      <w:rFonts w:ascii="Lucida Sans Unicode" w:hAnsi="Lucida Sans Unicode"/>
    </w:rPr>
  </w:style>
  <w:style w:type="paragraph" w:customStyle="1" w:styleId="Style13">
    <w:name w:val="Style13"/>
    <w:basedOn w:val="a"/>
    <w:uiPriority w:val="99"/>
    <w:rsid w:val="00B01365"/>
    <w:pPr>
      <w:spacing w:line="216" w:lineRule="exact"/>
      <w:ind w:firstLine="322"/>
    </w:pPr>
    <w:rPr>
      <w:rFonts w:ascii="Lucida Sans Unicode" w:hAnsi="Lucida Sans Unicode"/>
    </w:rPr>
  </w:style>
  <w:style w:type="paragraph" w:customStyle="1" w:styleId="Style14">
    <w:name w:val="Style14"/>
    <w:basedOn w:val="a"/>
    <w:uiPriority w:val="99"/>
    <w:rsid w:val="00B01365"/>
    <w:pPr>
      <w:spacing w:line="208" w:lineRule="exact"/>
      <w:ind w:firstLine="523"/>
      <w:jc w:val="both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B01365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4">
    <w:name w:val="Font Style54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55">
    <w:name w:val="Font Style55"/>
    <w:basedOn w:val="a0"/>
    <w:uiPriority w:val="99"/>
    <w:rsid w:val="00B01365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6">
    <w:name w:val="Font Style56"/>
    <w:basedOn w:val="a0"/>
    <w:uiPriority w:val="99"/>
    <w:rsid w:val="00B01365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B01365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19">
    <w:name w:val="Style19"/>
    <w:basedOn w:val="a"/>
    <w:uiPriority w:val="99"/>
    <w:rsid w:val="00B01365"/>
    <w:pPr>
      <w:spacing w:line="220" w:lineRule="exact"/>
      <w:jc w:val="right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B01365"/>
    <w:rPr>
      <w:rFonts w:ascii="Lucida Sans Unicode" w:hAnsi="Lucida Sans Unicode"/>
    </w:rPr>
  </w:style>
  <w:style w:type="paragraph" w:customStyle="1" w:styleId="Style23">
    <w:name w:val="Style23"/>
    <w:basedOn w:val="a"/>
    <w:uiPriority w:val="99"/>
    <w:rsid w:val="00B01365"/>
    <w:rPr>
      <w:rFonts w:ascii="Lucida Sans Unicode" w:hAnsi="Lucida Sans Unicode"/>
    </w:rPr>
  </w:style>
  <w:style w:type="paragraph" w:customStyle="1" w:styleId="Style24">
    <w:name w:val="Style24"/>
    <w:basedOn w:val="a"/>
    <w:uiPriority w:val="99"/>
    <w:rsid w:val="00B01365"/>
    <w:rPr>
      <w:rFonts w:ascii="Lucida Sans Unicode" w:hAnsi="Lucida Sans Unicode"/>
    </w:rPr>
  </w:style>
  <w:style w:type="paragraph" w:customStyle="1" w:styleId="Style25">
    <w:name w:val="Style25"/>
    <w:basedOn w:val="a"/>
    <w:uiPriority w:val="99"/>
    <w:rsid w:val="00B01365"/>
    <w:rPr>
      <w:rFonts w:ascii="Lucida Sans Unicode" w:hAnsi="Lucida Sans Unicode"/>
    </w:rPr>
  </w:style>
  <w:style w:type="paragraph" w:customStyle="1" w:styleId="Style26">
    <w:name w:val="Style26"/>
    <w:basedOn w:val="a"/>
    <w:uiPriority w:val="99"/>
    <w:rsid w:val="00B01365"/>
    <w:pPr>
      <w:spacing w:line="213" w:lineRule="exact"/>
      <w:jc w:val="both"/>
    </w:pPr>
    <w:rPr>
      <w:rFonts w:ascii="Lucida Sans Unicode" w:hAnsi="Lucida Sans Unicode"/>
    </w:rPr>
  </w:style>
  <w:style w:type="paragraph" w:customStyle="1" w:styleId="Style27">
    <w:name w:val="Style27"/>
    <w:basedOn w:val="a"/>
    <w:uiPriority w:val="99"/>
    <w:rsid w:val="00B01365"/>
    <w:rPr>
      <w:rFonts w:ascii="Lucida Sans Unicode" w:hAnsi="Lucida Sans Unicode"/>
    </w:rPr>
  </w:style>
  <w:style w:type="paragraph" w:customStyle="1" w:styleId="Style28">
    <w:name w:val="Style28"/>
    <w:basedOn w:val="a"/>
    <w:uiPriority w:val="99"/>
    <w:rsid w:val="00B01365"/>
    <w:pPr>
      <w:spacing w:line="216" w:lineRule="exact"/>
      <w:ind w:hanging="446"/>
    </w:pPr>
    <w:rPr>
      <w:rFonts w:ascii="Lucida Sans Unicode" w:hAnsi="Lucida Sans Unicode"/>
    </w:rPr>
  </w:style>
  <w:style w:type="character" w:customStyle="1" w:styleId="FontStyle40">
    <w:name w:val="Font Style40"/>
    <w:basedOn w:val="a0"/>
    <w:uiPriority w:val="99"/>
    <w:rsid w:val="00B01365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1">
    <w:name w:val="Font Style41"/>
    <w:basedOn w:val="a0"/>
    <w:uiPriority w:val="99"/>
    <w:rsid w:val="00B01365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9">
    <w:name w:val="Font Style49"/>
    <w:basedOn w:val="a0"/>
    <w:uiPriority w:val="99"/>
    <w:rsid w:val="00B01365"/>
    <w:rPr>
      <w:rFonts w:ascii="Arial" w:hAnsi="Arial" w:cs="Arial"/>
      <w:b/>
      <w:bCs/>
      <w:smallCaps/>
      <w:spacing w:val="20"/>
      <w:sz w:val="16"/>
      <w:szCs w:val="16"/>
    </w:rPr>
  </w:style>
  <w:style w:type="character" w:customStyle="1" w:styleId="FontStyle57">
    <w:name w:val="Font Style57"/>
    <w:basedOn w:val="a0"/>
    <w:uiPriority w:val="99"/>
    <w:rsid w:val="00B01365"/>
    <w:rPr>
      <w:rFonts w:ascii="Times New Roman" w:hAnsi="Times New Roman" w:cs="Times New Roman"/>
      <w:i/>
      <w:iCs/>
      <w:spacing w:val="70"/>
      <w:sz w:val="16"/>
      <w:szCs w:val="16"/>
    </w:rPr>
  </w:style>
  <w:style w:type="character" w:customStyle="1" w:styleId="FontStyle58">
    <w:name w:val="Font Style58"/>
    <w:basedOn w:val="a0"/>
    <w:uiPriority w:val="99"/>
    <w:rsid w:val="00B01365"/>
    <w:rPr>
      <w:rFonts w:ascii="Constantia" w:hAnsi="Constantia" w:cs="Constantia"/>
      <w:b/>
      <w:bCs/>
      <w:i/>
      <w:iCs/>
      <w:sz w:val="8"/>
      <w:szCs w:val="8"/>
    </w:rPr>
  </w:style>
  <w:style w:type="character" w:customStyle="1" w:styleId="FontStyle59">
    <w:name w:val="Font Style59"/>
    <w:basedOn w:val="a0"/>
    <w:uiPriority w:val="99"/>
    <w:rsid w:val="00B01365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60">
    <w:name w:val="Font Style60"/>
    <w:basedOn w:val="a0"/>
    <w:uiPriority w:val="99"/>
    <w:rsid w:val="00B01365"/>
    <w:rPr>
      <w:rFonts w:ascii="Times New Roman" w:hAnsi="Times New Roman" w:cs="Times New Roman"/>
      <w:spacing w:val="30"/>
      <w:sz w:val="16"/>
      <w:szCs w:val="16"/>
    </w:rPr>
  </w:style>
  <w:style w:type="character" w:customStyle="1" w:styleId="FontStyle61">
    <w:name w:val="Font Style61"/>
    <w:basedOn w:val="a0"/>
    <w:uiPriority w:val="99"/>
    <w:rsid w:val="00B01365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62">
    <w:name w:val="Font Style62"/>
    <w:basedOn w:val="a0"/>
    <w:uiPriority w:val="99"/>
    <w:rsid w:val="00B01365"/>
    <w:rPr>
      <w:rFonts w:ascii="Times New Roman" w:hAnsi="Times New Roman" w:cs="Times New Roman"/>
      <w:sz w:val="14"/>
      <w:szCs w:val="14"/>
    </w:rPr>
  </w:style>
  <w:style w:type="paragraph" w:customStyle="1" w:styleId="Style20">
    <w:name w:val="Style20"/>
    <w:basedOn w:val="a"/>
    <w:uiPriority w:val="99"/>
    <w:rsid w:val="00B01365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B01365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7">
    <w:name w:val="Style17"/>
    <w:basedOn w:val="a"/>
    <w:uiPriority w:val="99"/>
    <w:rsid w:val="00B01365"/>
    <w:pPr>
      <w:spacing w:line="235" w:lineRule="exact"/>
      <w:jc w:val="both"/>
    </w:pPr>
    <w:rPr>
      <w:rFonts w:ascii="Lucida Sans Unicode" w:hAnsi="Lucida Sans Unicode"/>
    </w:rPr>
  </w:style>
  <w:style w:type="paragraph" w:customStyle="1" w:styleId="Style18">
    <w:name w:val="Style18"/>
    <w:basedOn w:val="a"/>
    <w:uiPriority w:val="99"/>
    <w:rsid w:val="00B01365"/>
    <w:pPr>
      <w:spacing w:line="238" w:lineRule="exact"/>
      <w:ind w:firstLine="1157"/>
    </w:pPr>
    <w:rPr>
      <w:rFonts w:ascii="Lucida Sans Unicode" w:hAnsi="Lucida Sans Unicode"/>
    </w:rPr>
  </w:style>
  <w:style w:type="paragraph" w:customStyle="1" w:styleId="Style15">
    <w:name w:val="Style15"/>
    <w:basedOn w:val="a"/>
    <w:uiPriority w:val="99"/>
    <w:rsid w:val="00B01365"/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B01365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6">
    <w:name w:val="Font Style46"/>
    <w:basedOn w:val="a0"/>
    <w:uiPriority w:val="99"/>
    <w:rsid w:val="00B01365"/>
    <w:rPr>
      <w:rFonts w:ascii="Book Antiqua" w:hAnsi="Book Antiqua" w:cs="Book Antiqua"/>
      <w:i/>
      <w:iCs/>
      <w:sz w:val="20"/>
      <w:szCs w:val="20"/>
    </w:rPr>
  </w:style>
  <w:style w:type="character" w:customStyle="1" w:styleId="FontStyle47">
    <w:name w:val="Font Style47"/>
    <w:basedOn w:val="a0"/>
    <w:uiPriority w:val="99"/>
    <w:rsid w:val="00B01365"/>
    <w:rPr>
      <w:rFonts w:ascii="Book Antiqua" w:hAnsi="Book Antiqua" w:cs="Book Antiqua"/>
      <w:b/>
      <w:bCs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B01365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4">
    <w:name w:val="Font Style24"/>
    <w:basedOn w:val="a0"/>
    <w:uiPriority w:val="99"/>
    <w:rsid w:val="00B01365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B01365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B01365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B01365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B01365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B01365"/>
    <w:rPr>
      <w:rFonts w:ascii="Times New Roman" w:hAnsi="Times New Roman" w:cs="Times New Roman"/>
      <w:smallCaps/>
      <w:spacing w:val="20"/>
      <w:sz w:val="16"/>
      <w:szCs w:val="16"/>
    </w:rPr>
  </w:style>
  <w:style w:type="table" w:styleId="a3">
    <w:name w:val="Table Grid"/>
    <w:basedOn w:val="a1"/>
    <w:uiPriority w:val="59"/>
    <w:rsid w:val="00B013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5425</Words>
  <Characters>30929</Characters>
  <Application>Microsoft Office Word</Application>
  <DocSecurity>0</DocSecurity>
  <Lines>257</Lines>
  <Paragraphs>72</Paragraphs>
  <ScaleCrop>false</ScaleCrop>
  <Company/>
  <LinksUpToDate>false</LinksUpToDate>
  <CharactersWithSpaces>36282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2022-01-20T04:32:00Z</dcterms:created>
  <dcterms:modified xsi:type="dcterms:W3CDTF">2022-01-20T04:32:00Z</dcterms:modified>
</cp:coreProperties>
</file>