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E7" w:rsidRPr="003468C1" w:rsidRDefault="004A08E7" w:rsidP="004A08E7">
      <w:pPr>
        <w:pStyle w:val="a3"/>
        <w:ind w:firstLine="709"/>
        <w:jc w:val="both"/>
        <w:rPr>
          <w:b/>
        </w:rPr>
      </w:pPr>
      <w:r w:rsidRPr="004A08E7">
        <w:rPr>
          <w:b/>
        </w:rPr>
        <w:t>ЛЕКЦИЯ 1</w:t>
      </w:r>
      <w:r w:rsidRPr="004A08E7">
        <w:rPr>
          <w:b/>
          <w:lang w:val="kk-KZ"/>
        </w:rPr>
        <w:t>.</w:t>
      </w:r>
      <w:r>
        <w:rPr>
          <w:lang w:val="kk-KZ"/>
        </w:rPr>
        <w:t xml:space="preserve"> </w:t>
      </w:r>
      <w:r w:rsidRPr="003468C1">
        <w:rPr>
          <w:b/>
        </w:rPr>
        <w:t>ОПТИКАЛЫҚ БАЙЛАНЫС ЖЕЛІЛЕРІ: НЕГІЗГІ ЕРЕЖЕЛЕР</w:t>
      </w:r>
    </w:p>
    <w:p w:rsidR="004A08E7" w:rsidRPr="003468C1" w:rsidRDefault="004A08E7" w:rsidP="004A08E7">
      <w:pPr>
        <w:pStyle w:val="a3"/>
        <w:ind w:firstLine="709"/>
        <w:jc w:val="both"/>
        <w:rPr>
          <w:b/>
        </w:rPr>
      </w:pPr>
    </w:p>
    <w:p w:rsidR="004A08E7" w:rsidRPr="003468C1" w:rsidRDefault="004A08E7" w:rsidP="004A08E7">
      <w:pPr>
        <w:pStyle w:val="a3"/>
        <w:numPr>
          <w:ilvl w:val="1"/>
          <w:numId w:val="1"/>
        </w:numPr>
        <w:ind w:left="0" w:firstLine="709"/>
        <w:jc w:val="both"/>
        <w:rPr>
          <w:b/>
          <w:bCs/>
        </w:rPr>
      </w:pPr>
      <w:r w:rsidRPr="003468C1">
        <w:rPr>
          <w:b/>
          <w:bCs/>
        </w:rPr>
        <w:t xml:space="preserve">Оптикалық </w:t>
      </w:r>
      <w:proofErr w:type="spellStart"/>
      <w:r w:rsidRPr="003468C1">
        <w:rPr>
          <w:b/>
          <w:bCs/>
        </w:rPr>
        <w:t>байланыс</w:t>
      </w:r>
      <w:proofErr w:type="spellEnd"/>
      <w:r w:rsidRPr="003468C1">
        <w:rPr>
          <w:b/>
          <w:bCs/>
        </w:rPr>
        <w:t xml:space="preserve"> </w:t>
      </w:r>
      <w:proofErr w:type="spellStart"/>
      <w:r w:rsidRPr="003468C1">
        <w:rPr>
          <w:b/>
          <w:bCs/>
        </w:rPr>
        <w:t>желілері</w:t>
      </w:r>
      <w:proofErr w:type="spellEnd"/>
      <w:r w:rsidRPr="003468C1">
        <w:rPr>
          <w:b/>
          <w:bCs/>
        </w:rPr>
        <w:t xml:space="preserve"> мен бағыттаушы </w:t>
      </w:r>
      <w:proofErr w:type="spellStart"/>
      <w:r w:rsidRPr="003468C1">
        <w:rPr>
          <w:b/>
          <w:bCs/>
        </w:rPr>
        <w:t>тарату</w:t>
      </w:r>
      <w:proofErr w:type="spellEnd"/>
      <w:r w:rsidRPr="003468C1">
        <w:rPr>
          <w:b/>
          <w:bCs/>
        </w:rPr>
        <w:t xml:space="preserve"> жүйелерінің даму </w:t>
      </w:r>
      <w:proofErr w:type="spellStart"/>
      <w:r w:rsidRPr="003468C1">
        <w:rPr>
          <w:b/>
          <w:bCs/>
        </w:rPr>
        <w:t>тарихына</w:t>
      </w:r>
      <w:proofErr w:type="spellEnd"/>
      <w:r w:rsidRPr="003468C1">
        <w:rPr>
          <w:b/>
          <w:bCs/>
        </w:rPr>
        <w:t xml:space="preserve"> қысқаша </w:t>
      </w:r>
      <w:proofErr w:type="spellStart"/>
      <w:r w:rsidRPr="003468C1">
        <w:rPr>
          <w:b/>
          <w:bCs/>
        </w:rPr>
        <w:t>шолуы</w:t>
      </w:r>
      <w:proofErr w:type="spellEnd"/>
    </w:p>
    <w:p w:rsidR="004A08E7" w:rsidRPr="003468C1" w:rsidRDefault="004A08E7" w:rsidP="004A08E7">
      <w:pPr>
        <w:pStyle w:val="a3"/>
        <w:ind w:left="1354"/>
        <w:jc w:val="both"/>
        <w:rPr>
          <w:b/>
          <w:bCs/>
        </w:rPr>
      </w:pPr>
    </w:p>
    <w:p w:rsidR="004A08E7" w:rsidRPr="003468C1" w:rsidRDefault="004A08E7" w:rsidP="004A08E7">
      <w:pPr>
        <w:pStyle w:val="a3"/>
        <w:ind w:firstLine="709"/>
        <w:jc w:val="both"/>
      </w:pPr>
      <w:proofErr w:type="gramStart"/>
      <w:r w:rsidRPr="003468C1">
        <w:t xml:space="preserve">Талшықты-оптикалық </w:t>
      </w:r>
      <w:proofErr w:type="spellStart"/>
      <w:r w:rsidRPr="003468C1">
        <w:t>тарату</w:t>
      </w:r>
      <w:proofErr w:type="spellEnd"/>
      <w:r w:rsidRPr="003468C1">
        <w:t xml:space="preserve"> жүйелері </w:t>
      </w:r>
      <w:r w:rsidRPr="003468C1">
        <w:rPr>
          <w:lang w:val="kk-KZ"/>
        </w:rPr>
        <w:t>30 жылдан аса қолданыста</w:t>
      </w:r>
      <w:r w:rsidRPr="003468C1">
        <w:t xml:space="preserve">. 1970 жылдардың </w:t>
      </w:r>
      <w:proofErr w:type="spellStart"/>
      <w:r w:rsidRPr="003468C1">
        <w:t>ортасында</w:t>
      </w:r>
      <w:proofErr w:type="spellEnd"/>
      <w:r w:rsidRPr="003468C1">
        <w:t xml:space="preserve"> </w:t>
      </w:r>
      <w:proofErr w:type="spellStart"/>
      <w:r w:rsidRPr="003468C1">
        <w:t>Корнинг</w:t>
      </w:r>
      <w:proofErr w:type="spellEnd"/>
      <w:r w:rsidRPr="003468C1">
        <w:t xml:space="preserve"> төмен әлсіреген талшықты жарық бағыттағыштарын шығаруды </w:t>
      </w:r>
      <w:proofErr w:type="spellStart"/>
      <w:r w:rsidRPr="003468C1">
        <w:t>игерді</w:t>
      </w:r>
      <w:proofErr w:type="spellEnd"/>
      <w:r w:rsidRPr="003468C1">
        <w:t xml:space="preserve">, </w:t>
      </w:r>
      <w:proofErr w:type="spellStart"/>
      <w:r w:rsidRPr="003468C1">
        <w:t>сенімді</w:t>
      </w:r>
      <w:proofErr w:type="spellEnd"/>
      <w:r w:rsidRPr="003468C1">
        <w:t xml:space="preserve"> </w:t>
      </w:r>
      <w:proofErr w:type="spellStart"/>
      <w:r w:rsidRPr="003468C1">
        <w:t>лазерлер</w:t>
      </w:r>
      <w:proofErr w:type="spellEnd"/>
      <w:r w:rsidRPr="003468C1">
        <w:t xml:space="preserve"> </w:t>
      </w:r>
      <w:proofErr w:type="spellStart"/>
      <w:r w:rsidRPr="003468C1">
        <w:t>пайда</w:t>
      </w:r>
      <w:proofErr w:type="spellEnd"/>
      <w:r w:rsidRPr="003468C1">
        <w:t xml:space="preserve"> </w:t>
      </w:r>
      <w:proofErr w:type="spellStart"/>
      <w:r w:rsidRPr="003468C1">
        <w:t>болды</w:t>
      </w:r>
      <w:proofErr w:type="spellEnd"/>
      <w:r w:rsidRPr="003468C1">
        <w:t xml:space="preserve"> және </w:t>
      </w:r>
      <w:proofErr w:type="spellStart"/>
      <w:r w:rsidRPr="003468C1">
        <w:t>сол</w:t>
      </w:r>
      <w:proofErr w:type="spellEnd"/>
      <w:r w:rsidRPr="003468C1">
        <w:t xml:space="preserve"> уақыттан </w:t>
      </w:r>
      <w:proofErr w:type="spellStart"/>
      <w:r w:rsidRPr="003468C1">
        <w:t>бастап</w:t>
      </w:r>
      <w:proofErr w:type="spellEnd"/>
      <w:r w:rsidRPr="003468C1">
        <w:t xml:space="preserve"> ТОТЖ практикалық қолданылуы </w:t>
      </w:r>
      <w:proofErr w:type="spellStart"/>
      <w:r w:rsidRPr="003468C1">
        <w:t>басталды</w:t>
      </w:r>
      <w:proofErr w:type="spellEnd"/>
      <w:r w:rsidRPr="003468C1">
        <w:t xml:space="preserve">, талшықты жүйелердің қарқынды </w:t>
      </w:r>
      <w:proofErr w:type="spellStart"/>
      <w:r w:rsidRPr="003468C1">
        <w:t>дамуы</w:t>
      </w:r>
      <w:proofErr w:type="spellEnd"/>
      <w:r w:rsidRPr="003468C1">
        <w:t xml:space="preserve">. 30 </w:t>
      </w:r>
      <w:proofErr w:type="spellStart"/>
      <w:r w:rsidRPr="003468C1">
        <w:t>жыл</w:t>
      </w:r>
      <w:proofErr w:type="spellEnd"/>
      <w:r w:rsidRPr="003468C1">
        <w:t xml:space="preserve"> </w:t>
      </w:r>
      <w:proofErr w:type="spellStart"/>
      <w:r w:rsidRPr="003468C1">
        <w:t>ішінде</w:t>
      </w:r>
      <w:proofErr w:type="spellEnd"/>
      <w:r w:rsidRPr="003468C1">
        <w:t xml:space="preserve"> ТОТЖ ақпарат беру жүйелерінде </w:t>
      </w:r>
      <w:proofErr w:type="spellStart"/>
      <w:r w:rsidRPr="003468C1">
        <w:t>жетекш</w:t>
      </w:r>
      <w:proofErr w:type="gramEnd"/>
      <w:r w:rsidRPr="003468C1">
        <w:t>і</w:t>
      </w:r>
      <w:proofErr w:type="spellEnd"/>
      <w:r w:rsidRPr="003468C1">
        <w:t xml:space="preserve"> </w:t>
      </w:r>
      <w:proofErr w:type="gramStart"/>
      <w:r w:rsidRPr="003468C1">
        <w:t>орын</w:t>
      </w:r>
      <w:proofErr w:type="gramEnd"/>
      <w:r w:rsidRPr="003468C1">
        <w:t xml:space="preserve">ға </w:t>
      </w:r>
      <w:proofErr w:type="spellStart"/>
      <w:r w:rsidRPr="003468C1">
        <w:t>ие</w:t>
      </w:r>
      <w:proofErr w:type="spellEnd"/>
      <w:r w:rsidRPr="003468C1">
        <w:t xml:space="preserve"> </w:t>
      </w:r>
      <w:proofErr w:type="spellStart"/>
      <w:r w:rsidRPr="003468C1">
        <w:t>болды</w:t>
      </w:r>
      <w:proofErr w:type="spellEnd"/>
      <w:r w:rsidRPr="003468C1">
        <w:t xml:space="preserve"> және қазіргі қоғамның ақпараттық инфрақұрылымының маңызды </w:t>
      </w:r>
      <w:proofErr w:type="spellStart"/>
      <w:r w:rsidRPr="003468C1">
        <w:t>буынына</w:t>
      </w:r>
      <w:proofErr w:type="spellEnd"/>
      <w:r w:rsidRPr="003468C1">
        <w:t xml:space="preserve"> </w:t>
      </w:r>
      <w:proofErr w:type="spellStart"/>
      <w:r w:rsidRPr="003468C1">
        <w:t>айналды</w:t>
      </w:r>
      <w:proofErr w:type="spellEnd"/>
      <w:r w:rsidRPr="003468C1">
        <w:t>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1790 - Клод </w:t>
      </w:r>
      <w:proofErr w:type="spellStart"/>
      <w:r w:rsidRPr="003468C1">
        <w:t>Чаппе</w:t>
      </w:r>
      <w:proofErr w:type="spellEnd"/>
      <w:r w:rsidRPr="003468C1">
        <w:t xml:space="preserve"> </w:t>
      </w:r>
      <w:proofErr w:type="spellStart"/>
      <w:r w:rsidRPr="003468C1">
        <w:t>жылжымалы</w:t>
      </w:r>
      <w:proofErr w:type="spellEnd"/>
      <w:r w:rsidRPr="003468C1">
        <w:t xml:space="preserve"> сигнал </w:t>
      </w:r>
      <w:proofErr w:type="spellStart"/>
      <w:r w:rsidRPr="003468C1">
        <w:t>рельстері</w:t>
      </w:r>
      <w:proofErr w:type="spellEnd"/>
      <w:r w:rsidRPr="003468C1">
        <w:t xml:space="preserve"> бар семафор </w:t>
      </w:r>
      <w:proofErr w:type="gramStart"/>
      <w:r w:rsidRPr="003468C1">
        <w:t>м</w:t>
      </w:r>
      <w:proofErr w:type="gramEnd"/>
      <w:r w:rsidRPr="003468C1">
        <w:t xml:space="preserve">ұнараларының </w:t>
      </w:r>
      <w:proofErr w:type="spellStart"/>
      <w:r w:rsidRPr="003468C1">
        <w:t>тізбегін</w:t>
      </w:r>
      <w:proofErr w:type="spellEnd"/>
      <w:r w:rsidRPr="003468C1">
        <w:t xml:space="preserve"> қамтитын оптикалық телеграф </w:t>
      </w:r>
      <w:proofErr w:type="spellStart"/>
      <w:r w:rsidRPr="003468C1">
        <w:t>тізбегін</w:t>
      </w:r>
      <w:proofErr w:type="spellEnd"/>
      <w:r w:rsidRPr="003468C1">
        <w:t xml:space="preserve"> </w:t>
      </w:r>
      <w:proofErr w:type="spellStart"/>
      <w:r w:rsidRPr="003468C1">
        <w:t>салды</w:t>
      </w:r>
      <w:proofErr w:type="spellEnd"/>
      <w:r w:rsidRPr="003468C1">
        <w:t>. Ақпарат 200 км қашық</w:t>
      </w:r>
      <w:proofErr w:type="gramStart"/>
      <w:r w:rsidRPr="003468C1">
        <w:t>ты</w:t>
      </w:r>
      <w:proofErr w:type="gramEnd"/>
      <w:r w:rsidRPr="003468C1">
        <w:t xml:space="preserve">ққа 15 </w:t>
      </w:r>
      <w:proofErr w:type="spellStart"/>
      <w:r w:rsidRPr="003468C1">
        <w:t>минутта</w:t>
      </w:r>
      <w:proofErr w:type="spellEnd"/>
      <w:r w:rsidRPr="003468C1">
        <w:t xml:space="preserve"> </w:t>
      </w:r>
      <w:proofErr w:type="spellStart"/>
      <w:r w:rsidRPr="003468C1">
        <w:t>берілді</w:t>
      </w:r>
      <w:proofErr w:type="spellEnd"/>
      <w:r w:rsidRPr="003468C1">
        <w:t xml:space="preserve">. 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1870 - Джон </w:t>
      </w:r>
      <w:proofErr w:type="spellStart"/>
      <w:r w:rsidRPr="003468C1">
        <w:t>Тиндалл</w:t>
      </w:r>
      <w:proofErr w:type="spellEnd"/>
      <w:r w:rsidRPr="003468C1">
        <w:t xml:space="preserve"> жарықтың </w:t>
      </w:r>
      <w:proofErr w:type="gramStart"/>
      <w:r w:rsidRPr="003468C1">
        <w:t>су</w:t>
      </w:r>
      <w:proofErr w:type="gramEnd"/>
      <w:r w:rsidRPr="003468C1">
        <w:t xml:space="preserve"> ағынында </w:t>
      </w:r>
      <w:proofErr w:type="spellStart"/>
      <w:r w:rsidRPr="003468C1">
        <w:t>тарала</w:t>
      </w:r>
      <w:proofErr w:type="spellEnd"/>
      <w:r w:rsidRPr="003468C1">
        <w:t xml:space="preserve"> алатындығын </w:t>
      </w:r>
      <w:r w:rsidRPr="003468C1">
        <w:rPr>
          <w:lang w:val="kk-KZ"/>
        </w:rPr>
        <w:t>дәлелдеді</w:t>
      </w:r>
      <w:r w:rsidRPr="003468C1">
        <w:t xml:space="preserve">. Оның тәжірибесі қазіргі оптикалық талшықтарда қолданылатын толық </w:t>
      </w:r>
      <w:proofErr w:type="spellStart"/>
      <w:r w:rsidRPr="003468C1">
        <w:t>ішкі</w:t>
      </w:r>
      <w:proofErr w:type="spellEnd"/>
      <w:r w:rsidRPr="003468C1">
        <w:t xml:space="preserve"> шағылысу </w:t>
      </w:r>
      <w:proofErr w:type="spellStart"/>
      <w:r w:rsidRPr="003468C1">
        <w:t>принципін</w:t>
      </w:r>
      <w:proofErr w:type="spellEnd"/>
      <w:r w:rsidRPr="003468C1">
        <w:t xml:space="preserve"> қолданды.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1880 - Александр Авраам Белл </w:t>
      </w:r>
      <w:proofErr w:type="spellStart"/>
      <w:r w:rsidRPr="003468C1">
        <w:t>фототонды</w:t>
      </w:r>
      <w:proofErr w:type="spellEnd"/>
      <w:r w:rsidRPr="003468C1">
        <w:t xml:space="preserve"> </w:t>
      </w:r>
      <w:proofErr w:type="spellStart"/>
      <w:r w:rsidRPr="003468C1">
        <w:t>ойлап</w:t>
      </w:r>
      <w:proofErr w:type="spellEnd"/>
      <w:r w:rsidRPr="003468C1">
        <w:t xml:space="preserve"> </w:t>
      </w:r>
      <w:proofErr w:type="spellStart"/>
      <w:r w:rsidRPr="003468C1">
        <w:t>тапты</w:t>
      </w:r>
      <w:proofErr w:type="spellEnd"/>
      <w:r w:rsidRPr="003468C1">
        <w:t xml:space="preserve">, </w:t>
      </w:r>
      <w:proofErr w:type="spellStart"/>
      <w:r w:rsidRPr="003468C1">
        <w:t>онда</w:t>
      </w:r>
      <w:proofErr w:type="spellEnd"/>
      <w:r w:rsidRPr="003468C1">
        <w:t xml:space="preserve"> сөйлеу </w:t>
      </w:r>
      <w:proofErr w:type="spellStart"/>
      <w:r w:rsidRPr="003468C1">
        <w:t>сигналдары</w:t>
      </w:r>
      <w:proofErr w:type="spellEnd"/>
      <w:r w:rsidRPr="003468C1">
        <w:t xml:space="preserve"> жарық арқылы </w:t>
      </w:r>
      <w:proofErr w:type="spellStart"/>
      <w:r w:rsidRPr="003468C1">
        <w:t>берілуі</w:t>
      </w:r>
      <w:proofErr w:type="spellEnd"/>
      <w:r w:rsidRPr="003468C1">
        <w:t xml:space="preserve"> мүмкін. </w:t>
      </w:r>
      <w:proofErr w:type="spellStart"/>
      <w:r w:rsidRPr="003468C1">
        <w:t>Ауа-райы</w:t>
      </w:r>
      <w:proofErr w:type="spellEnd"/>
      <w:r w:rsidRPr="003468C1">
        <w:t xml:space="preserve"> мен кө</w:t>
      </w:r>
      <w:proofErr w:type="gramStart"/>
      <w:r w:rsidRPr="003468C1">
        <w:t>р</w:t>
      </w:r>
      <w:proofErr w:type="gramEnd"/>
      <w:r w:rsidRPr="003468C1">
        <w:t xml:space="preserve">іну </w:t>
      </w:r>
      <w:proofErr w:type="spellStart"/>
      <w:r w:rsidRPr="003468C1">
        <w:t>байланыс</w:t>
      </w:r>
      <w:proofErr w:type="spellEnd"/>
      <w:r w:rsidRPr="003468C1">
        <w:t xml:space="preserve"> </w:t>
      </w:r>
      <w:proofErr w:type="spellStart"/>
      <w:r w:rsidRPr="003468C1">
        <w:t>сапасына</w:t>
      </w:r>
      <w:proofErr w:type="spellEnd"/>
      <w:r w:rsidRPr="003468C1">
        <w:t xml:space="preserve"> үлкен </w:t>
      </w:r>
      <w:proofErr w:type="spellStart"/>
      <w:r w:rsidRPr="003468C1">
        <w:t>кері</w:t>
      </w:r>
      <w:proofErr w:type="spellEnd"/>
      <w:r w:rsidRPr="003468C1">
        <w:t xml:space="preserve"> әсер </w:t>
      </w:r>
      <w:proofErr w:type="spellStart"/>
      <w:r w:rsidRPr="003468C1">
        <w:t>етті</w:t>
      </w:r>
      <w:proofErr w:type="spellEnd"/>
      <w:r w:rsidRPr="003468C1">
        <w:t>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>1881 - жарық сәулесі</w:t>
      </w:r>
      <w:proofErr w:type="gramStart"/>
      <w:r w:rsidRPr="003468C1">
        <w:t>н</w:t>
      </w:r>
      <w:proofErr w:type="gramEnd"/>
      <w:r w:rsidRPr="003468C1">
        <w:t>ің көмегімен сөйлеуді беру.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1934 - </w:t>
      </w:r>
      <w:proofErr w:type="spellStart"/>
      <w:r w:rsidRPr="003468C1">
        <w:t>Норман</w:t>
      </w:r>
      <w:proofErr w:type="spellEnd"/>
      <w:r w:rsidRPr="003468C1">
        <w:t xml:space="preserve"> </w:t>
      </w:r>
      <w:proofErr w:type="spellStart"/>
      <w:r w:rsidRPr="003468C1">
        <w:t>Франг</w:t>
      </w:r>
      <w:proofErr w:type="spellEnd"/>
      <w:r w:rsidRPr="003468C1">
        <w:t xml:space="preserve"> оптикалық </w:t>
      </w:r>
      <w:proofErr w:type="spellStart"/>
      <w:r w:rsidRPr="003468C1">
        <w:t>кабельдер</w:t>
      </w:r>
      <w:proofErr w:type="spellEnd"/>
      <w:r w:rsidRPr="003468C1">
        <w:t xml:space="preserve"> </w:t>
      </w:r>
      <w:proofErr w:type="spellStart"/>
      <w:r w:rsidRPr="003468C1">
        <w:t>желісі</w:t>
      </w:r>
      <w:proofErr w:type="spellEnd"/>
      <w:r w:rsidRPr="003468C1">
        <w:t xml:space="preserve"> арқылы сөйлеу </w:t>
      </w:r>
      <w:proofErr w:type="spellStart"/>
      <w:r w:rsidRPr="003468C1">
        <w:t>сигналдары</w:t>
      </w:r>
      <w:proofErr w:type="spellEnd"/>
      <w:r w:rsidRPr="003468C1">
        <w:t xml:space="preserve"> </w:t>
      </w:r>
      <w:proofErr w:type="spellStart"/>
      <w:r w:rsidRPr="003468C1">
        <w:t>берілетін</w:t>
      </w:r>
      <w:proofErr w:type="spellEnd"/>
      <w:r w:rsidRPr="003468C1">
        <w:t xml:space="preserve"> оптикалық </w:t>
      </w:r>
      <w:proofErr w:type="gramStart"/>
      <w:r w:rsidRPr="003468C1">
        <w:t>телеграф ж</w:t>
      </w:r>
      <w:proofErr w:type="gramEnd"/>
      <w:r w:rsidRPr="003468C1">
        <w:t xml:space="preserve">үйесіне патент </w:t>
      </w:r>
      <w:proofErr w:type="spellStart"/>
      <w:r w:rsidRPr="003468C1">
        <w:t>алды</w:t>
      </w:r>
      <w:proofErr w:type="spellEnd"/>
      <w:r w:rsidRPr="003468C1">
        <w:t>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1958 ж. – </w:t>
      </w:r>
      <w:proofErr w:type="spellStart"/>
      <w:r w:rsidRPr="003468C1">
        <w:t>А.Шавлов</w:t>
      </w:r>
      <w:proofErr w:type="spellEnd"/>
      <w:r w:rsidRPr="003468C1">
        <w:t xml:space="preserve"> пен </w:t>
      </w:r>
      <w:proofErr w:type="spellStart"/>
      <w:r w:rsidRPr="003468C1">
        <w:t>К.Г.Таунс</w:t>
      </w:r>
      <w:proofErr w:type="spellEnd"/>
      <w:r w:rsidRPr="003468C1">
        <w:t xml:space="preserve"> </w:t>
      </w:r>
      <w:proofErr w:type="spellStart"/>
      <w:r w:rsidRPr="003468C1">
        <w:t>лазерді</w:t>
      </w:r>
      <w:proofErr w:type="spellEnd"/>
      <w:r w:rsidRPr="003468C1">
        <w:t xml:space="preserve"> </w:t>
      </w:r>
      <w:proofErr w:type="spellStart"/>
      <w:r w:rsidRPr="003468C1">
        <w:t>жасады</w:t>
      </w:r>
      <w:proofErr w:type="spellEnd"/>
      <w:r w:rsidRPr="003468C1">
        <w:t>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1960 - лазердің </w:t>
      </w:r>
      <w:proofErr w:type="spellStart"/>
      <w:r w:rsidRPr="003468C1">
        <w:t>жасалуы</w:t>
      </w:r>
      <w:proofErr w:type="spellEnd"/>
      <w:r w:rsidRPr="003468C1">
        <w:t>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1962 </w:t>
      </w:r>
      <w:proofErr w:type="spellStart"/>
      <w:r w:rsidRPr="003468C1">
        <w:t>жыл</w:t>
      </w:r>
      <w:proofErr w:type="spellEnd"/>
      <w:r w:rsidRPr="003468C1">
        <w:t xml:space="preserve"> – </w:t>
      </w:r>
      <w:proofErr w:type="spellStart"/>
      <w:r w:rsidRPr="003468C1">
        <w:t>жартылай</w:t>
      </w:r>
      <w:proofErr w:type="spellEnd"/>
      <w:r w:rsidRPr="003468C1">
        <w:t xml:space="preserve"> өткізгіш </w:t>
      </w:r>
      <w:proofErr w:type="spellStart"/>
      <w:r w:rsidRPr="003468C1">
        <w:t>материалдардан</w:t>
      </w:r>
      <w:proofErr w:type="spellEnd"/>
      <w:r w:rsidRPr="003468C1">
        <w:t xml:space="preserve"> лазер </w:t>
      </w:r>
      <w:proofErr w:type="spellStart"/>
      <w:r w:rsidRPr="003468C1">
        <w:t>жасау</w:t>
      </w:r>
      <w:proofErr w:type="spellEnd"/>
      <w:r w:rsidRPr="003468C1">
        <w:t xml:space="preserve"> мүмкіндігі </w:t>
      </w:r>
      <w:proofErr w:type="spellStart"/>
      <w:r w:rsidRPr="003468C1">
        <w:t>танылды</w:t>
      </w:r>
      <w:proofErr w:type="spellEnd"/>
      <w:r w:rsidRPr="003468C1">
        <w:t xml:space="preserve">, </w:t>
      </w:r>
      <w:proofErr w:type="spellStart"/>
      <w:r w:rsidRPr="003468C1">
        <w:t>жартылай</w:t>
      </w:r>
      <w:proofErr w:type="spellEnd"/>
      <w:r w:rsidRPr="003468C1">
        <w:t xml:space="preserve"> өткізгіш </w:t>
      </w:r>
      <w:proofErr w:type="spellStart"/>
      <w:r w:rsidRPr="003468C1">
        <w:t>фотодиодтар</w:t>
      </w:r>
      <w:proofErr w:type="spellEnd"/>
      <w:r w:rsidRPr="003468C1">
        <w:t xml:space="preserve"> тү</w:t>
      </w:r>
      <w:proofErr w:type="gramStart"/>
      <w:r w:rsidRPr="003468C1">
        <w:t>р</w:t>
      </w:r>
      <w:proofErr w:type="gramEnd"/>
      <w:r w:rsidRPr="003468C1">
        <w:t xml:space="preserve">індегі қабылдағыш </w:t>
      </w:r>
      <w:proofErr w:type="spellStart"/>
      <w:r w:rsidRPr="003468C1">
        <w:t>элементтері</w:t>
      </w:r>
      <w:proofErr w:type="spellEnd"/>
      <w:r w:rsidRPr="003468C1">
        <w:t xml:space="preserve"> </w:t>
      </w:r>
      <w:proofErr w:type="spellStart"/>
      <w:r w:rsidRPr="003468C1">
        <w:t>жасалды</w:t>
      </w:r>
      <w:proofErr w:type="spellEnd"/>
      <w:r w:rsidRPr="003468C1">
        <w:t>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1966 - Чарльз </w:t>
      </w:r>
      <w:proofErr w:type="spellStart"/>
      <w:r w:rsidRPr="003468C1">
        <w:t>Као</w:t>
      </w:r>
      <w:proofErr w:type="spellEnd"/>
      <w:r w:rsidRPr="003468C1">
        <w:t xml:space="preserve"> мен Джордж </w:t>
      </w:r>
      <w:proofErr w:type="spellStart"/>
      <w:r w:rsidRPr="003468C1">
        <w:t>Хокен</w:t>
      </w:r>
      <w:proofErr w:type="spellEnd"/>
      <w:r w:rsidRPr="003468C1">
        <w:t xml:space="preserve"> жарықты өткізу үшін </w:t>
      </w:r>
      <w:proofErr w:type="spellStart"/>
      <w:r w:rsidRPr="003468C1">
        <w:t>шыны</w:t>
      </w:r>
      <w:proofErr w:type="spellEnd"/>
      <w:r w:rsidRPr="003468C1">
        <w:t xml:space="preserve"> талшықты </w:t>
      </w:r>
      <w:proofErr w:type="spellStart"/>
      <w:r w:rsidRPr="003468C1">
        <w:t>пайдалануды</w:t>
      </w:r>
      <w:proofErr w:type="spellEnd"/>
      <w:r w:rsidRPr="003468C1">
        <w:t xml:space="preserve"> ұсынды (жарық бағыттағыштарындағы жоғалтулар 1000 дБ / км).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1970 ж. – </w:t>
      </w:r>
      <w:proofErr w:type="spellStart"/>
      <w:r w:rsidRPr="003468C1">
        <w:t>Ж.И.Альферов</w:t>
      </w:r>
      <w:proofErr w:type="spellEnd"/>
      <w:r w:rsidRPr="003468C1">
        <w:t xml:space="preserve"> бөлме </w:t>
      </w:r>
      <w:proofErr w:type="spellStart"/>
      <w:r w:rsidRPr="003468C1">
        <w:t>температурасында</w:t>
      </w:r>
      <w:proofErr w:type="spellEnd"/>
      <w:r w:rsidRPr="003468C1">
        <w:t xml:space="preserve"> жұмыс </w:t>
      </w:r>
      <w:proofErr w:type="spellStart"/>
      <w:r w:rsidRPr="003468C1">
        <w:t>істейтін</w:t>
      </w:r>
      <w:proofErr w:type="spellEnd"/>
      <w:r w:rsidRPr="003468C1">
        <w:t xml:space="preserve"> </w:t>
      </w:r>
      <w:proofErr w:type="spellStart"/>
      <w:r w:rsidRPr="003468C1">
        <w:t>жартылай</w:t>
      </w:r>
      <w:proofErr w:type="spellEnd"/>
      <w:r w:rsidRPr="003468C1">
        <w:t xml:space="preserve"> өткізгі</w:t>
      </w:r>
      <w:proofErr w:type="gramStart"/>
      <w:r w:rsidRPr="003468C1">
        <w:t>шт</w:t>
      </w:r>
      <w:proofErr w:type="gramEnd"/>
      <w:r w:rsidRPr="003468C1">
        <w:t xml:space="preserve">і </w:t>
      </w:r>
      <w:proofErr w:type="spellStart"/>
      <w:r w:rsidRPr="003468C1">
        <w:t>лазерді</w:t>
      </w:r>
      <w:proofErr w:type="spellEnd"/>
      <w:r w:rsidRPr="003468C1">
        <w:t xml:space="preserve"> </w:t>
      </w:r>
      <w:proofErr w:type="spellStart"/>
      <w:r w:rsidRPr="003468C1">
        <w:t>жасады</w:t>
      </w:r>
      <w:proofErr w:type="spellEnd"/>
      <w:r w:rsidRPr="003468C1">
        <w:t>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1970 - </w:t>
      </w:r>
      <w:proofErr w:type="spellStart"/>
      <w:r w:rsidRPr="003468C1">
        <w:t>Corning</w:t>
      </w:r>
      <w:proofErr w:type="spellEnd"/>
      <w:r w:rsidRPr="003468C1">
        <w:t xml:space="preserve"> </w:t>
      </w:r>
      <w:proofErr w:type="spellStart"/>
      <w:r w:rsidRPr="003468C1">
        <w:t>Glass</w:t>
      </w:r>
      <w:proofErr w:type="spellEnd"/>
      <w:r w:rsidRPr="003468C1">
        <w:t xml:space="preserve"> </w:t>
      </w:r>
      <w:proofErr w:type="spellStart"/>
      <w:r w:rsidRPr="003468C1">
        <w:t>Works</w:t>
      </w:r>
      <w:proofErr w:type="spellEnd"/>
      <w:r w:rsidRPr="003468C1">
        <w:t xml:space="preserve"> талшықтағы қоспаларды </w:t>
      </w:r>
      <w:proofErr w:type="spellStart"/>
      <w:r w:rsidRPr="003468C1">
        <w:t>кетіру</w:t>
      </w:r>
      <w:proofErr w:type="spellEnd"/>
      <w:r w:rsidRPr="003468C1">
        <w:t xml:space="preserve"> </w:t>
      </w:r>
      <w:proofErr w:type="spellStart"/>
      <w:r w:rsidRPr="003468C1">
        <w:t>жолдарын</w:t>
      </w:r>
      <w:proofErr w:type="spellEnd"/>
      <w:r w:rsidRPr="003468C1">
        <w:t xml:space="preserve"> </w:t>
      </w:r>
      <w:proofErr w:type="spellStart"/>
      <w:r w:rsidRPr="003468C1">
        <w:t>тапты</w:t>
      </w:r>
      <w:proofErr w:type="spellEnd"/>
      <w:r w:rsidRPr="003468C1">
        <w:t xml:space="preserve"> және 20 дБ/км жоғалтуға қол </w:t>
      </w:r>
      <w:proofErr w:type="spellStart"/>
      <w:r w:rsidRPr="003468C1">
        <w:t>жеткізді</w:t>
      </w:r>
      <w:proofErr w:type="spellEnd"/>
      <w:r w:rsidRPr="003468C1">
        <w:t xml:space="preserve"> (</w:t>
      </w:r>
      <w:proofErr w:type="spellStart"/>
      <w:r w:rsidRPr="003468C1">
        <w:t>д</w:t>
      </w:r>
      <w:proofErr w:type="spellEnd"/>
      <w:r w:rsidRPr="003468C1">
        <w:rPr>
          <w:vertAlign w:val="subscript"/>
          <w:lang w:val="kk-KZ"/>
        </w:rPr>
        <w:t>өзек</w:t>
      </w:r>
      <w:r w:rsidRPr="003468C1">
        <w:t xml:space="preserve"> = 60 мкм, F = 10 МГц).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1973 ж. – қызмет </w:t>
      </w:r>
      <w:proofErr w:type="spellStart"/>
      <w:r w:rsidRPr="003468C1">
        <w:t>ету</w:t>
      </w:r>
      <w:proofErr w:type="spellEnd"/>
      <w:r w:rsidRPr="003468C1">
        <w:t xml:space="preserve"> </w:t>
      </w:r>
      <w:proofErr w:type="spellStart"/>
      <w:r w:rsidRPr="003468C1">
        <w:t>мерзі</w:t>
      </w:r>
      <w:proofErr w:type="gramStart"/>
      <w:r w:rsidRPr="003468C1">
        <w:t>м</w:t>
      </w:r>
      <w:proofErr w:type="gramEnd"/>
      <w:r w:rsidRPr="003468C1">
        <w:t>і</w:t>
      </w:r>
      <w:proofErr w:type="spellEnd"/>
      <w:r w:rsidRPr="003468C1">
        <w:t xml:space="preserve"> 1000 сағат </w:t>
      </w:r>
      <w:proofErr w:type="spellStart"/>
      <w:r w:rsidRPr="003468C1">
        <w:t>болатын</w:t>
      </w:r>
      <w:proofErr w:type="spellEnd"/>
      <w:r w:rsidRPr="003468C1">
        <w:t xml:space="preserve"> </w:t>
      </w:r>
      <w:proofErr w:type="spellStart"/>
      <w:r w:rsidRPr="003468C1">
        <w:t>лазерлік</w:t>
      </w:r>
      <w:proofErr w:type="spellEnd"/>
      <w:r w:rsidRPr="003468C1">
        <w:t xml:space="preserve"> </w:t>
      </w:r>
      <w:proofErr w:type="spellStart"/>
      <w:r w:rsidRPr="003468C1">
        <w:t>диодтар</w:t>
      </w:r>
      <w:proofErr w:type="spellEnd"/>
      <w:r w:rsidRPr="003468C1">
        <w:t xml:space="preserve"> </w:t>
      </w:r>
      <w:proofErr w:type="spellStart"/>
      <w:r w:rsidRPr="003468C1">
        <w:t>алынды</w:t>
      </w:r>
      <w:proofErr w:type="spellEnd"/>
      <w:r w:rsidRPr="003468C1">
        <w:t>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>1974 ж</w:t>
      </w:r>
      <w:r w:rsidRPr="003468C1">
        <w:rPr>
          <w:lang w:val="kk-KZ"/>
        </w:rPr>
        <w:t xml:space="preserve">. – </w:t>
      </w:r>
      <w:r w:rsidRPr="003468C1">
        <w:t>Градиент</w:t>
      </w:r>
      <w:r w:rsidRPr="003468C1">
        <w:rPr>
          <w:lang w:val="kk-KZ"/>
        </w:rPr>
        <w:t>ті</w:t>
      </w:r>
      <w:r w:rsidRPr="003468C1">
        <w:t xml:space="preserve"> көпмодалы талшық әзірленді.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>1975</w:t>
      </w:r>
      <w:r w:rsidRPr="003468C1">
        <w:rPr>
          <w:lang w:val="kk-KZ"/>
        </w:rPr>
        <w:t xml:space="preserve"> ж.</w:t>
      </w:r>
      <w:r w:rsidRPr="003468C1">
        <w:t xml:space="preserve"> - бөлме </w:t>
      </w:r>
      <w:proofErr w:type="spellStart"/>
      <w:r w:rsidRPr="003468C1">
        <w:t>температурасында</w:t>
      </w:r>
      <w:proofErr w:type="spellEnd"/>
      <w:r w:rsidRPr="003468C1">
        <w:t xml:space="preserve"> жұмыс </w:t>
      </w:r>
      <w:proofErr w:type="spellStart"/>
      <w:r w:rsidRPr="003468C1">
        <w:t>істейтін</w:t>
      </w:r>
      <w:proofErr w:type="spellEnd"/>
      <w:r w:rsidRPr="003468C1">
        <w:t xml:space="preserve"> </w:t>
      </w:r>
      <w:proofErr w:type="spellStart"/>
      <w:r w:rsidRPr="003468C1">
        <w:t>бі</w:t>
      </w:r>
      <w:proofErr w:type="gramStart"/>
      <w:r w:rsidRPr="003468C1">
        <w:t>р</w:t>
      </w:r>
      <w:proofErr w:type="gramEnd"/>
      <w:r w:rsidRPr="003468C1">
        <w:t>інші</w:t>
      </w:r>
      <w:proofErr w:type="spellEnd"/>
      <w:r w:rsidRPr="003468C1">
        <w:t xml:space="preserve"> коммерциялық </w:t>
      </w:r>
      <w:proofErr w:type="spellStart"/>
      <w:r w:rsidRPr="003468C1">
        <w:t>жартылай</w:t>
      </w:r>
      <w:proofErr w:type="spellEnd"/>
      <w:r w:rsidRPr="003468C1">
        <w:t xml:space="preserve"> өткізгіш лазер.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1975 ж. – оптикалық талшықтардағы шығын 2 дБ/км </w:t>
      </w:r>
      <w:proofErr w:type="spellStart"/>
      <w:r w:rsidRPr="003468C1">
        <w:t>жетті</w:t>
      </w:r>
      <w:proofErr w:type="spellEnd"/>
      <w:r w:rsidRPr="003468C1">
        <w:t>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1976 - Лазердің қызмет </w:t>
      </w:r>
      <w:proofErr w:type="spellStart"/>
      <w:r w:rsidRPr="003468C1">
        <w:t>ету</w:t>
      </w:r>
      <w:proofErr w:type="spellEnd"/>
      <w:r w:rsidRPr="003468C1">
        <w:t xml:space="preserve"> </w:t>
      </w:r>
      <w:proofErr w:type="spellStart"/>
      <w:r w:rsidRPr="003468C1">
        <w:t>мерзі</w:t>
      </w:r>
      <w:proofErr w:type="gramStart"/>
      <w:r w:rsidRPr="003468C1">
        <w:t>м</w:t>
      </w:r>
      <w:proofErr w:type="gramEnd"/>
      <w:r w:rsidRPr="003468C1">
        <w:t>і</w:t>
      </w:r>
      <w:proofErr w:type="spellEnd"/>
      <w:r w:rsidRPr="003468C1">
        <w:t xml:space="preserve"> 100 000 сағатқа (10 </w:t>
      </w:r>
      <w:proofErr w:type="spellStart"/>
      <w:r w:rsidRPr="003468C1">
        <w:t>жыл</w:t>
      </w:r>
      <w:proofErr w:type="spellEnd"/>
      <w:r w:rsidRPr="003468C1">
        <w:t xml:space="preserve">) </w:t>
      </w:r>
      <w:proofErr w:type="spellStart"/>
      <w:r w:rsidRPr="003468C1">
        <w:t>дейін</w:t>
      </w:r>
      <w:proofErr w:type="spellEnd"/>
      <w:r w:rsidRPr="003468C1">
        <w:t xml:space="preserve"> өсті.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1976 ж. – ТОБЖ жұмысының </w:t>
      </w:r>
      <w:proofErr w:type="spellStart"/>
      <w:r w:rsidRPr="003468C1">
        <w:t>спектрлік</w:t>
      </w:r>
      <w:proofErr w:type="spellEnd"/>
      <w:r w:rsidRPr="003468C1">
        <w:t xml:space="preserve"> </w:t>
      </w:r>
      <w:proofErr w:type="spellStart"/>
      <w:r w:rsidRPr="003468C1">
        <w:t>диапазонында</w:t>
      </w:r>
      <w:proofErr w:type="spellEnd"/>
      <w:r w:rsidRPr="003468C1">
        <w:t xml:space="preserve"> үшінші </w:t>
      </w:r>
      <w:proofErr w:type="spellStart"/>
      <w:r w:rsidRPr="003468C1">
        <w:t>терезе</w:t>
      </w:r>
      <w:proofErr w:type="spellEnd"/>
      <w:r w:rsidRPr="003468C1">
        <w:t xml:space="preserve"> </w:t>
      </w:r>
      <w:proofErr w:type="spellStart"/>
      <w:r w:rsidRPr="003468C1">
        <w:lastRenderedPageBreak/>
        <w:t>ашылды</w:t>
      </w:r>
      <w:proofErr w:type="spellEnd"/>
      <w:r w:rsidRPr="003468C1">
        <w:t xml:space="preserve"> (λ = 1,55 мкм).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1976 ж. – оптикалық талшықтардағы шығын 0,5 дБ/км </w:t>
      </w:r>
      <w:proofErr w:type="spellStart"/>
      <w:r w:rsidRPr="003468C1">
        <w:t>жетті</w:t>
      </w:r>
      <w:proofErr w:type="spellEnd"/>
      <w:r w:rsidRPr="003468C1">
        <w:t>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1977 ж. – Лазерлердің қызмет </w:t>
      </w:r>
      <w:proofErr w:type="spellStart"/>
      <w:r w:rsidRPr="003468C1">
        <w:t>ету</w:t>
      </w:r>
      <w:proofErr w:type="spellEnd"/>
      <w:r w:rsidRPr="003468C1">
        <w:t xml:space="preserve"> </w:t>
      </w:r>
      <w:proofErr w:type="spellStart"/>
      <w:r w:rsidRPr="003468C1">
        <w:t>мерзі</w:t>
      </w:r>
      <w:proofErr w:type="gramStart"/>
      <w:r w:rsidRPr="003468C1">
        <w:t>м</w:t>
      </w:r>
      <w:proofErr w:type="gramEnd"/>
      <w:r w:rsidRPr="003468C1">
        <w:t>і</w:t>
      </w:r>
      <w:proofErr w:type="spellEnd"/>
      <w:r w:rsidRPr="003468C1">
        <w:t xml:space="preserve"> 1 миллион сағатқа </w:t>
      </w:r>
      <w:proofErr w:type="spellStart"/>
      <w:r w:rsidRPr="003468C1">
        <w:t>дейін</w:t>
      </w:r>
      <w:proofErr w:type="spellEnd"/>
      <w:r w:rsidRPr="003468C1">
        <w:t xml:space="preserve"> ұлғайтылды (100 </w:t>
      </w:r>
      <w:proofErr w:type="spellStart"/>
      <w:r w:rsidRPr="003468C1">
        <w:t>жыл</w:t>
      </w:r>
      <w:proofErr w:type="spellEnd"/>
      <w:r w:rsidRPr="003468C1">
        <w:t>).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>1978 ж. – ақпаратты беру жылдамдығы 32 Мбит/</w:t>
      </w:r>
      <w:proofErr w:type="gramStart"/>
      <w:r w:rsidRPr="003468C1">
        <w:t>с</w:t>
      </w:r>
      <w:proofErr w:type="gramEnd"/>
      <w:r w:rsidRPr="003468C1">
        <w:t xml:space="preserve">, </w:t>
      </w:r>
      <w:proofErr w:type="gramStart"/>
      <w:r w:rsidRPr="003468C1">
        <w:t>секция</w:t>
      </w:r>
      <w:proofErr w:type="gramEnd"/>
      <w:r w:rsidRPr="003468C1">
        <w:t xml:space="preserve"> ұзындығы 53 км және жұмыс толқын ұзындығы λ = 1,3 мкм </w:t>
      </w:r>
      <w:proofErr w:type="spellStart"/>
      <w:r w:rsidRPr="003468C1">
        <w:t>болатын</w:t>
      </w:r>
      <w:proofErr w:type="spellEnd"/>
      <w:r w:rsidRPr="003468C1">
        <w:t xml:space="preserve"> ТОБЖ сынағы.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1978 ж. – оптикалық талшықта 0,2 дБ/км (λ = 1,55 мкм) әлсіреу </w:t>
      </w:r>
      <w:proofErr w:type="spellStart"/>
      <w:r w:rsidRPr="003468C1">
        <w:t>алынды</w:t>
      </w:r>
      <w:proofErr w:type="spellEnd"/>
      <w:r w:rsidRPr="003468C1">
        <w:t>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1978 ж. – өзек </w:t>
      </w:r>
      <w:proofErr w:type="spellStart"/>
      <w:r w:rsidRPr="003468C1">
        <w:t>диаметрі</w:t>
      </w:r>
      <w:proofErr w:type="spellEnd"/>
      <w:r w:rsidRPr="003468C1">
        <w:t xml:space="preserve"> 5 мкм және өткізу қабілеттілігі жүздеген </w:t>
      </w:r>
      <w:proofErr w:type="spellStart"/>
      <w:r w:rsidRPr="003468C1">
        <w:t>ГГц-ке</w:t>
      </w:r>
      <w:proofErr w:type="spellEnd"/>
      <w:r w:rsidRPr="003468C1">
        <w:t xml:space="preserve"> </w:t>
      </w:r>
      <w:proofErr w:type="spellStart"/>
      <w:r w:rsidRPr="003468C1">
        <w:t>дейінгі</w:t>
      </w:r>
      <w:proofErr w:type="spellEnd"/>
      <w:r w:rsidRPr="003468C1">
        <w:t xml:space="preserve"> талшықтар өнді</w:t>
      </w:r>
      <w:proofErr w:type="gramStart"/>
      <w:r w:rsidRPr="003468C1">
        <w:t>р</w:t>
      </w:r>
      <w:proofErr w:type="gramEnd"/>
      <w:r w:rsidRPr="003468C1">
        <w:t xml:space="preserve">ісі </w:t>
      </w:r>
      <w:proofErr w:type="spellStart"/>
      <w:r w:rsidRPr="003468C1">
        <w:t>игерілді</w:t>
      </w:r>
      <w:proofErr w:type="spellEnd"/>
      <w:r w:rsidRPr="003468C1">
        <w:t xml:space="preserve">. λ=1300 нм 1550 нм </w:t>
      </w:r>
      <w:proofErr w:type="spellStart"/>
      <w:r w:rsidRPr="003468C1">
        <w:t>жартылай</w:t>
      </w:r>
      <w:proofErr w:type="spellEnd"/>
      <w:r w:rsidRPr="003468C1">
        <w:t xml:space="preserve"> өткізгіш сәулелену көздері </w:t>
      </w:r>
      <w:proofErr w:type="spellStart"/>
      <w:r w:rsidRPr="003468C1">
        <w:t>пайда</w:t>
      </w:r>
      <w:proofErr w:type="spellEnd"/>
      <w:r w:rsidRPr="003468C1">
        <w:t xml:space="preserve"> </w:t>
      </w:r>
      <w:proofErr w:type="spellStart"/>
      <w:r w:rsidRPr="003468C1">
        <w:t>болды</w:t>
      </w:r>
      <w:proofErr w:type="spellEnd"/>
      <w:r w:rsidRPr="003468C1">
        <w:t>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1980 ж. – </w:t>
      </w:r>
      <w:proofErr w:type="spellStart"/>
      <w:r w:rsidRPr="003468C1">
        <w:t>бі</w:t>
      </w:r>
      <w:proofErr w:type="gramStart"/>
      <w:r w:rsidRPr="003468C1">
        <w:t>р</w:t>
      </w:r>
      <w:proofErr w:type="gramEnd"/>
      <w:r w:rsidRPr="003468C1">
        <w:t>інші</w:t>
      </w:r>
      <w:proofErr w:type="spellEnd"/>
      <w:r w:rsidRPr="003468C1">
        <w:t xml:space="preserve"> коммерциялық ТОБЖ (Бостон мен Ричмонд </w:t>
      </w:r>
      <w:proofErr w:type="spellStart"/>
      <w:r w:rsidRPr="003468C1">
        <w:t>арасында</w:t>
      </w:r>
      <w:proofErr w:type="spellEnd"/>
      <w:r w:rsidRPr="003468C1">
        <w:t xml:space="preserve"> – АҚШ), үш жұмыс толқын ұзындығы, </w:t>
      </w:r>
      <w:proofErr w:type="spellStart"/>
      <w:r w:rsidRPr="003468C1">
        <w:t>градиенттік</w:t>
      </w:r>
      <w:proofErr w:type="spellEnd"/>
      <w:r w:rsidRPr="003468C1">
        <w:t xml:space="preserve"> </w:t>
      </w:r>
      <w:proofErr w:type="spellStart"/>
      <w:r w:rsidRPr="003468C1">
        <w:t>мультимодалы</w:t>
      </w:r>
      <w:proofErr w:type="spellEnd"/>
      <w:r w:rsidRPr="003468C1">
        <w:t xml:space="preserve"> талшық, ақпаратты беру жылдамдығы 45 Мбит/с.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1980 </w:t>
      </w:r>
      <w:proofErr w:type="spellStart"/>
      <w:r w:rsidRPr="003468C1">
        <w:t>жыл</w:t>
      </w:r>
      <w:proofErr w:type="spellEnd"/>
      <w:r w:rsidRPr="003468C1">
        <w:t xml:space="preserve"> - </w:t>
      </w:r>
      <w:proofErr w:type="spellStart"/>
      <w:r w:rsidRPr="003468C1">
        <w:t>Лейк-Плэсидтегі</w:t>
      </w:r>
      <w:proofErr w:type="spellEnd"/>
      <w:r w:rsidRPr="003468C1">
        <w:t xml:space="preserve"> Қысқы Олимпиада </w:t>
      </w:r>
      <w:proofErr w:type="spellStart"/>
      <w:r w:rsidRPr="003468C1">
        <w:t>ойындарынан</w:t>
      </w:r>
      <w:proofErr w:type="spellEnd"/>
      <w:r w:rsidRPr="003468C1">
        <w:t xml:space="preserve"> </w:t>
      </w:r>
      <w:proofErr w:type="spellStart"/>
      <w:r w:rsidRPr="003468C1">
        <w:t>бейне</w:t>
      </w:r>
      <w:proofErr w:type="spellEnd"/>
      <w:r w:rsidRPr="003468C1">
        <w:t xml:space="preserve"> </w:t>
      </w:r>
      <w:proofErr w:type="spellStart"/>
      <w:r w:rsidRPr="003468C1">
        <w:t>сигналды</w:t>
      </w:r>
      <w:proofErr w:type="spellEnd"/>
      <w:r w:rsidRPr="003468C1">
        <w:t xml:space="preserve"> талшықты </w:t>
      </w:r>
      <w:proofErr w:type="spellStart"/>
      <w:r w:rsidRPr="003468C1">
        <w:t>желі</w:t>
      </w:r>
      <w:proofErr w:type="spellEnd"/>
      <w:r w:rsidRPr="003468C1">
        <w:t xml:space="preserve"> арқылы беру (</w:t>
      </w:r>
      <w:proofErr w:type="spellStart"/>
      <w:r w:rsidRPr="003468C1">
        <w:t>градиентті</w:t>
      </w:r>
      <w:proofErr w:type="spellEnd"/>
      <w:r w:rsidRPr="003468C1">
        <w:t xml:space="preserve"> </w:t>
      </w:r>
      <w:r w:rsidRPr="003468C1">
        <w:rPr>
          <w:lang w:val="kk-KZ"/>
        </w:rPr>
        <w:t>көп</w:t>
      </w:r>
      <w:proofErr w:type="spellStart"/>
      <w:r w:rsidRPr="003468C1">
        <w:t>модалы</w:t>
      </w:r>
      <w:proofErr w:type="spellEnd"/>
      <w:r w:rsidRPr="003468C1">
        <w:t xml:space="preserve"> талшық, λ = 0,85 мкм).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1981 </w:t>
      </w:r>
      <w:proofErr w:type="spellStart"/>
      <w:r w:rsidRPr="003468C1">
        <w:t>жыл</w:t>
      </w:r>
      <w:proofErr w:type="spellEnd"/>
      <w:r w:rsidRPr="003468C1">
        <w:t xml:space="preserve"> - ұзындығы 49 км, λ = 1,3 мкм </w:t>
      </w:r>
      <w:proofErr w:type="spellStart"/>
      <w:r w:rsidRPr="003468C1">
        <w:t>бі</w:t>
      </w:r>
      <w:proofErr w:type="gramStart"/>
      <w:r w:rsidRPr="003468C1">
        <w:t>р</w:t>
      </w:r>
      <w:proofErr w:type="spellEnd"/>
      <w:proofErr w:type="gramEnd"/>
      <w:r w:rsidRPr="003468C1">
        <w:t xml:space="preserve"> </w:t>
      </w:r>
      <w:proofErr w:type="spellStart"/>
      <w:r w:rsidRPr="003468C1">
        <w:t>режимді</w:t>
      </w:r>
      <w:proofErr w:type="spellEnd"/>
      <w:r w:rsidRPr="003468C1">
        <w:t xml:space="preserve"> талшықта 140 Мбит / с сигнал беру жылдамдығы </w:t>
      </w:r>
      <w:proofErr w:type="spellStart"/>
      <w:r w:rsidRPr="003468C1">
        <w:t>алынды</w:t>
      </w:r>
      <w:proofErr w:type="spellEnd"/>
      <w:r w:rsidRPr="003468C1">
        <w:t>. Дисперсиялық ығысқ</w:t>
      </w:r>
      <w:proofErr w:type="gramStart"/>
      <w:r w:rsidRPr="003468C1">
        <w:t xml:space="preserve">ан </w:t>
      </w:r>
      <w:proofErr w:type="spellStart"/>
      <w:r w:rsidRPr="003468C1">
        <w:t>б</w:t>
      </w:r>
      <w:proofErr w:type="gramEnd"/>
      <w:r w:rsidRPr="003468C1">
        <w:t>ірмодалы</w:t>
      </w:r>
      <w:proofErr w:type="spellEnd"/>
      <w:r w:rsidRPr="003468C1">
        <w:t xml:space="preserve"> талшықтармен жұмыс </w:t>
      </w:r>
      <w:proofErr w:type="spellStart"/>
      <w:r w:rsidRPr="003468C1">
        <w:t>басталды</w:t>
      </w:r>
      <w:proofErr w:type="spellEnd"/>
      <w:r w:rsidRPr="003468C1">
        <w:t>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1981 ж. – ақпаратты 2 Гбит/с жылдамдықпен 40 км қашықтықта қайталағышсыз </w:t>
      </w:r>
      <w:proofErr w:type="spellStart"/>
      <w:r w:rsidRPr="003468C1">
        <w:t>жіберуге</w:t>
      </w:r>
      <w:proofErr w:type="spellEnd"/>
      <w:r w:rsidRPr="003468C1">
        <w:t xml:space="preserve"> мүмкінді</w:t>
      </w:r>
      <w:proofErr w:type="gramStart"/>
      <w:r w:rsidRPr="003468C1">
        <w:t>к</w:t>
      </w:r>
      <w:proofErr w:type="gramEnd"/>
      <w:r w:rsidRPr="003468C1">
        <w:t xml:space="preserve"> </w:t>
      </w:r>
      <w:proofErr w:type="spellStart"/>
      <w:r w:rsidRPr="003468C1">
        <w:t>беретін</w:t>
      </w:r>
      <w:proofErr w:type="spellEnd"/>
      <w:r w:rsidRPr="003468C1">
        <w:t xml:space="preserve"> жарық бағыттаушы </w:t>
      </w:r>
      <w:proofErr w:type="spellStart"/>
      <w:r w:rsidRPr="003468C1">
        <w:t>байланыс</w:t>
      </w:r>
      <w:proofErr w:type="spellEnd"/>
      <w:r w:rsidRPr="003468C1">
        <w:t xml:space="preserve"> жүйесі </w:t>
      </w:r>
      <w:proofErr w:type="spellStart"/>
      <w:r w:rsidRPr="003468C1">
        <w:t>жасалды</w:t>
      </w:r>
      <w:proofErr w:type="spellEnd"/>
      <w:r w:rsidRPr="003468C1">
        <w:t>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1980 - 1982 </w:t>
      </w:r>
      <w:proofErr w:type="spellStart"/>
      <w:r w:rsidRPr="003468C1">
        <w:t>жылдар</w:t>
      </w:r>
      <w:proofErr w:type="spellEnd"/>
      <w:r w:rsidRPr="003468C1">
        <w:t xml:space="preserve"> – фотодетектордағы (</w:t>
      </w:r>
      <w:proofErr w:type="spellStart"/>
      <w:r w:rsidRPr="003468C1">
        <w:t>гомодинді</w:t>
      </w:r>
      <w:proofErr w:type="spellEnd"/>
      <w:r w:rsidRPr="003468C1">
        <w:t xml:space="preserve"> және </w:t>
      </w:r>
      <w:proofErr w:type="spellStart"/>
      <w:r w:rsidRPr="003468C1">
        <w:t>гетеродиндік</w:t>
      </w:r>
      <w:proofErr w:type="spellEnd"/>
      <w:r w:rsidRPr="003468C1">
        <w:t xml:space="preserve"> оптикалық жүйелер) оптикалық </w:t>
      </w:r>
      <w:proofErr w:type="spellStart"/>
      <w:r w:rsidRPr="003468C1">
        <w:t>кері</w:t>
      </w:r>
      <w:proofErr w:type="spellEnd"/>
      <w:r w:rsidRPr="003468C1">
        <w:t xml:space="preserve"> </w:t>
      </w:r>
      <w:proofErr w:type="spellStart"/>
      <w:r w:rsidRPr="003468C1">
        <w:t>байланысы</w:t>
      </w:r>
      <w:proofErr w:type="spellEnd"/>
      <w:r w:rsidRPr="003468C1">
        <w:t xml:space="preserve"> бар алғашқы тәжірибелік </w:t>
      </w:r>
      <w:proofErr w:type="spellStart"/>
      <w:r w:rsidRPr="003468C1">
        <w:t>когерентті</w:t>
      </w:r>
      <w:proofErr w:type="spellEnd"/>
      <w:r w:rsidRPr="003468C1">
        <w:t xml:space="preserve"> жарық бағыттаушы </w:t>
      </w:r>
      <w:proofErr w:type="spellStart"/>
      <w:r w:rsidRPr="003468C1">
        <w:t>байланыс</w:t>
      </w:r>
      <w:proofErr w:type="spellEnd"/>
      <w:r w:rsidRPr="003468C1">
        <w:t xml:space="preserve"> жүйелері </w:t>
      </w:r>
      <w:proofErr w:type="spellStart"/>
      <w:r w:rsidRPr="003468C1">
        <w:t>жасалды</w:t>
      </w:r>
      <w:proofErr w:type="spellEnd"/>
      <w:r w:rsidRPr="003468C1">
        <w:t xml:space="preserve">, бұл фотодетектордың сезімталдық </w:t>
      </w:r>
      <w:proofErr w:type="spellStart"/>
      <w:r w:rsidRPr="003468C1">
        <w:t>шегін</w:t>
      </w:r>
      <w:proofErr w:type="spellEnd"/>
      <w:r w:rsidRPr="003468C1">
        <w:t xml:space="preserve"> төмендетуге мүмкінді</w:t>
      </w:r>
      <w:proofErr w:type="gramStart"/>
      <w:r w:rsidRPr="003468C1">
        <w:t>к</w:t>
      </w:r>
      <w:proofErr w:type="gramEnd"/>
      <w:r w:rsidRPr="003468C1">
        <w:t xml:space="preserve"> </w:t>
      </w:r>
      <w:proofErr w:type="spellStart"/>
      <w:r w:rsidRPr="003468C1">
        <w:t>берді</w:t>
      </w:r>
      <w:proofErr w:type="spellEnd"/>
      <w:r w:rsidRPr="003468C1">
        <w:t>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1987 </w:t>
      </w:r>
      <w:proofErr w:type="spellStart"/>
      <w:r w:rsidRPr="003468C1">
        <w:t>жыл</w:t>
      </w:r>
      <w:proofErr w:type="spellEnd"/>
      <w:r w:rsidRPr="003468C1">
        <w:t xml:space="preserve"> - </w:t>
      </w:r>
      <w:proofErr w:type="spellStart"/>
      <w:r w:rsidRPr="003468C1">
        <w:t>Эрбиум</w:t>
      </w:r>
      <w:proofErr w:type="spellEnd"/>
      <w:r w:rsidRPr="003468C1">
        <w:t xml:space="preserve"> оптикалық күшейткіші </w:t>
      </w:r>
      <w:proofErr w:type="spellStart"/>
      <w:r w:rsidRPr="003468C1">
        <w:t>жасалды</w:t>
      </w:r>
      <w:proofErr w:type="spellEnd"/>
      <w:r w:rsidRPr="003468C1">
        <w:t xml:space="preserve">. </w:t>
      </w:r>
      <w:r w:rsidRPr="003468C1">
        <w:rPr>
          <w:lang w:val="kk-KZ"/>
        </w:rPr>
        <w:t>М</w:t>
      </w:r>
      <w:proofErr w:type="spellStart"/>
      <w:r w:rsidRPr="003468C1">
        <w:t>ультиплекстеумен</w:t>
      </w:r>
      <w:proofErr w:type="spellEnd"/>
      <w:r w:rsidRPr="003468C1">
        <w:t xml:space="preserve"> ТОБЖ </w:t>
      </w:r>
      <w:proofErr w:type="spellStart"/>
      <w:r w:rsidRPr="003468C1">
        <w:t>бойынша</w:t>
      </w:r>
      <w:proofErr w:type="spellEnd"/>
      <w:r w:rsidRPr="003468C1">
        <w:t xml:space="preserve"> жұмыстың </w:t>
      </w:r>
      <w:proofErr w:type="spellStart"/>
      <w:r w:rsidRPr="003468C1">
        <w:t>басталуы</w:t>
      </w:r>
      <w:proofErr w:type="spellEnd"/>
      <w:r w:rsidRPr="003468C1">
        <w:t>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1988 ж. – </w:t>
      </w:r>
      <w:proofErr w:type="spellStart"/>
      <w:r w:rsidRPr="003468C1">
        <w:t>бі</w:t>
      </w:r>
      <w:proofErr w:type="gramStart"/>
      <w:r w:rsidRPr="003468C1">
        <w:t>р</w:t>
      </w:r>
      <w:proofErr w:type="gramEnd"/>
      <w:r w:rsidRPr="003468C1">
        <w:t>інші</w:t>
      </w:r>
      <w:proofErr w:type="spellEnd"/>
      <w:r w:rsidRPr="003468C1">
        <w:t xml:space="preserve"> мұхиттық ТОБЖ – TAT-8 (</w:t>
      </w:r>
      <w:proofErr w:type="spellStart"/>
      <w:r w:rsidRPr="003468C1">
        <w:t>бірмодалы</w:t>
      </w:r>
      <w:proofErr w:type="spellEnd"/>
      <w:r w:rsidRPr="003468C1">
        <w:t xml:space="preserve"> талшықтар, λ = 1,3 мкм).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1993 </w:t>
      </w:r>
      <w:proofErr w:type="spellStart"/>
      <w:r w:rsidRPr="003468C1">
        <w:t>жыл</w:t>
      </w:r>
      <w:proofErr w:type="spellEnd"/>
      <w:r w:rsidRPr="003468C1">
        <w:t xml:space="preserve"> – оптикалық күшейткіштерді практикалық қолданудың </w:t>
      </w:r>
      <w:proofErr w:type="spellStart"/>
      <w:r w:rsidRPr="003468C1">
        <w:t>басталуы</w:t>
      </w:r>
      <w:proofErr w:type="spellEnd"/>
      <w:r w:rsidRPr="003468C1">
        <w:t>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1995 ж. – </w:t>
      </w:r>
      <w:r w:rsidRPr="003468C1">
        <w:rPr>
          <w:lang w:val="kk-KZ"/>
        </w:rPr>
        <w:t>Спектрлі</w:t>
      </w:r>
      <w:proofErr w:type="gramStart"/>
      <w:r w:rsidRPr="003468C1">
        <w:rPr>
          <w:lang w:val="kk-KZ"/>
        </w:rPr>
        <w:t>к</w:t>
      </w:r>
      <w:proofErr w:type="gramEnd"/>
      <w:r w:rsidRPr="003468C1">
        <w:rPr>
          <w:lang w:val="kk-KZ"/>
        </w:rPr>
        <w:t xml:space="preserve"> тығыздығы бар</w:t>
      </w:r>
      <w:r w:rsidRPr="003468C1">
        <w:t xml:space="preserve"> ТОБЖ практикалық қолданудың </w:t>
      </w:r>
      <w:proofErr w:type="spellStart"/>
      <w:r w:rsidRPr="003468C1">
        <w:t>басталуы</w:t>
      </w:r>
      <w:proofErr w:type="spellEnd"/>
      <w:r w:rsidRPr="003468C1">
        <w:t>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1996 ж. – </w:t>
      </w:r>
      <w:proofErr w:type="spellStart"/>
      <w:r w:rsidRPr="003468C1">
        <w:t>бі</w:t>
      </w:r>
      <w:proofErr w:type="gramStart"/>
      <w:r w:rsidRPr="003468C1">
        <w:t>р</w:t>
      </w:r>
      <w:proofErr w:type="spellEnd"/>
      <w:proofErr w:type="gramEnd"/>
      <w:r w:rsidRPr="003468C1">
        <w:t xml:space="preserve"> талшық арқылы </w:t>
      </w:r>
      <w:proofErr w:type="spellStart"/>
      <w:r w:rsidRPr="003468C1">
        <w:t>деректерді</w:t>
      </w:r>
      <w:proofErr w:type="spellEnd"/>
      <w:r w:rsidRPr="003468C1">
        <w:t xml:space="preserve"> берудің </w:t>
      </w:r>
      <w:proofErr w:type="spellStart"/>
      <w:r w:rsidRPr="003468C1">
        <w:t>терабиттік</w:t>
      </w:r>
      <w:proofErr w:type="spellEnd"/>
      <w:r w:rsidRPr="003468C1">
        <w:t xml:space="preserve"> </w:t>
      </w:r>
      <w:proofErr w:type="spellStart"/>
      <w:r w:rsidRPr="003468C1">
        <w:t>кедергісі</w:t>
      </w:r>
      <w:proofErr w:type="spellEnd"/>
      <w:r w:rsidRPr="003468C1">
        <w:t xml:space="preserve"> еңсерілді. AT&amp;T, </w:t>
      </w:r>
      <w:proofErr w:type="spellStart"/>
      <w:r w:rsidRPr="003468C1">
        <w:t>Fujitsu</w:t>
      </w:r>
      <w:proofErr w:type="spellEnd"/>
      <w:r w:rsidRPr="003468C1">
        <w:t xml:space="preserve"> және NTT 55 DWDM </w:t>
      </w:r>
      <w:proofErr w:type="spellStart"/>
      <w:r w:rsidRPr="003468C1">
        <w:t>арнасын</w:t>
      </w:r>
      <w:proofErr w:type="spellEnd"/>
      <w:r w:rsidRPr="003468C1">
        <w:t xml:space="preserve"> 20 Гбит/с жылдамдықпен </w:t>
      </w:r>
      <w:proofErr w:type="spellStart"/>
      <w:r w:rsidRPr="003468C1">
        <w:t>бір</w:t>
      </w:r>
      <w:proofErr w:type="spellEnd"/>
      <w:r w:rsidRPr="003468C1">
        <w:t xml:space="preserve"> талшыққа мультиплекс</w:t>
      </w:r>
      <w:r w:rsidRPr="003468C1">
        <w:rPr>
          <w:lang w:val="kk-KZ"/>
        </w:rPr>
        <w:t>теді</w:t>
      </w:r>
      <w:r w:rsidRPr="003468C1">
        <w:t xml:space="preserve">, нәтижесінде </w:t>
      </w:r>
      <w:r w:rsidRPr="003468C1">
        <w:rPr>
          <w:lang w:val="kk-KZ"/>
        </w:rPr>
        <w:t xml:space="preserve">жылдамдығы </w:t>
      </w:r>
      <w:r w:rsidRPr="003468C1">
        <w:t xml:space="preserve">1,1 </w:t>
      </w:r>
      <w:proofErr w:type="spellStart"/>
      <w:r w:rsidRPr="003468C1">
        <w:t>Тбит</w:t>
      </w:r>
      <w:proofErr w:type="spellEnd"/>
      <w:r w:rsidRPr="003468C1">
        <w:t xml:space="preserve">/с </w:t>
      </w:r>
      <w:proofErr w:type="spellStart"/>
      <w:r w:rsidRPr="003468C1">
        <w:t>болды</w:t>
      </w:r>
      <w:proofErr w:type="spellEnd"/>
      <w:r w:rsidRPr="003468C1">
        <w:t>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1997 ж. – оптикалық </w:t>
      </w:r>
      <w:proofErr w:type="spellStart"/>
      <w:r w:rsidRPr="003468C1">
        <w:t>адрестелетін</w:t>
      </w:r>
      <w:proofErr w:type="spellEnd"/>
      <w:r w:rsidRPr="003468C1">
        <w:t xml:space="preserve"> кі</w:t>
      </w:r>
      <w:proofErr w:type="gramStart"/>
      <w:r w:rsidRPr="003468C1">
        <w:t>р</w:t>
      </w:r>
      <w:proofErr w:type="gramEnd"/>
      <w:r w:rsidRPr="003468C1">
        <w:t xml:space="preserve">іс-шығыс </w:t>
      </w:r>
      <w:proofErr w:type="spellStart"/>
      <w:r w:rsidRPr="003468C1">
        <w:t>мультиплексорларын</w:t>
      </w:r>
      <w:proofErr w:type="spellEnd"/>
      <w:r w:rsidRPr="003468C1">
        <w:t xml:space="preserve"> </w:t>
      </w:r>
      <w:proofErr w:type="spellStart"/>
      <w:r w:rsidRPr="003468C1">
        <w:t>жасау</w:t>
      </w:r>
      <w:proofErr w:type="spellEnd"/>
      <w:r w:rsidRPr="003468C1">
        <w:t>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1998 - 2000 </w:t>
      </w:r>
      <w:proofErr w:type="spellStart"/>
      <w:r w:rsidRPr="003468C1">
        <w:t>жж</w:t>
      </w:r>
      <w:proofErr w:type="spellEnd"/>
      <w:r w:rsidRPr="003468C1">
        <w:t xml:space="preserve"> – тығыз (DWDM) және аса тығыз (HDWDM) </w:t>
      </w:r>
      <w:proofErr w:type="spellStart"/>
      <w:r w:rsidRPr="003468C1">
        <w:t>спектрлі</w:t>
      </w:r>
      <w:proofErr w:type="gramStart"/>
      <w:r w:rsidRPr="003468C1">
        <w:t>к</w:t>
      </w:r>
      <w:proofErr w:type="spellEnd"/>
      <w:proofErr w:type="gramEnd"/>
      <w:r w:rsidRPr="003468C1">
        <w:t xml:space="preserve"> бөлу </w:t>
      </w:r>
      <w:proofErr w:type="spellStart"/>
      <w:r w:rsidRPr="003468C1">
        <w:t>мультиплексирлеу</w:t>
      </w:r>
      <w:proofErr w:type="spellEnd"/>
      <w:r w:rsidRPr="003468C1">
        <w:t xml:space="preserve"> жүйелерін құру.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1999 - 2000 </w:t>
      </w:r>
      <w:proofErr w:type="spellStart"/>
      <w:r w:rsidRPr="003468C1">
        <w:t>жж</w:t>
      </w:r>
      <w:proofErr w:type="spellEnd"/>
      <w:r w:rsidRPr="003468C1">
        <w:t xml:space="preserve"> – </w:t>
      </w:r>
      <w:proofErr w:type="spellStart"/>
      <w:r w:rsidRPr="003468C1">
        <w:t>спектрлік</w:t>
      </w:r>
      <w:proofErr w:type="spellEnd"/>
      <w:r w:rsidRPr="003468C1">
        <w:t xml:space="preserve"> арналардың оптикалық қосқыштарын құру.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>2000 ж. – «</w:t>
      </w:r>
      <w:r w:rsidRPr="003468C1">
        <w:rPr>
          <w:lang w:val="kk-KZ"/>
        </w:rPr>
        <w:t>грубый</w:t>
      </w:r>
      <w:r w:rsidRPr="003468C1">
        <w:t xml:space="preserve">» </w:t>
      </w:r>
      <w:proofErr w:type="spellStart"/>
      <w:r w:rsidRPr="003468C1">
        <w:t>спектрлік</w:t>
      </w:r>
      <w:proofErr w:type="spellEnd"/>
      <w:r w:rsidRPr="003468C1">
        <w:t xml:space="preserve"> </w:t>
      </w:r>
      <w:proofErr w:type="spellStart"/>
      <w:r w:rsidRPr="003468C1">
        <w:t>мультиплексирлеу</w:t>
      </w:r>
      <w:proofErr w:type="spellEnd"/>
      <w:r w:rsidRPr="003468C1">
        <w:t xml:space="preserve"> (CWDM) жүйелерін қолдану.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lastRenderedPageBreak/>
        <w:t xml:space="preserve">2000 - 2002 – өткізу қабілеттілігі 1,6 </w:t>
      </w:r>
      <w:proofErr w:type="spellStart"/>
      <w:r w:rsidRPr="003468C1">
        <w:t>Тбит</w:t>
      </w:r>
      <w:proofErr w:type="spellEnd"/>
      <w:r w:rsidRPr="003468C1">
        <w:t xml:space="preserve">/с </w:t>
      </w:r>
      <w:proofErr w:type="spellStart"/>
      <w:r w:rsidRPr="003468C1">
        <w:t>дейінгі</w:t>
      </w:r>
      <w:proofErr w:type="spellEnd"/>
      <w:r w:rsidRPr="003468C1">
        <w:t xml:space="preserve"> DWDM жүйелері. </w:t>
      </w:r>
    </w:p>
    <w:p w:rsidR="004A08E7" w:rsidRPr="003468C1" w:rsidRDefault="004A08E7" w:rsidP="004A08E7">
      <w:pPr>
        <w:pStyle w:val="a3"/>
        <w:ind w:firstLine="709"/>
        <w:jc w:val="both"/>
      </w:pP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Сапардың </w:t>
      </w:r>
      <w:proofErr w:type="spellStart"/>
      <w:r w:rsidRPr="003468C1">
        <w:t>басында</w:t>
      </w:r>
      <w:proofErr w:type="spellEnd"/>
      <w:r w:rsidRPr="003468C1">
        <w:t xml:space="preserve">, ең </w:t>
      </w:r>
      <w:proofErr w:type="spellStart"/>
      <w:r w:rsidRPr="003468C1">
        <w:t>алдымен</w:t>
      </w:r>
      <w:proofErr w:type="spellEnd"/>
      <w:r w:rsidRPr="003468C1">
        <w:t xml:space="preserve">, ақпарат </w:t>
      </w:r>
      <w:proofErr w:type="spellStart"/>
      <w:r w:rsidRPr="003468C1">
        <w:t>тарату</w:t>
      </w:r>
      <w:proofErr w:type="spellEnd"/>
      <w:r w:rsidRPr="003468C1">
        <w:t xml:space="preserve"> </w:t>
      </w:r>
      <w:proofErr w:type="spellStart"/>
      <w:r w:rsidRPr="003468C1">
        <w:t>арналары</w:t>
      </w:r>
      <w:proofErr w:type="spellEnd"/>
      <w:r w:rsidRPr="003468C1">
        <w:t xml:space="preserve"> үшін өткізу қабілеттілігінің өткі</w:t>
      </w:r>
      <w:proofErr w:type="gramStart"/>
      <w:r w:rsidRPr="003468C1">
        <w:t>р</w:t>
      </w:r>
      <w:proofErr w:type="gramEnd"/>
      <w:r w:rsidRPr="003468C1">
        <w:t xml:space="preserve"> тапшылығы мәселесін </w:t>
      </w:r>
      <w:proofErr w:type="spellStart"/>
      <w:r w:rsidRPr="003468C1">
        <w:t>шешу</w:t>
      </w:r>
      <w:proofErr w:type="spellEnd"/>
      <w:r w:rsidRPr="003468C1">
        <w:t xml:space="preserve"> үшін ТОБЖ-ға үміт </w:t>
      </w:r>
      <w:proofErr w:type="spellStart"/>
      <w:r w:rsidRPr="003468C1">
        <w:t>артылды</w:t>
      </w:r>
      <w:proofErr w:type="spellEnd"/>
      <w:r w:rsidRPr="003468C1">
        <w:t>. Ақпараттандыру дәуі</w:t>
      </w:r>
      <w:proofErr w:type="gramStart"/>
      <w:r w:rsidRPr="003468C1">
        <w:t>р</w:t>
      </w:r>
      <w:proofErr w:type="gramEnd"/>
      <w:r w:rsidRPr="003468C1">
        <w:t xml:space="preserve">інің </w:t>
      </w:r>
      <w:proofErr w:type="spellStart"/>
      <w:r w:rsidRPr="003468C1">
        <w:t>басында</w:t>
      </w:r>
      <w:proofErr w:type="spellEnd"/>
      <w:r w:rsidRPr="003468C1">
        <w:t xml:space="preserve"> ақпарат ағындары қарқынды өсті, ал </w:t>
      </w:r>
      <w:proofErr w:type="spellStart"/>
      <w:r w:rsidRPr="003468C1">
        <w:t>байланыс</w:t>
      </w:r>
      <w:proofErr w:type="spellEnd"/>
      <w:r w:rsidRPr="003468C1">
        <w:t xml:space="preserve"> жүйелерінің өткізу қабілеттілігінің ұлғаюы </w:t>
      </w:r>
      <w:proofErr w:type="spellStart"/>
      <w:r w:rsidRPr="003468C1">
        <w:t>негізінен</w:t>
      </w:r>
      <w:proofErr w:type="spellEnd"/>
      <w:r w:rsidRPr="003468C1">
        <w:t xml:space="preserve"> </w:t>
      </w:r>
      <w:proofErr w:type="spellStart"/>
      <w:r w:rsidRPr="003468C1">
        <w:t>электр</w:t>
      </w:r>
      <w:proofErr w:type="spellEnd"/>
      <w:r w:rsidRPr="003468C1">
        <w:t xml:space="preserve"> беру </w:t>
      </w:r>
      <w:proofErr w:type="spellStart"/>
      <w:r w:rsidRPr="003468C1">
        <w:t>желілері</w:t>
      </w:r>
      <w:proofErr w:type="spellEnd"/>
      <w:r w:rsidRPr="003468C1">
        <w:t xml:space="preserve"> санының өсуіне </w:t>
      </w:r>
      <w:proofErr w:type="spellStart"/>
      <w:r w:rsidRPr="003468C1">
        <w:t>байланысты</w:t>
      </w:r>
      <w:proofErr w:type="spellEnd"/>
      <w:r w:rsidRPr="003468C1">
        <w:t xml:space="preserve"> </w:t>
      </w:r>
      <w:proofErr w:type="spellStart"/>
      <w:r w:rsidRPr="003468C1">
        <w:t>болды</w:t>
      </w:r>
      <w:proofErr w:type="spellEnd"/>
      <w:r w:rsidRPr="003468C1">
        <w:t>.</w:t>
      </w:r>
    </w:p>
    <w:p w:rsidR="004A08E7" w:rsidRPr="003468C1" w:rsidRDefault="004A08E7" w:rsidP="004A08E7">
      <w:pPr>
        <w:pStyle w:val="a3"/>
        <w:ind w:firstLine="709"/>
        <w:jc w:val="both"/>
      </w:pPr>
      <w:proofErr w:type="gramStart"/>
      <w:r w:rsidRPr="003468C1">
        <w:t xml:space="preserve">Оптикалық </w:t>
      </w:r>
      <w:proofErr w:type="spellStart"/>
      <w:r w:rsidRPr="003468C1">
        <w:t>тарату</w:t>
      </w:r>
      <w:proofErr w:type="spellEnd"/>
      <w:r w:rsidRPr="003468C1">
        <w:t xml:space="preserve"> </w:t>
      </w:r>
      <w:proofErr w:type="spellStart"/>
      <w:r w:rsidRPr="003468C1">
        <w:t>арнасы</w:t>
      </w:r>
      <w:proofErr w:type="spellEnd"/>
      <w:r w:rsidRPr="003468C1">
        <w:t xml:space="preserve"> 1012 </w:t>
      </w:r>
      <w:proofErr w:type="spellStart"/>
      <w:r w:rsidRPr="003468C1">
        <w:t>Гц-тен</w:t>
      </w:r>
      <w:proofErr w:type="spellEnd"/>
      <w:r w:rsidRPr="003468C1">
        <w:t xml:space="preserve"> </w:t>
      </w:r>
      <w:proofErr w:type="spellStart"/>
      <w:r w:rsidRPr="003468C1">
        <w:t>асатын</w:t>
      </w:r>
      <w:proofErr w:type="spellEnd"/>
      <w:r w:rsidRPr="003468C1">
        <w:t xml:space="preserve"> өткізу жолағын қамтамасыз </w:t>
      </w:r>
      <w:proofErr w:type="spellStart"/>
      <w:r w:rsidRPr="003468C1">
        <w:t>етуі</w:t>
      </w:r>
      <w:proofErr w:type="spellEnd"/>
      <w:r w:rsidRPr="003468C1">
        <w:t xml:space="preserve"> </w:t>
      </w:r>
      <w:proofErr w:type="spellStart"/>
      <w:r w:rsidRPr="003468C1">
        <w:t>керек</w:t>
      </w:r>
      <w:proofErr w:type="spellEnd"/>
      <w:r w:rsidRPr="003468C1">
        <w:t xml:space="preserve"> </w:t>
      </w:r>
      <w:proofErr w:type="spellStart"/>
      <w:r w:rsidRPr="003468C1">
        <w:t>болды</w:t>
      </w:r>
      <w:proofErr w:type="spellEnd"/>
      <w:r w:rsidRPr="003468C1">
        <w:t xml:space="preserve">, бұл кем </w:t>
      </w:r>
      <w:proofErr w:type="spellStart"/>
      <w:r w:rsidRPr="003468C1">
        <w:t>дегенде</w:t>
      </w:r>
      <w:proofErr w:type="spellEnd"/>
      <w:r w:rsidRPr="003468C1">
        <w:t xml:space="preserve"> төрт </w:t>
      </w:r>
      <w:proofErr w:type="spellStart"/>
      <w:r w:rsidRPr="003468C1">
        <w:t>реттік</w:t>
      </w:r>
      <w:proofErr w:type="spellEnd"/>
      <w:r w:rsidRPr="003468C1">
        <w:t xml:space="preserve"> </w:t>
      </w:r>
      <w:proofErr w:type="spellStart"/>
      <w:r w:rsidRPr="003468C1">
        <w:t>магнитудасы</w:t>
      </w:r>
      <w:proofErr w:type="spellEnd"/>
      <w:r w:rsidRPr="003468C1">
        <w:t xml:space="preserve"> бар </w:t>
      </w:r>
      <w:proofErr w:type="spellStart"/>
      <w:r w:rsidRPr="003468C1">
        <w:t>тарату</w:t>
      </w:r>
      <w:proofErr w:type="spellEnd"/>
      <w:r w:rsidRPr="003468C1">
        <w:t xml:space="preserve"> жүйелерімен салыстырғанда өсім </w:t>
      </w:r>
      <w:proofErr w:type="spellStart"/>
      <w:r w:rsidRPr="003468C1">
        <w:t>берді</w:t>
      </w:r>
      <w:proofErr w:type="spellEnd"/>
      <w:r w:rsidRPr="003468C1">
        <w:t xml:space="preserve">. Көптеген </w:t>
      </w:r>
      <w:proofErr w:type="spellStart"/>
      <w:r w:rsidRPr="003468C1">
        <w:t>жылдар</w:t>
      </w:r>
      <w:proofErr w:type="spellEnd"/>
      <w:r w:rsidRPr="003468C1">
        <w:t xml:space="preserve"> </w:t>
      </w:r>
      <w:proofErr w:type="spellStart"/>
      <w:r w:rsidRPr="003468C1">
        <w:t>бойы</w:t>
      </w:r>
      <w:proofErr w:type="spellEnd"/>
      <w:r w:rsidRPr="003468C1">
        <w:t xml:space="preserve"> талшықты жүйелер ақпарат </w:t>
      </w:r>
      <w:proofErr w:type="spellStart"/>
      <w:r w:rsidRPr="003468C1">
        <w:t>тарату</w:t>
      </w:r>
      <w:proofErr w:type="spellEnd"/>
      <w:r w:rsidRPr="003468C1">
        <w:t xml:space="preserve"> </w:t>
      </w:r>
      <w:proofErr w:type="spellStart"/>
      <w:r w:rsidRPr="003468C1">
        <w:t>арнасы</w:t>
      </w:r>
      <w:proofErr w:type="spellEnd"/>
      <w:r w:rsidRPr="003468C1">
        <w:t xml:space="preserve"> </w:t>
      </w:r>
      <w:proofErr w:type="spellStart"/>
      <w:r w:rsidRPr="003468C1">
        <w:t>ретінде</w:t>
      </w:r>
      <w:proofErr w:type="spellEnd"/>
      <w:r w:rsidRPr="003468C1">
        <w:t xml:space="preserve"> талшықты </w:t>
      </w:r>
      <w:proofErr w:type="spellStart"/>
      <w:r w:rsidRPr="003468C1">
        <w:t>шектеу</w:t>
      </w:r>
      <w:proofErr w:type="spellEnd"/>
      <w:r w:rsidRPr="003468C1">
        <w:t xml:space="preserve"> мүмкіндіктеріне </w:t>
      </w:r>
      <w:proofErr w:type="spellStart"/>
      <w:r w:rsidRPr="003468C1">
        <w:t>шынымен</w:t>
      </w:r>
      <w:proofErr w:type="spellEnd"/>
      <w:r w:rsidRPr="003468C1">
        <w:t xml:space="preserve"> жақындай </w:t>
      </w:r>
      <w:proofErr w:type="spellStart"/>
      <w:r w:rsidRPr="003468C1">
        <w:t>алды</w:t>
      </w:r>
      <w:proofErr w:type="spellEnd"/>
      <w:r w:rsidRPr="003468C1">
        <w:t>, б</w:t>
      </w:r>
      <w:proofErr w:type="gramEnd"/>
      <w:r w:rsidRPr="003468C1">
        <w:t xml:space="preserve">ұл </w:t>
      </w:r>
      <w:proofErr w:type="spellStart"/>
      <w:r w:rsidRPr="003468C1">
        <w:t>ретте</w:t>
      </w:r>
      <w:proofErr w:type="spellEnd"/>
      <w:r w:rsidRPr="003468C1">
        <w:t xml:space="preserve"> алғаш </w:t>
      </w:r>
      <w:proofErr w:type="spellStart"/>
      <w:proofErr w:type="gramStart"/>
      <w:r w:rsidRPr="003468C1">
        <w:t>рет</w:t>
      </w:r>
      <w:proofErr w:type="spellEnd"/>
      <w:proofErr w:type="gramEnd"/>
      <w:r w:rsidRPr="003468C1">
        <w:t xml:space="preserve"> ақпарат беру арналарының сыйымдылығының </w:t>
      </w:r>
      <w:proofErr w:type="spellStart"/>
      <w:r w:rsidRPr="003468C1">
        <w:t>жетіспеушілігі</w:t>
      </w:r>
      <w:proofErr w:type="spellEnd"/>
      <w:r w:rsidRPr="003468C1">
        <w:t xml:space="preserve"> мәселесін </w:t>
      </w:r>
      <w:proofErr w:type="spellStart"/>
      <w:r w:rsidRPr="003468C1">
        <w:t>шеше</w:t>
      </w:r>
      <w:proofErr w:type="spellEnd"/>
      <w:r w:rsidRPr="003468C1">
        <w:t xml:space="preserve"> </w:t>
      </w:r>
      <w:proofErr w:type="spellStart"/>
      <w:r w:rsidRPr="003468C1">
        <w:t>алды</w:t>
      </w:r>
      <w:proofErr w:type="spellEnd"/>
      <w:r w:rsidRPr="003468C1">
        <w:t xml:space="preserve">: қазіргі уақытта </w:t>
      </w:r>
      <w:proofErr w:type="spellStart"/>
      <w:r w:rsidRPr="003468C1">
        <w:t>тиімді</w:t>
      </w:r>
      <w:proofErr w:type="spellEnd"/>
      <w:r w:rsidRPr="003468C1">
        <w:t xml:space="preserve"> магистральдық талшықты-оптикалық </w:t>
      </w:r>
      <w:proofErr w:type="spellStart"/>
      <w:r w:rsidRPr="003468C1">
        <w:t>желілерді</w:t>
      </w:r>
      <w:proofErr w:type="spellEnd"/>
      <w:r w:rsidRPr="003468C1">
        <w:t xml:space="preserve"> </w:t>
      </w:r>
      <w:proofErr w:type="spellStart"/>
      <w:r w:rsidRPr="003468C1">
        <w:t>трафикпен</w:t>
      </w:r>
      <w:proofErr w:type="spellEnd"/>
      <w:r w:rsidRPr="003468C1">
        <w:t xml:space="preserve"> </w:t>
      </w:r>
      <w:proofErr w:type="spellStart"/>
      <w:r w:rsidRPr="003468C1">
        <w:t>толтыру</w:t>
      </w:r>
      <w:proofErr w:type="spellEnd"/>
      <w:r w:rsidRPr="003468C1">
        <w:t xml:space="preserve"> өзекті </w:t>
      </w:r>
      <w:r w:rsidRPr="003468C1">
        <w:rPr>
          <w:lang w:val="kk-KZ"/>
        </w:rPr>
        <w:t xml:space="preserve">мәселе </w:t>
      </w:r>
      <w:proofErr w:type="spellStart"/>
      <w:r w:rsidRPr="003468C1">
        <w:t>болып</w:t>
      </w:r>
      <w:proofErr w:type="spellEnd"/>
      <w:r w:rsidRPr="003468C1">
        <w:t xml:space="preserve"> </w:t>
      </w:r>
      <w:proofErr w:type="spellStart"/>
      <w:r w:rsidRPr="003468C1">
        <w:t>табылады</w:t>
      </w:r>
      <w:proofErr w:type="spellEnd"/>
      <w:r w:rsidRPr="003468C1">
        <w:t>.</w:t>
      </w:r>
    </w:p>
    <w:p w:rsidR="004A08E7" w:rsidRPr="003468C1" w:rsidRDefault="004A08E7" w:rsidP="004A08E7">
      <w:pPr>
        <w:pStyle w:val="a3"/>
        <w:ind w:firstLine="709"/>
        <w:jc w:val="both"/>
        <w:rPr>
          <w:i/>
        </w:rPr>
      </w:pPr>
    </w:p>
    <w:p w:rsidR="004A08E7" w:rsidRPr="003468C1" w:rsidRDefault="004A08E7" w:rsidP="004A08E7">
      <w:pPr>
        <w:pStyle w:val="a3"/>
        <w:ind w:firstLine="709"/>
        <w:jc w:val="both"/>
        <w:rPr>
          <w:i/>
        </w:rPr>
      </w:pPr>
    </w:p>
    <w:p w:rsidR="004A08E7" w:rsidRPr="003468C1" w:rsidRDefault="004A08E7" w:rsidP="004A08E7">
      <w:pPr>
        <w:pStyle w:val="a3"/>
        <w:ind w:firstLine="709"/>
        <w:jc w:val="both"/>
        <w:rPr>
          <w:b/>
        </w:rPr>
      </w:pPr>
      <w:r w:rsidRPr="003468C1">
        <w:rPr>
          <w:b/>
        </w:rPr>
        <w:t>1.2 ТОТЖ даму кезең</w:t>
      </w:r>
      <w:proofErr w:type="gramStart"/>
      <w:r w:rsidRPr="003468C1">
        <w:rPr>
          <w:b/>
        </w:rPr>
        <w:t>дер</w:t>
      </w:r>
      <w:proofErr w:type="gramEnd"/>
      <w:r w:rsidRPr="003468C1">
        <w:rPr>
          <w:b/>
        </w:rPr>
        <w:t>і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Өзінің </w:t>
      </w:r>
      <w:proofErr w:type="spellStart"/>
      <w:r w:rsidRPr="003468C1">
        <w:t>дамуында</w:t>
      </w:r>
      <w:proofErr w:type="spellEnd"/>
      <w:r w:rsidRPr="003468C1">
        <w:t xml:space="preserve"> ТОТЖ </w:t>
      </w:r>
      <w:proofErr w:type="spellStart"/>
      <w:r w:rsidRPr="003468C1">
        <w:t>бірнеше</w:t>
      </w:r>
      <w:proofErr w:type="spellEnd"/>
      <w:r w:rsidRPr="003468C1">
        <w:t xml:space="preserve"> кезеңдерден ө</w:t>
      </w:r>
      <w:proofErr w:type="gramStart"/>
      <w:r w:rsidRPr="003468C1">
        <w:t>тт</w:t>
      </w:r>
      <w:proofErr w:type="gramEnd"/>
      <w:r w:rsidRPr="003468C1">
        <w:t xml:space="preserve">і, </w:t>
      </w:r>
      <w:proofErr w:type="spellStart"/>
      <w:r w:rsidRPr="003468C1">
        <w:t>іргелі</w:t>
      </w:r>
      <w:proofErr w:type="spellEnd"/>
      <w:r w:rsidRPr="003468C1">
        <w:t xml:space="preserve"> мәселелер </w:t>
      </w:r>
      <w:proofErr w:type="spellStart"/>
      <w:r w:rsidRPr="003468C1">
        <w:t>шешілді</w:t>
      </w:r>
      <w:proofErr w:type="spellEnd"/>
      <w:r w:rsidRPr="003468C1">
        <w:t xml:space="preserve">, ғылым мен техника қарқынды </w:t>
      </w:r>
      <w:proofErr w:type="spellStart"/>
      <w:r w:rsidRPr="003468C1">
        <w:t>дамыды</w:t>
      </w:r>
      <w:proofErr w:type="spellEnd"/>
      <w:r w:rsidRPr="003468C1">
        <w:t>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Мәселелердің көпшілігі және </w:t>
      </w:r>
      <w:proofErr w:type="spellStart"/>
      <w:r w:rsidRPr="003468C1">
        <w:t>сонымен</w:t>
      </w:r>
      <w:proofErr w:type="spellEnd"/>
      <w:r w:rsidRPr="003468C1">
        <w:t xml:space="preserve"> </w:t>
      </w:r>
      <w:proofErr w:type="spellStart"/>
      <w:r w:rsidRPr="003468C1">
        <w:t>бірге</w:t>
      </w:r>
      <w:proofErr w:type="spellEnd"/>
      <w:r w:rsidRPr="003468C1">
        <w:t xml:space="preserve"> ТОБЖ </w:t>
      </w:r>
      <w:proofErr w:type="spellStart"/>
      <w:r w:rsidRPr="003468C1">
        <w:t>негізгі</w:t>
      </w:r>
      <w:proofErr w:type="spellEnd"/>
      <w:r w:rsidRPr="003468C1">
        <w:t xml:space="preserve"> </w:t>
      </w:r>
      <w:proofErr w:type="spellStart"/>
      <w:r w:rsidRPr="003468C1">
        <w:t>жеті</w:t>
      </w:r>
      <w:proofErr w:type="gramStart"/>
      <w:r w:rsidRPr="003468C1">
        <w:t>ст</w:t>
      </w:r>
      <w:proofErr w:type="gramEnd"/>
      <w:r w:rsidRPr="003468C1">
        <w:t>іктері</w:t>
      </w:r>
      <w:proofErr w:type="spellEnd"/>
      <w:r w:rsidRPr="003468C1">
        <w:t xml:space="preserve"> мен мүмкіндіктері </w:t>
      </w:r>
      <w:proofErr w:type="spellStart"/>
      <w:r w:rsidRPr="003468C1">
        <w:t>екі</w:t>
      </w:r>
      <w:proofErr w:type="spellEnd"/>
      <w:r w:rsidRPr="003468C1">
        <w:t xml:space="preserve"> жүйе </w:t>
      </w:r>
      <w:proofErr w:type="spellStart"/>
      <w:r w:rsidRPr="003468C1">
        <w:t>элементімен</w:t>
      </w:r>
      <w:proofErr w:type="spellEnd"/>
      <w:r w:rsidRPr="003468C1">
        <w:t xml:space="preserve"> </w:t>
      </w:r>
      <w:proofErr w:type="spellStart"/>
      <w:r w:rsidRPr="003468C1">
        <w:t>байланысты</w:t>
      </w:r>
      <w:proofErr w:type="spellEnd"/>
      <w:r w:rsidRPr="003468C1">
        <w:t xml:space="preserve">: оптикалық талшық және лазер. Оптикалық жүйелерді әзірлеуде әзірлеушілер </w:t>
      </w:r>
      <w:proofErr w:type="spellStart"/>
      <w:r w:rsidRPr="003468C1">
        <w:t>екі</w:t>
      </w:r>
      <w:proofErr w:type="spellEnd"/>
      <w:r w:rsidRPr="003468C1">
        <w:t xml:space="preserve"> </w:t>
      </w:r>
      <w:proofErr w:type="spellStart"/>
      <w:r w:rsidRPr="003468C1">
        <w:t>принципті</w:t>
      </w:r>
      <w:proofErr w:type="spellEnd"/>
      <w:r w:rsidRPr="003468C1">
        <w:t xml:space="preserve"> жүзеге асыруға ұмтылды: «</w:t>
      </w:r>
      <w:proofErr w:type="spellStart"/>
      <w:r w:rsidRPr="003468C1">
        <w:t>тезірек</w:t>
      </w:r>
      <w:proofErr w:type="spellEnd"/>
      <w:r w:rsidRPr="003468C1">
        <w:t>» және «бұдан ә</w:t>
      </w:r>
      <w:proofErr w:type="gramStart"/>
      <w:r w:rsidRPr="003468C1">
        <w:t>р</w:t>
      </w:r>
      <w:proofErr w:type="gramEnd"/>
      <w:r w:rsidRPr="003468C1">
        <w:t>і».</w:t>
      </w:r>
    </w:p>
    <w:p w:rsidR="004A08E7" w:rsidRPr="003468C1" w:rsidRDefault="004A08E7" w:rsidP="004A08E7">
      <w:pPr>
        <w:pStyle w:val="a3"/>
        <w:ind w:firstLine="709"/>
        <w:jc w:val="both"/>
        <w:rPr>
          <w:b/>
        </w:rPr>
      </w:pPr>
      <w:r w:rsidRPr="003468C1">
        <w:rPr>
          <w:b/>
        </w:rPr>
        <w:t>1-кезең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1970 жылдардың </w:t>
      </w:r>
      <w:proofErr w:type="spellStart"/>
      <w:r w:rsidRPr="003468C1">
        <w:t>ортасында</w:t>
      </w:r>
      <w:proofErr w:type="spellEnd"/>
      <w:r w:rsidRPr="003468C1">
        <w:t xml:space="preserve"> </w:t>
      </w:r>
      <w:proofErr w:type="spellStart"/>
      <w:r w:rsidRPr="003468C1">
        <w:t>жартылай</w:t>
      </w:r>
      <w:proofErr w:type="spellEnd"/>
      <w:r w:rsidRPr="003468C1">
        <w:t xml:space="preserve"> өткізгіш </w:t>
      </w:r>
      <w:proofErr w:type="spellStart"/>
      <w:r w:rsidRPr="003468C1">
        <w:t>лазерлер</w:t>
      </w:r>
      <w:proofErr w:type="spellEnd"/>
      <w:r w:rsidRPr="003468C1">
        <w:t xml:space="preserve"> және әлсіз әлсіреген оптикалық талшықтар </w:t>
      </w:r>
      <w:proofErr w:type="spellStart"/>
      <w:r w:rsidRPr="003468C1">
        <w:t>пайда</w:t>
      </w:r>
      <w:proofErr w:type="spellEnd"/>
      <w:r w:rsidRPr="003468C1">
        <w:t xml:space="preserve"> </w:t>
      </w:r>
      <w:proofErr w:type="spellStart"/>
      <w:r w:rsidRPr="003468C1">
        <w:t>болды</w:t>
      </w:r>
      <w:proofErr w:type="spellEnd"/>
      <w:r w:rsidRPr="003468C1">
        <w:t xml:space="preserve">. ТОБЖ үшін алғашқы лазерлердің толқын ұзындығы 0,85 мкм (талшық мөлдірлігінің </w:t>
      </w:r>
      <w:proofErr w:type="spellStart"/>
      <w:r w:rsidRPr="003468C1">
        <w:t>бі</w:t>
      </w:r>
      <w:proofErr w:type="gramStart"/>
      <w:r w:rsidRPr="003468C1">
        <w:t>р</w:t>
      </w:r>
      <w:proofErr w:type="gramEnd"/>
      <w:r w:rsidRPr="003468C1">
        <w:t>інші</w:t>
      </w:r>
      <w:proofErr w:type="spellEnd"/>
      <w:r w:rsidRPr="003468C1">
        <w:t xml:space="preserve"> </w:t>
      </w:r>
      <w:proofErr w:type="spellStart"/>
      <w:r w:rsidRPr="003468C1">
        <w:t>терезесі</w:t>
      </w:r>
      <w:proofErr w:type="spellEnd"/>
      <w:r w:rsidRPr="003468C1">
        <w:t xml:space="preserve">) және төмен </w:t>
      </w:r>
      <w:proofErr w:type="spellStart"/>
      <w:r w:rsidRPr="003468C1">
        <w:t>тиімділігі</w:t>
      </w:r>
      <w:proofErr w:type="spellEnd"/>
      <w:r w:rsidRPr="003468C1">
        <w:t xml:space="preserve"> </w:t>
      </w:r>
      <w:proofErr w:type="spellStart"/>
      <w:r w:rsidRPr="003468C1">
        <w:t>болды</w:t>
      </w:r>
      <w:proofErr w:type="spellEnd"/>
      <w:r w:rsidRPr="003468C1">
        <w:t>; оптикалық талшықтар кө</w:t>
      </w:r>
      <w:proofErr w:type="gramStart"/>
      <w:r w:rsidRPr="003468C1">
        <w:t>п</w:t>
      </w:r>
      <w:proofErr w:type="gramEnd"/>
      <w:r w:rsidRPr="003468C1">
        <w:t xml:space="preserve"> </w:t>
      </w:r>
      <w:proofErr w:type="spellStart"/>
      <w:r w:rsidRPr="003468C1">
        <w:t>режимді</w:t>
      </w:r>
      <w:proofErr w:type="spellEnd"/>
      <w:r w:rsidRPr="003468C1">
        <w:t xml:space="preserve"> </w:t>
      </w:r>
      <w:proofErr w:type="spellStart"/>
      <w:r w:rsidRPr="003468C1">
        <w:t>болды</w:t>
      </w:r>
      <w:proofErr w:type="spellEnd"/>
      <w:r w:rsidRPr="003468C1">
        <w:t xml:space="preserve"> және </w:t>
      </w:r>
      <w:proofErr w:type="spellStart"/>
      <w:r w:rsidRPr="003468C1">
        <w:t>бірнеше</w:t>
      </w:r>
      <w:proofErr w:type="spellEnd"/>
      <w:r w:rsidRPr="003468C1">
        <w:t xml:space="preserve"> дБ/км</w:t>
      </w:r>
      <w:r w:rsidRPr="003468C1">
        <w:rPr>
          <w:lang w:val="kk-KZ"/>
        </w:rPr>
        <w:t xml:space="preserve"> әлсіреді</w:t>
      </w:r>
      <w:r w:rsidRPr="003468C1">
        <w:t xml:space="preserve">. Сондықтан, ТОБЖ мыс </w:t>
      </w:r>
      <w:proofErr w:type="spellStart"/>
      <w:r w:rsidRPr="003468C1">
        <w:t>сымды</w:t>
      </w:r>
      <w:proofErr w:type="spellEnd"/>
      <w:r w:rsidRPr="003468C1">
        <w:t xml:space="preserve"> жүйелермен салыстырғанда артықшылықтар</w:t>
      </w:r>
      <w:r w:rsidRPr="003468C1">
        <w:rPr>
          <w:lang w:val="kk-KZ"/>
        </w:rPr>
        <w:t>ғаие болғандықтан</w:t>
      </w:r>
      <w:r w:rsidRPr="003468C1">
        <w:t xml:space="preserve">, беру жылдамдығы мен </w:t>
      </w:r>
      <w:r w:rsidRPr="003468C1">
        <w:rPr>
          <w:lang w:val="kk-KZ"/>
        </w:rPr>
        <w:t>таратылу арақашықтығы ойдағыдан да асып түсті</w:t>
      </w:r>
      <w:r w:rsidRPr="003468C1">
        <w:t xml:space="preserve">. Алғашқы </w:t>
      </w:r>
      <w:proofErr w:type="spellStart"/>
      <w:r w:rsidRPr="003468C1">
        <w:t>ТОБЖ-да</w:t>
      </w:r>
      <w:proofErr w:type="spellEnd"/>
      <w:r w:rsidRPr="003468C1">
        <w:t xml:space="preserve"> </w:t>
      </w:r>
      <w:proofErr w:type="spellStart"/>
      <w:r w:rsidRPr="003468C1">
        <w:t>берілу</w:t>
      </w:r>
      <w:proofErr w:type="spellEnd"/>
      <w:r w:rsidRPr="003468C1">
        <w:t xml:space="preserve"> жылдамдығының </w:t>
      </w:r>
      <w:proofErr w:type="spellStart"/>
      <w:r w:rsidRPr="003468C1">
        <w:t>артуына</w:t>
      </w:r>
      <w:proofErr w:type="spellEnd"/>
      <w:r w:rsidRPr="003468C1">
        <w:t xml:space="preserve"> талшық </w:t>
      </w:r>
      <w:proofErr w:type="spellStart"/>
      <w:r w:rsidRPr="003468C1">
        <w:t>жолы</w:t>
      </w:r>
      <w:proofErr w:type="spellEnd"/>
      <w:r w:rsidRPr="003468C1">
        <w:t xml:space="preserve"> арқылы өтетін оптикалық сигналдың уақыттық </w:t>
      </w:r>
      <w:proofErr w:type="spellStart"/>
      <w:r w:rsidRPr="003468C1">
        <w:t>дисперсиясы</w:t>
      </w:r>
      <w:proofErr w:type="spellEnd"/>
      <w:r w:rsidRPr="003468C1">
        <w:t xml:space="preserve"> </w:t>
      </w:r>
      <w:proofErr w:type="spellStart"/>
      <w:r w:rsidRPr="003468C1">
        <w:t>кедергі</w:t>
      </w:r>
      <w:proofErr w:type="spellEnd"/>
      <w:r w:rsidRPr="003468C1">
        <w:t xml:space="preserve"> </w:t>
      </w:r>
      <w:proofErr w:type="spellStart"/>
      <w:r w:rsidRPr="003468C1">
        <w:t>жасады</w:t>
      </w:r>
      <w:proofErr w:type="spellEnd"/>
      <w:r w:rsidRPr="003468C1">
        <w:t>.</w:t>
      </w:r>
    </w:p>
    <w:p w:rsidR="004A08E7" w:rsidRPr="003468C1" w:rsidRDefault="004A08E7" w:rsidP="004A08E7">
      <w:pPr>
        <w:pStyle w:val="a3"/>
        <w:ind w:firstLine="709"/>
        <w:jc w:val="both"/>
      </w:pPr>
      <w:proofErr w:type="spellStart"/>
      <w:r w:rsidRPr="003468C1">
        <w:t>Бі</w:t>
      </w:r>
      <w:proofErr w:type="gramStart"/>
      <w:r w:rsidRPr="003468C1">
        <w:t>р</w:t>
      </w:r>
      <w:proofErr w:type="gramEnd"/>
      <w:r w:rsidRPr="003468C1">
        <w:t>інші</w:t>
      </w:r>
      <w:proofErr w:type="spellEnd"/>
      <w:r w:rsidRPr="003468C1">
        <w:t xml:space="preserve"> оптикалық талшықтар (</w:t>
      </w:r>
      <w:proofErr w:type="spellStart"/>
      <w:r w:rsidRPr="003468C1">
        <w:t>сатылы</w:t>
      </w:r>
      <w:proofErr w:type="spellEnd"/>
      <w:r w:rsidRPr="003468C1">
        <w:t xml:space="preserve"> сыну көрсеткіші </w:t>
      </w:r>
      <w:proofErr w:type="spellStart"/>
      <w:r w:rsidRPr="003468C1">
        <w:t>профилі</w:t>
      </w:r>
      <w:proofErr w:type="spellEnd"/>
      <w:r w:rsidRPr="003468C1">
        <w:t xml:space="preserve"> бар </w:t>
      </w:r>
      <w:r w:rsidRPr="003468C1">
        <w:rPr>
          <w:lang w:val="kk-KZ"/>
        </w:rPr>
        <w:t>көп</w:t>
      </w:r>
      <w:r w:rsidRPr="003468C1">
        <w:t>мод</w:t>
      </w:r>
      <w:r w:rsidRPr="003468C1">
        <w:rPr>
          <w:lang w:val="kk-KZ"/>
        </w:rPr>
        <w:t>алы</w:t>
      </w:r>
      <w:r w:rsidRPr="003468C1">
        <w:t xml:space="preserve">) үлкен режимаралық дисперсияға </w:t>
      </w:r>
      <w:proofErr w:type="spellStart"/>
      <w:r w:rsidRPr="003468C1">
        <w:t>байланысты</w:t>
      </w:r>
      <w:proofErr w:type="spellEnd"/>
      <w:r w:rsidRPr="003468C1">
        <w:t xml:space="preserve"> 20 МГц </w:t>
      </w:r>
      <w:proofErr w:type="spellStart"/>
      <w:r w:rsidRPr="003468C1">
        <w:t>км-ден</w:t>
      </w:r>
      <w:proofErr w:type="spellEnd"/>
      <w:r w:rsidRPr="003468C1">
        <w:t xml:space="preserve"> </w:t>
      </w:r>
      <w:proofErr w:type="spellStart"/>
      <w:r w:rsidRPr="003468C1">
        <w:t>аспайтын</w:t>
      </w:r>
      <w:proofErr w:type="spellEnd"/>
      <w:r w:rsidRPr="003468C1">
        <w:t xml:space="preserve"> өткізу қабілеттілігіне </w:t>
      </w:r>
      <w:proofErr w:type="spellStart"/>
      <w:r w:rsidRPr="003468C1">
        <w:t>ие</w:t>
      </w:r>
      <w:proofErr w:type="spellEnd"/>
      <w:r w:rsidRPr="003468C1">
        <w:t xml:space="preserve"> </w:t>
      </w:r>
      <w:proofErr w:type="spellStart"/>
      <w:r w:rsidRPr="003468C1">
        <w:t>болды</w:t>
      </w:r>
      <w:proofErr w:type="spellEnd"/>
      <w:r w:rsidRPr="003468C1">
        <w:t>. Бұл мә</w:t>
      </w:r>
      <w:proofErr w:type="gramStart"/>
      <w:r w:rsidRPr="003468C1">
        <w:t>селе</w:t>
      </w:r>
      <w:proofErr w:type="gramEnd"/>
      <w:r w:rsidRPr="003468C1">
        <w:t xml:space="preserve"> өткізу қабілеттілігін 160 МГц </w:t>
      </w:r>
      <w:proofErr w:type="spellStart"/>
      <w:r w:rsidRPr="003468C1">
        <w:t>км-ге</w:t>
      </w:r>
      <w:proofErr w:type="spellEnd"/>
      <w:r w:rsidRPr="003468C1">
        <w:t xml:space="preserve"> </w:t>
      </w:r>
      <w:proofErr w:type="spellStart"/>
      <w:r w:rsidRPr="003468C1">
        <w:t>дейін</w:t>
      </w:r>
      <w:proofErr w:type="spellEnd"/>
      <w:r w:rsidRPr="003468C1">
        <w:t xml:space="preserve"> </w:t>
      </w:r>
      <w:proofErr w:type="spellStart"/>
      <w:r w:rsidRPr="003468C1">
        <w:t>арттыратын</w:t>
      </w:r>
      <w:proofErr w:type="spellEnd"/>
      <w:r w:rsidRPr="003468C1">
        <w:t xml:space="preserve"> </w:t>
      </w:r>
      <w:proofErr w:type="spellStart"/>
      <w:r w:rsidRPr="003468C1">
        <w:t>градиенттік</w:t>
      </w:r>
      <w:proofErr w:type="spellEnd"/>
      <w:r w:rsidRPr="003468C1">
        <w:t xml:space="preserve"> сыну көрсеткіші бар </w:t>
      </w:r>
      <w:r w:rsidRPr="003468C1">
        <w:rPr>
          <w:lang w:val="kk-KZ"/>
        </w:rPr>
        <w:t>көп</w:t>
      </w:r>
      <w:proofErr w:type="spellStart"/>
      <w:r w:rsidRPr="003468C1">
        <w:t>модалы</w:t>
      </w:r>
      <w:proofErr w:type="spellEnd"/>
      <w:r w:rsidRPr="003468C1">
        <w:t xml:space="preserve"> оптикалық талшықтарды </w:t>
      </w:r>
      <w:proofErr w:type="spellStart"/>
      <w:r w:rsidRPr="003468C1">
        <w:t>жасау</w:t>
      </w:r>
      <w:proofErr w:type="spellEnd"/>
      <w:r w:rsidRPr="003468C1">
        <w:t xml:space="preserve"> арқылы тез </w:t>
      </w:r>
      <w:proofErr w:type="spellStart"/>
      <w:r w:rsidRPr="003468C1">
        <w:t>шешілді</w:t>
      </w:r>
      <w:proofErr w:type="spellEnd"/>
      <w:r w:rsidRPr="003468C1">
        <w:t>.</w:t>
      </w:r>
    </w:p>
    <w:p w:rsidR="004A08E7" w:rsidRPr="003468C1" w:rsidRDefault="004A08E7" w:rsidP="004A08E7">
      <w:pPr>
        <w:pStyle w:val="a3"/>
        <w:ind w:firstLine="709"/>
        <w:jc w:val="both"/>
        <w:rPr>
          <w:b/>
        </w:rPr>
      </w:pPr>
      <w:r w:rsidRPr="003468C1">
        <w:rPr>
          <w:b/>
        </w:rPr>
        <w:t>2-кезең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ТОБЖ дамуының </w:t>
      </w:r>
      <w:proofErr w:type="spellStart"/>
      <w:r w:rsidRPr="003468C1">
        <w:t>келесі</w:t>
      </w:r>
      <w:proofErr w:type="spellEnd"/>
      <w:r w:rsidRPr="003468C1">
        <w:t xml:space="preserve"> </w:t>
      </w:r>
      <w:proofErr w:type="gramStart"/>
      <w:r w:rsidRPr="003468C1">
        <w:t>кезе</w:t>
      </w:r>
      <w:proofErr w:type="gramEnd"/>
      <w:r w:rsidRPr="003468C1">
        <w:t xml:space="preserve">ңі ақпаратты беру диапазонының ұлғаюы </w:t>
      </w:r>
      <w:proofErr w:type="spellStart"/>
      <w:r w:rsidRPr="003468C1">
        <w:t>болды</w:t>
      </w:r>
      <w:proofErr w:type="spellEnd"/>
      <w:r w:rsidRPr="003468C1">
        <w:t xml:space="preserve">. </w:t>
      </w:r>
      <w:proofErr w:type="spellStart"/>
      <w:r w:rsidRPr="003468C1">
        <w:t>Ол</w:t>
      </w:r>
      <w:proofErr w:type="spellEnd"/>
      <w:r w:rsidRPr="003468C1">
        <w:t xml:space="preserve"> үшін талшық жолындағы оптикалық сигналдың әлсіреуін </w:t>
      </w:r>
      <w:proofErr w:type="spellStart"/>
      <w:r w:rsidRPr="003468C1">
        <w:t>азайту</w:t>
      </w:r>
      <w:proofErr w:type="spellEnd"/>
      <w:r w:rsidRPr="003468C1">
        <w:t xml:space="preserve"> қажет </w:t>
      </w:r>
      <w:proofErr w:type="spellStart"/>
      <w:r w:rsidRPr="003468C1">
        <w:t>болды</w:t>
      </w:r>
      <w:proofErr w:type="spellEnd"/>
      <w:r w:rsidRPr="003468C1">
        <w:t xml:space="preserve">. </w:t>
      </w:r>
      <w:proofErr w:type="spellStart"/>
      <w:r w:rsidRPr="003468C1">
        <w:t>Екінші</w:t>
      </w:r>
      <w:proofErr w:type="spellEnd"/>
      <w:r w:rsidRPr="003468C1">
        <w:t xml:space="preserve"> (1,3 мкм) </w:t>
      </w:r>
      <w:proofErr w:type="spellStart"/>
      <w:r w:rsidRPr="003468C1">
        <w:t>спектрлік</w:t>
      </w:r>
      <w:proofErr w:type="spellEnd"/>
      <w:r w:rsidRPr="003468C1">
        <w:t xml:space="preserve"> </w:t>
      </w:r>
      <w:proofErr w:type="spellStart"/>
      <w:r w:rsidRPr="003468C1">
        <w:t>диапазонда</w:t>
      </w:r>
      <w:proofErr w:type="spellEnd"/>
      <w:r w:rsidRPr="003468C1">
        <w:t xml:space="preserve"> (</w:t>
      </w:r>
      <w:proofErr w:type="spellStart"/>
      <w:r w:rsidRPr="003468C1">
        <w:t>терезе</w:t>
      </w:r>
      <w:proofErr w:type="spellEnd"/>
      <w:r w:rsidRPr="003468C1">
        <w:t xml:space="preserve">) жұмыс </w:t>
      </w:r>
      <w:proofErr w:type="spellStart"/>
      <w:r w:rsidRPr="003468C1">
        <w:t>істейтін</w:t>
      </w:r>
      <w:proofErr w:type="spellEnd"/>
      <w:r w:rsidRPr="003468C1">
        <w:t xml:space="preserve"> қабылдағыш жабдығының </w:t>
      </w:r>
      <w:proofErr w:type="spellStart"/>
      <w:r w:rsidRPr="003468C1">
        <w:t>дамуы</w:t>
      </w:r>
      <w:proofErr w:type="spellEnd"/>
      <w:r w:rsidRPr="003468C1">
        <w:t xml:space="preserve"> </w:t>
      </w:r>
      <w:proofErr w:type="spellStart"/>
      <w:r w:rsidRPr="003468C1">
        <w:t>мультимодалы</w:t>
      </w:r>
      <w:proofErr w:type="spellEnd"/>
      <w:r w:rsidRPr="003468C1">
        <w:t xml:space="preserve"> талшықтардағы әлсіреуді 3 дБ/км (0,85 мкм</w:t>
      </w:r>
      <w:proofErr w:type="gramStart"/>
      <w:r w:rsidRPr="003468C1">
        <w:t>)-</w:t>
      </w:r>
      <w:proofErr w:type="spellStart"/>
      <w:proofErr w:type="gramEnd"/>
      <w:r w:rsidRPr="003468C1">
        <w:t>ден</w:t>
      </w:r>
      <w:proofErr w:type="spellEnd"/>
      <w:r w:rsidRPr="003468C1">
        <w:t xml:space="preserve"> 1 дБ/км (1,3 мкм) </w:t>
      </w:r>
      <w:proofErr w:type="spellStart"/>
      <w:r w:rsidRPr="003468C1">
        <w:t>дейін</w:t>
      </w:r>
      <w:proofErr w:type="spellEnd"/>
      <w:r w:rsidRPr="003468C1">
        <w:t xml:space="preserve"> төмендетуге мүмкіндік </w:t>
      </w:r>
      <w:proofErr w:type="spellStart"/>
      <w:r w:rsidRPr="003468C1">
        <w:t>берді</w:t>
      </w:r>
      <w:proofErr w:type="spellEnd"/>
      <w:r w:rsidRPr="003468C1">
        <w:t xml:space="preserve">. </w:t>
      </w:r>
      <w:r w:rsidRPr="003468C1">
        <w:lastRenderedPageBreak/>
        <w:t xml:space="preserve">Бұл </w:t>
      </w:r>
      <w:proofErr w:type="spellStart"/>
      <w:r w:rsidRPr="003468C1">
        <w:t>ретте</w:t>
      </w:r>
      <w:proofErr w:type="spellEnd"/>
      <w:r w:rsidRPr="003468C1">
        <w:t xml:space="preserve"> </w:t>
      </w:r>
      <w:r w:rsidRPr="003468C1">
        <w:rPr>
          <w:lang w:val="kk-KZ"/>
        </w:rPr>
        <w:t>көп</w:t>
      </w:r>
      <w:proofErr w:type="spellStart"/>
      <w:r w:rsidRPr="003468C1">
        <w:t>модалы</w:t>
      </w:r>
      <w:proofErr w:type="spellEnd"/>
      <w:r w:rsidRPr="003468C1">
        <w:t xml:space="preserve"> талшықтардың өткізу қабілеті 500 МГц </w:t>
      </w:r>
      <w:proofErr w:type="spellStart"/>
      <w:r w:rsidRPr="003468C1">
        <w:t>км-ге</w:t>
      </w:r>
      <w:proofErr w:type="spellEnd"/>
      <w:r w:rsidRPr="003468C1">
        <w:t xml:space="preserve"> </w:t>
      </w:r>
      <w:proofErr w:type="spellStart"/>
      <w:r w:rsidRPr="003468C1">
        <w:t>дейін</w:t>
      </w:r>
      <w:proofErr w:type="spellEnd"/>
      <w:r w:rsidRPr="003468C1">
        <w:t xml:space="preserve"> өсті.</w:t>
      </w:r>
    </w:p>
    <w:p w:rsidR="004A08E7" w:rsidRPr="003468C1" w:rsidRDefault="004A08E7" w:rsidP="004A08E7">
      <w:pPr>
        <w:pStyle w:val="a3"/>
        <w:ind w:firstLine="709"/>
        <w:jc w:val="both"/>
        <w:rPr>
          <w:b/>
        </w:rPr>
      </w:pPr>
      <w:r w:rsidRPr="003468C1">
        <w:rPr>
          <w:b/>
        </w:rPr>
        <w:t>3-кезең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>ТОБЖ-ның «</w:t>
      </w:r>
      <w:proofErr w:type="spellStart"/>
      <w:r w:rsidRPr="003468C1">
        <w:t>тезірек</w:t>
      </w:r>
      <w:proofErr w:type="spellEnd"/>
      <w:r w:rsidRPr="003468C1">
        <w:t xml:space="preserve"> және ә</w:t>
      </w:r>
      <w:proofErr w:type="gramStart"/>
      <w:r w:rsidRPr="003468C1">
        <w:t>р</w:t>
      </w:r>
      <w:proofErr w:type="gramEnd"/>
      <w:r w:rsidRPr="003468C1">
        <w:t xml:space="preserve">і қарай» бағытында </w:t>
      </w:r>
      <w:proofErr w:type="spellStart"/>
      <w:r w:rsidRPr="003468C1">
        <w:t>одан</w:t>
      </w:r>
      <w:proofErr w:type="spellEnd"/>
      <w:r w:rsidRPr="003468C1">
        <w:t xml:space="preserve"> әрі </w:t>
      </w:r>
      <w:proofErr w:type="spellStart"/>
      <w:r w:rsidRPr="003468C1">
        <w:t>дамуы</w:t>
      </w:r>
      <w:proofErr w:type="spellEnd"/>
      <w:r w:rsidRPr="003468C1">
        <w:t xml:space="preserve"> ТОБЖ тарихындағы </w:t>
      </w:r>
      <w:proofErr w:type="spellStart"/>
      <w:r w:rsidRPr="003468C1">
        <w:t>бір</w:t>
      </w:r>
      <w:proofErr w:type="spellEnd"/>
      <w:r w:rsidRPr="003468C1">
        <w:t xml:space="preserve"> </w:t>
      </w:r>
      <w:proofErr w:type="spellStart"/>
      <w:r w:rsidRPr="003468C1">
        <w:t>режімді</w:t>
      </w:r>
      <w:proofErr w:type="spellEnd"/>
      <w:r w:rsidRPr="003468C1">
        <w:t xml:space="preserve"> кезеңмен </w:t>
      </w:r>
      <w:proofErr w:type="spellStart"/>
      <w:r w:rsidRPr="003468C1">
        <w:t>байланысты</w:t>
      </w:r>
      <w:proofErr w:type="spellEnd"/>
      <w:r w:rsidRPr="003468C1">
        <w:t xml:space="preserve">. </w:t>
      </w:r>
      <w:proofErr w:type="spellStart"/>
      <w:r w:rsidRPr="003468C1">
        <w:t>Бі</w:t>
      </w:r>
      <w:proofErr w:type="gramStart"/>
      <w:r w:rsidRPr="003468C1">
        <w:t>р</w:t>
      </w:r>
      <w:proofErr w:type="spellEnd"/>
      <w:proofErr w:type="gramEnd"/>
      <w:r w:rsidRPr="003468C1">
        <w:t xml:space="preserve"> </w:t>
      </w:r>
      <w:proofErr w:type="spellStart"/>
      <w:r w:rsidRPr="003468C1">
        <w:t>режимді</w:t>
      </w:r>
      <w:proofErr w:type="spellEnd"/>
      <w:r w:rsidRPr="003468C1">
        <w:t xml:space="preserve"> талшықтар режимаралық дисперсияның </w:t>
      </w:r>
      <w:proofErr w:type="spellStart"/>
      <w:r w:rsidRPr="003468C1">
        <w:t>болмауына</w:t>
      </w:r>
      <w:proofErr w:type="spellEnd"/>
      <w:r w:rsidRPr="003468C1">
        <w:t xml:space="preserve"> </w:t>
      </w:r>
      <w:proofErr w:type="spellStart"/>
      <w:r w:rsidRPr="003468C1">
        <w:t>байланысты</w:t>
      </w:r>
      <w:proofErr w:type="spellEnd"/>
      <w:r w:rsidRPr="003468C1">
        <w:t xml:space="preserve"> ақпаратты беру жылдамдығын айтарлықтай арттыруға мүмкіндік </w:t>
      </w:r>
      <w:proofErr w:type="spellStart"/>
      <w:r w:rsidRPr="003468C1">
        <w:t>берді</w:t>
      </w:r>
      <w:proofErr w:type="spellEnd"/>
      <w:r w:rsidRPr="003468C1">
        <w:t xml:space="preserve">, ал үшінші </w:t>
      </w:r>
      <w:proofErr w:type="spellStart"/>
      <w:r w:rsidRPr="003468C1">
        <w:t>спектрлік</w:t>
      </w:r>
      <w:proofErr w:type="spellEnd"/>
      <w:r w:rsidRPr="003468C1">
        <w:t xml:space="preserve"> </w:t>
      </w:r>
      <w:proofErr w:type="spellStart"/>
      <w:r w:rsidRPr="003468C1">
        <w:t>терезеге</w:t>
      </w:r>
      <w:proofErr w:type="spellEnd"/>
      <w:r w:rsidRPr="003468C1">
        <w:t xml:space="preserve"> көшу (1,55 мкм) </w:t>
      </w:r>
      <w:proofErr w:type="spellStart"/>
      <w:r w:rsidRPr="003468C1">
        <w:t>бір</w:t>
      </w:r>
      <w:proofErr w:type="spellEnd"/>
      <w:r w:rsidRPr="003468C1">
        <w:t xml:space="preserve"> </w:t>
      </w:r>
      <w:proofErr w:type="spellStart"/>
      <w:r w:rsidRPr="003468C1">
        <w:t>модалы</w:t>
      </w:r>
      <w:proofErr w:type="spellEnd"/>
      <w:r w:rsidRPr="003468C1">
        <w:t xml:space="preserve"> талшықтардағы жоғалтуларды 0,35 дБ/</w:t>
      </w:r>
      <w:proofErr w:type="spellStart"/>
      <w:r w:rsidRPr="003468C1">
        <w:t>км-ден</w:t>
      </w:r>
      <w:proofErr w:type="spellEnd"/>
      <w:r w:rsidRPr="003468C1">
        <w:t xml:space="preserve"> төмендетуге мүмкіндік </w:t>
      </w:r>
      <w:proofErr w:type="spellStart"/>
      <w:r w:rsidRPr="003468C1">
        <w:t>берді</w:t>
      </w:r>
      <w:proofErr w:type="spellEnd"/>
      <w:r w:rsidRPr="003468C1">
        <w:t>. (1,31 мкм) – 0,2 дБ/км (1,55 мкм).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Ақпаратты </w:t>
      </w:r>
      <w:proofErr w:type="spellStart"/>
      <w:r w:rsidRPr="003468C1">
        <w:t>тасымалдау</w:t>
      </w:r>
      <w:proofErr w:type="spellEnd"/>
      <w:r w:rsidRPr="003468C1">
        <w:t xml:space="preserve"> жылдамдығы мен ауқымын </w:t>
      </w:r>
      <w:proofErr w:type="spellStart"/>
      <w:r w:rsidRPr="003468C1">
        <w:t>арттыру</w:t>
      </w:r>
      <w:proofErr w:type="spellEnd"/>
      <w:r w:rsidRPr="003468C1">
        <w:t xml:space="preserve"> үшін ашылған мүмкіндіктер цифрлық ақпаратты беру жүйелерінде (</w:t>
      </w:r>
      <w:proofErr w:type="spellStart"/>
      <w:r w:rsidRPr="003468C1">
        <w:t>синхронды</w:t>
      </w:r>
      <w:proofErr w:type="spellEnd"/>
      <w:r w:rsidRPr="003468C1">
        <w:t xml:space="preserve"> цифрлық иерархиялық </w:t>
      </w:r>
      <w:proofErr w:type="spellStart"/>
      <w:r w:rsidRPr="003468C1">
        <w:t>желілер</w:t>
      </w:r>
      <w:proofErr w:type="spellEnd"/>
      <w:r w:rsidRPr="003468C1">
        <w:t xml:space="preserve"> – SDH) </w:t>
      </w:r>
      <w:proofErr w:type="spellStart"/>
      <w:r w:rsidRPr="003468C1">
        <w:t>елеулі</w:t>
      </w:r>
      <w:proofErr w:type="spellEnd"/>
      <w:r w:rsidRPr="003468C1">
        <w:t xml:space="preserve"> </w:t>
      </w:r>
      <w:proofErr w:type="spellStart"/>
      <w:r w:rsidRPr="003468C1">
        <w:t>прогреске</w:t>
      </w:r>
      <w:proofErr w:type="spellEnd"/>
      <w:r w:rsidRPr="003468C1">
        <w:t xml:space="preserve"> әкелді. Мұндай жүйелерді </w:t>
      </w:r>
      <w:proofErr w:type="spellStart"/>
      <w:r w:rsidRPr="003468C1">
        <w:t>дамыту</w:t>
      </w:r>
      <w:proofErr w:type="spellEnd"/>
      <w:r w:rsidRPr="003468C1">
        <w:t xml:space="preserve"> қажеттілігі өте жоғары </w:t>
      </w:r>
      <w:proofErr w:type="spellStart"/>
      <w:r w:rsidRPr="003468C1">
        <w:t>болды</w:t>
      </w:r>
      <w:proofErr w:type="spellEnd"/>
      <w:r w:rsidRPr="003468C1">
        <w:t xml:space="preserve">, өйткені </w:t>
      </w:r>
      <w:proofErr w:type="spellStart"/>
      <w:r w:rsidRPr="003468C1">
        <w:t>тасымалданатын</w:t>
      </w:r>
      <w:proofErr w:type="spellEnd"/>
      <w:r w:rsidRPr="003468C1">
        <w:t xml:space="preserve"> трафик көлемі үнемі өсі</w:t>
      </w:r>
      <w:proofErr w:type="gramStart"/>
      <w:r w:rsidRPr="003468C1">
        <w:t>п</w:t>
      </w:r>
      <w:proofErr w:type="gramEnd"/>
      <w:r w:rsidRPr="003468C1">
        <w:t xml:space="preserve"> </w:t>
      </w:r>
      <w:proofErr w:type="spellStart"/>
      <w:r w:rsidRPr="003468C1">
        <w:t>отырды</w:t>
      </w:r>
      <w:proofErr w:type="spellEnd"/>
      <w:r w:rsidRPr="003468C1">
        <w:t xml:space="preserve">, бұл </w:t>
      </w:r>
      <w:proofErr w:type="spellStart"/>
      <w:r w:rsidRPr="003468C1">
        <w:t>ТОБЖ-ны</w:t>
      </w:r>
      <w:proofErr w:type="spellEnd"/>
      <w:r w:rsidRPr="003468C1">
        <w:t xml:space="preserve"> </w:t>
      </w:r>
      <w:proofErr w:type="spellStart"/>
      <w:r w:rsidRPr="003468C1">
        <w:t>одан</w:t>
      </w:r>
      <w:proofErr w:type="spellEnd"/>
      <w:r w:rsidRPr="003468C1">
        <w:t xml:space="preserve"> әрі </w:t>
      </w:r>
      <w:proofErr w:type="spellStart"/>
      <w:r w:rsidRPr="003468C1">
        <w:t>жетілдіру</w:t>
      </w:r>
      <w:proofErr w:type="spellEnd"/>
      <w:r w:rsidRPr="003468C1">
        <w:t xml:space="preserve"> </w:t>
      </w:r>
      <w:proofErr w:type="spellStart"/>
      <w:r w:rsidRPr="003468C1">
        <w:t>бойынша</w:t>
      </w:r>
      <w:proofErr w:type="spellEnd"/>
      <w:r w:rsidRPr="003468C1">
        <w:t xml:space="preserve"> жұмысты </w:t>
      </w:r>
      <w:proofErr w:type="spellStart"/>
      <w:r w:rsidRPr="003468C1">
        <w:t>ынталандырды</w:t>
      </w:r>
      <w:proofErr w:type="spellEnd"/>
      <w:r w:rsidRPr="003468C1">
        <w:t xml:space="preserve">. Талшықтардағы хроматикалық дисперсия </w:t>
      </w:r>
      <w:proofErr w:type="spellStart"/>
      <w:r w:rsidRPr="003468C1">
        <w:t>бі</w:t>
      </w:r>
      <w:proofErr w:type="gramStart"/>
      <w:r w:rsidRPr="003468C1">
        <w:t>р</w:t>
      </w:r>
      <w:proofErr w:type="spellEnd"/>
      <w:proofErr w:type="gramEnd"/>
      <w:r w:rsidRPr="003468C1">
        <w:t xml:space="preserve"> </w:t>
      </w:r>
      <w:proofErr w:type="spellStart"/>
      <w:r w:rsidRPr="003468C1">
        <w:t>режимді</w:t>
      </w:r>
      <w:proofErr w:type="spellEnd"/>
      <w:r w:rsidRPr="003468C1">
        <w:t xml:space="preserve"> жүйелерде ақпаратты беру жылдамдығы мен диапазонының </w:t>
      </w:r>
      <w:proofErr w:type="spellStart"/>
      <w:r w:rsidRPr="003468C1">
        <w:t>артуына</w:t>
      </w:r>
      <w:proofErr w:type="spellEnd"/>
      <w:r w:rsidRPr="003468C1">
        <w:t xml:space="preserve"> </w:t>
      </w:r>
      <w:proofErr w:type="spellStart"/>
      <w:r w:rsidRPr="003468C1">
        <w:t>кедергі</w:t>
      </w:r>
      <w:proofErr w:type="spellEnd"/>
      <w:r w:rsidRPr="003468C1">
        <w:t xml:space="preserve"> </w:t>
      </w:r>
      <w:proofErr w:type="spellStart"/>
      <w:r w:rsidRPr="003468C1">
        <w:t>келтіретіні</w:t>
      </w:r>
      <w:proofErr w:type="spellEnd"/>
      <w:r w:rsidRPr="003468C1">
        <w:t xml:space="preserve"> көрсетілді. Бұл мәселе толқын ұзындығы 1,31 мкм (G.652 талшықтары) аймағында нөлдік </w:t>
      </w:r>
      <w:proofErr w:type="spellStart"/>
      <w:r w:rsidRPr="003468C1">
        <w:t>дисперсиямен</w:t>
      </w:r>
      <w:proofErr w:type="spellEnd"/>
      <w:r w:rsidRPr="003468C1">
        <w:t xml:space="preserve"> және 1,55 мкм (G.653 талшықтары) толқын ұзындығы аймағында нөлдік </w:t>
      </w:r>
      <w:proofErr w:type="spellStart"/>
      <w:r w:rsidRPr="003468C1">
        <w:t>дисперсиямен</w:t>
      </w:r>
      <w:proofErr w:type="spellEnd"/>
      <w:r w:rsidRPr="003468C1">
        <w:t xml:space="preserve"> ығысқан оптикалық талшықтарды әзірлеуде сә</w:t>
      </w:r>
      <w:proofErr w:type="gramStart"/>
      <w:r w:rsidRPr="003468C1">
        <w:t>тт</w:t>
      </w:r>
      <w:proofErr w:type="gramEnd"/>
      <w:r w:rsidRPr="003468C1">
        <w:t xml:space="preserve">і </w:t>
      </w:r>
      <w:proofErr w:type="spellStart"/>
      <w:r w:rsidRPr="003468C1">
        <w:t>шешілді</w:t>
      </w:r>
      <w:proofErr w:type="spellEnd"/>
      <w:r w:rsidRPr="003468C1">
        <w:t xml:space="preserve">. Ақпаратты беру ауқымын ұлғайту үшін </w:t>
      </w:r>
      <w:proofErr w:type="spellStart"/>
      <w:r w:rsidRPr="003468C1">
        <w:t>сигналды</w:t>
      </w:r>
      <w:proofErr w:type="spellEnd"/>
      <w:r w:rsidRPr="003468C1">
        <w:t xml:space="preserve"> </w:t>
      </w:r>
      <w:proofErr w:type="spellStart"/>
      <w:r w:rsidRPr="003468C1">
        <w:t>регенераторлар</w:t>
      </w:r>
      <w:proofErr w:type="spellEnd"/>
      <w:r w:rsidRPr="003468C1">
        <w:t xml:space="preserve"> қолданыла </w:t>
      </w:r>
      <w:proofErr w:type="spellStart"/>
      <w:r w:rsidRPr="003468C1">
        <w:t>бастады</w:t>
      </w:r>
      <w:proofErr w:type="spellEnd"/>
      <w:r w:rsidRPr="003468C1">
        <w:t>.</w:t>
      </w:r>
    </w:p>
    <w:p w:rsidR="004A08E7" w:rsidRPr="003468C1" w:rsidRDefault="004A08E7" w:rsidP="004A08E7">
      <w:pPr>
        <w:pStyle w:val="a3"/>
        <w:ind w:firstLine="709"/>
        <w:jc w:val="both"/>
        <w:rPr>
          <w:b/>
        </w:rPr>
      </w:pPr>
      <w:r w:rsidRPr="003468C1">
        <w:rPr>
          <w:b/>
        </w:rPr>
        <w:t>4-кезең</w:t>
      </w:r>
    </w:p>
    <w:p w:rsidR="004A08E7" w:rsidRPr="003468C1" w:rsidRDefault="004A08E7" w:rsidP="004A08E7">
      <w:pPr>
        <w:pStyle w:val="a3"/>
        <w:ind w:firstLine="709"/>
        <w:jc w:val="both"/>
      </w:pPr>
      <w:proofErr w:type="spellStart"/>
      <w:proofErr w:type="gramStart"/>
      <w:r w:rsidRPr="003468C1">
        <w:t>Келесі</w:t>
      </w:r>
      <w:proofErr w:type="spellEnd"/>
      <w:r w:rsidRPr="003468C1">
        <w:t xml:space="preserve"> кезең - оптикалық күшейткіштерді (</w:t>
      </w:r>
      <w:r w:rsidRPr="003468C1">
        <w:rPr>
          <w:lang w:val="kk-KZ"/>
        </w:rPr>
        <w:t>ОК</w:t>
      </w:r>
      <w:r w:rsidRPr="003468C1">
        <w:t xml:space="preserve">) </w:t>
      </w:r>
      <w:proofErr w:type="spellStart"/>
      <w:r w:rsidRPr="003468C1">
        <w:t>пайдалану</w:t>
      </w:r>
      <w:proofErr w:type="spellEnd"/>
      <w:r w:rsidRPr="003468C1">
        <w:t xml:space="preserve">, бұл </w:t>
      </w:r>
      <w:proofErr w:type="spellStart"/>
      <w:r w:rsidRPr="003468C1">
        <w:t>тарату</w:t>
      </w:r>
      <w:proofErr w:type="spellEnd"/>
      <w:r w:rsidRPr="003468C1">
        <w:t xml:space="preserve"> </w:t>
      </w:r>
      <w:proofErr w:type="spellStart"/>
      <w:r w:rsidRPr="003468C1">
        <w:t>диапазонын</w:t>
      </w:r>
      <w:proofErr w:type="spellEnd"/>
      <w:r w:rsidRPr="003468C1">
        <w:t xml:space="preserve"> </w:t>
      </w:r>
      <w:proofErr w:type="spellStart"/>
      <w:r w:rsidRPr="003468C1">
        <w:t>тиімді</w:t>
      </w:r>
      <w:proofErr w:type="spellEnd"/>
      <w:r w:rsidRPr="003468C1">
        <w:t xml:space="preserve"> арттыруға мүмкіндік </w:t>
      </w:r>
      <w:proofErr w:type="spellStart"/>
      <w:r w:rsidRPr="003468C1">
        <w:t>берді</w:t>
      </w:r>
      <w:proofErr w:type="spellEnd"/>
      <w:r w:rsidRPr="003468C1">
        <w:t xml:space="preserve">. Оптикалық күшейткіштері бар ТОБЖ және G.653 талшығы жүз </w:t>
      </w:r>
      <w:proofErr w:type="spellStart"/>
      <w:r w:rsidRPr="003468C1">
        <w:t>километрден</w:t>
      </w:r>
      <w:proofErr w:type="spellEnd"/>
      <w:r w:rsidRPr="003468C1">
        <w:t xml:space="preserve"> </w:t>
      </w:r>
      <w:proofErr w:type="spellStart"/>
      <w:r w:rsidRPr="003468C1">
        <w:t>астам</w:t>
      </w:r>
      <w:proofErr w:type="spellEnd"/>
      <w:r w:rsidRPr="003468C1">
        <w:t xml:space="preserve"> қашықтықта ақпаратты 40 Гбит/с жылдамдықпен </w:t>
      </w:r>
      <w:proofErr w:type="spellStart"/>
      <w:r w:rsidRPr="003468C1">
        <w:t>жіберуді</w:t>
      </w:r>
      <w:proofErr w:type="spellEnd"/>
      <w:r w:rsidRPr="003468C1">
        <w:t xml:space="preserve"> қамтамасыз </w:t>
      </w:r>
      <w:proofErr w:type="spellStart"/>
      <w:r w:rsidRPr="003468C1">
        <w:t>етті</w:t>
      </w:r>
      <w:proofErr w:type="spellEnd"/>
      <w:r w:rsidRPr="003468C1">
        <w:t>.</w:t>
      </w:r>
      <w:proofErr w:type="gramEnd"/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Жасалған </w:t>
      </w:r>
      <w:r w:rsidRPr="003468C1">
        <w:rPr>
          <w:lang w:val="kk-KZ"/>
        </w:rPr>
        <w:t>ОК</w:t>
      </w:r>
      <w:r w:rsidRPr="003468C1">
        <w:t xml:space="preserve"> талшықты-оптикалық байланыстың дамуындағы ең маңызды кезеңді </w:t>
      </w:r>
      <w:proofErr w:type="spellStart"/>
      <w:r w:rsidRPr="003468C1">
        <w:t>ашты</w:t>
      </w:r>
      <w:proofErr w:type="spellEnd"/>
      <w:r w:rsidRPr="003468C1">
        <w:t xml:space="preserve"> - </w:t>
      </w:r>
      <w:proofErr w:type="spellStart"/>
      <w:r w:rsidRPr="003468C1">
        <w:t>спектрлі</w:t>
      </w:r>
      <w:proofErr w:type="gramStart"/>
      <w:r w:rsidRPr="003468C1">
        <w:t>к</w:t>
      </w:r>
      <w:proofErr w:type="spellEnd"/>
      <w:proofErr w:type="gramEnd"/>
      <w:r w:rsidRPr="003468C1">
        <w:t xml:space="preserve"> бөлу </w:t>
      </w:r>
      <w:proofErr w:type="spellStart"/>
      <w:r w:rsidRPr="003468C1">
        <w:t>мультиплексирлеуі</w:t>
      </w:r>
      <w:proofErr w:type="spellEnd"/>
      <w:r w:rsidRPr="003468C1">
        <w:t xml:space="preserve"> бар жүйелер </w:t>
      </w:r>
      <w:proofErr w:type="spellStart"/>
      <w:r w:rsidRPr="003468C1">
        <w:t>пайда</w:t>
      </w:r>
      <w:proofErr w:type="spellEnd"/>
      <w:r w:rsidRPr="003468C1">
        <w:t xml:space="preserve"> </w:t>
      </w:r>
      <w:proofErr w:type="spellStart"/>
      <w:r w:rsidRPr="003468C1">
        <w:t>болды</w:t>
      </w:r>
      <w:proofErr w:type="spellEnd"/>
      <w:r w:rsidRPr="003468C1">
        <w:t xml:space="preserve">. </w:t>
      </w:r>
      <w:proofErr w:type="spellStart"/>
      <w:r w:rsidRPr="003468C1">
        <w:t>Олар</w:t>
      </w:r>
      <w:proofErr w:type="spellEnd"/>
      <w:r w:rsidRPr="003468C1">
        <w:t xml:space="preserve"> талшықты жүйелердің мұндай қасиетін әртүрлі толқын ұзындығында, әртүрлі </w:t>
      </w:r>
      <w:proofErr w:type="spellStart"/>
      <w:r w:rsidRPr="003468C1">
        <w:t>арналарда</w:t>
      </w:r>
      <w:proofErr w:type="spellEnd"/>
      <w:r w:rsidRPr="003468C1">
        <w:t xml:space="preserve"> ақпаратты тәуелсіз беру мүмкіндігін </w:t>
      </w:r>
      <w:proofErr w:type="spellStart"/>
      <w:r w:rsidRPr="003468C1">
        <w:t>пайдаланады</w:t>
      </w:r>
      <w:proofErr w:type="spellEnd"/>
      <w:r w:rsidRPr="003468C1">
        <w:t xml:space="preserve">. Алғашқы </w:t>
      </w:r>
      <w:r w:rsidRPr="003468C1">
        <w:rPr>
          <w:lang w:val="kk-KZ"/>
        </w:rPr>
        <w:t>ТОБЖ</w:t>
      </w:r>
      <w:r w:rsidRPr="003468C1">
        <w:t xml:space="preserve"> әртүрлі </w:t>
      </w:r>
      <w:proofErr w:type="spellStart"/>
      <w:r w:rsidRPr="003468C1">
        <w:t>спектрлік</w:t>
      </w:r>
      <w:proofErr w:type="spellEnd"/>
      <w:r w:rsidRPr="003468C1">
        <w:t xml:space="preserve"> </w:t>
      </w:r>
      <w:proofErr w:type="spellStart"/>
      <w:r w:rsidRPr="003468C1">
        <w:t>терезелерде</w:t>
      </w:r>
      <w:proofErr w:type="spellEnd"/>
      <w:r w:rsidRPr="003468C1">
        <w:t xml:space="preserve"> жұмыс </w:t>
      </w:r>
      <w:proofErr w:type="spellStart"/>
      <w:r w:rsidRPr="003468C1">
        <w:t>істеді</w:t>
      </w:r>
      <w:proofErr w:type="spellEnd"/>
      <w:r w:rsidRPr="003468C1">
        <w:t xml:space="preserve"> (1,31 </w:t>
      </w:r>
      <w:proofErr w:type="gramStart"/>
      <w:r w:rsidRPr="003468C1">
        <w:t>мкм ж</w:t>
      </w:r>
      <w:proofErr w:type="gramEnd"/>
      <w:r w:rsidRPr="003468C1">
        <w:t xml:space="preserve">әне 1,55 мкм). Бірақ </w:t>
      </w:r>
      <w:proofErr w:type="spellStart"/>
      <w:r w:rsidRPr="003468C1">
        <w:t>спектрлік</w:t>
      </w:r>
      <w:proofErr w:type="spellEnd"/>
      <w:r w:rsidRPr="003468C1">
        <w:t xml:space="preserve"> бөлу </w:t>
      </w:r>
      <w:proofErr w:type="spellStart"/>
      <w:r w:rsidRPr="003468C1">
        <w:t>мультиплексирлеуі</w:t>
      </w:r>
      <w:proofErr w:type="spellEnd"/>
      <w:r w:rsidRPr="003468C1">
        <w:t xml:space="preserve"> бар жүйелер үшінші </w:t>
      </w:r>
      <w:proofErr w:type="spellStart"/>
      <w:r w:rsidRPr="003468C1">
        <w:t>спектрлік</w:t>
      </w:r>
      <w:proofErr w:type="spellEnd"/>
      <w:r w:rsidRPr="003468C1">
        <w:t xml:space="preserve"> </w:t>
      </w:r>
      <w:proofErr w:type="spellStart"/>
      <w:r w:rsidRPr="003468C1">
        <w:t>терезеде</w:t>
      </w:r>
      <w:proofErr w:type="spellEnd"/>
      <w:r w:rsidRPr="003468C1">
        <w:t xml:space="preserve"> (1,55 мкм) ең </w:t>
      </w:r>
      <w:proofErr w:type="spellStart"/>
      <w:r w:rsidRPr="003468C1">
        <w:t>тиімді</w:t>
      </w:r>
      <w:proofErr w:type="spellEnd"/>
      <w:r w:rsidRPr="003468C1">
        <w:t xml:space="preserve">, өйткені бұл жағдайда </w:t>
      </w:r>
      <w:proofErr w:type="spellStart"/>
      <w:r w:rsidRPr="003468C1">
        <w:t>бі</w:t>
      </w:r>
      <w:proofErr w:type="gramStart"/>
      <w:r w:rsidRPr="003468C1">
        <w:t>р</w:t>
      </w:r>
      <w:proofErr w:type="spellEnd"/>
      <w:proofErr w:type="gramEnd"/>
      <w:r w:rsidRPr="003468C1">
        <w:t xml:space="preserve"> операциялық күшейткіш </w:t>
      </w:r>
      <w:proofErr w:type="spellStart"/>
      <w:r w:rsidRPr="003468C1">
        <w:t>терезеде</w:t>
      </w:r>
      <w:proofErr w:type="spellEnd"/>
      <w:r w:rsidRPr="003468C1">
        <w:t xml:space="preserve"> орналасқан барлық ақпараттық </w:t>
      </w:r>
      <w:proofErr w:type="spellStart"/>
      <w:r w:rsidRPr="003468C1">
        <w:t>арналарды</w:t>
      </w:r>
      <w:proofErr w:type="spellEnd"/>
      <w:r w:rsidRPr="003468C1">
        <w:t xml:space="preserve"> күшейтеді.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Мұндай жүйелердің </w:t>
      </w:r>
      <w:proofErr w:type="spellStart"/>
      <w:r w:rsidRPr="003468C1">
        <w:t>бірегей</w:t>
      </w:r>
      <w:proofErr w:type="spellEnd"/>
      <w:r w:rsidRPr="003468C1">
        <w:t xml:space="preserve"> мүмкіндіктерін жүзеге </w:t>
      </w:r>
      <w:proofErr w:type="spellStart"/>
      <w:r w:rsidRPr="003468C1">
        <w:t>асыру</w:t>
      </w:r>
      <w:proofErr w:type="spellEnd"/>
      <w:r w:rsidRPr="003468C1">
        <w:t xml:space="preserve"> (тығыз толқын ұзындығын бөлу </w:t>
      </w:r>
      <w:proofErr w:type="spellStart"/>
      <w:r w:rsidRPr="003468C1">
        <w:t>мультиплексирлеу</w:t>
      </w:r>
      <w:proofErr w:type="spellEnd"/>
      <w:r w:rsidRPr="003468C1">
        <w:t xml:space="preserve"> (DWDM) және жоғары тығыздықтағы толқын ұзындығын</w:t>
      </w:r>
      <w:r w:rsidRPr="003468C1">
        <w:rPr>
          <w:lang w:val="kk-KZ"/>
        </w:rPr>
        <w:t xml:space="preserve">тығыздау </w:t>
      </w:r>
      <w:r w:rsidRPr="003468C1">
        <w:t xml:space="preserve">(HDWDM)), өз </w:t>
      </w:r>
      <w:proofErr w:type="spellStart"/>
      <w:r w:rsidRPr="003468C1">
        <w:t>кезегінде</w:t>
      </w:r>
      <w:proofErr w:type="spellEnd"/>
      <w:r w:rsidRPr="003468C1">
        <w:t xml:space="preserve">, </w:t>
      </w:r>
      <w:proofErr w:type="spellStart"/>
      <w:r w:rsidRPr="003468C1">
        <w:t>іргелі</w:t>
      </w:r>
      <w:proofErr w:type="spellEnd"/>
      <w:r w:rsidRPr="003468C1">
        <w:t xml:space="preserve"> мәселелердің басқа </w:t>
      </w:r>
      <w:proofErr w:type="spellStart"/>
      <w:r w:rsidRPr="003468C1">
        <w:t>сериясын</w:t>
      </w:r>
      <w:proofErr w:type="spellEnd"/>
      <w:r w:rsidRPr="003468C1">
        <w:t xml:space="preserve"> </w:t>
      </w:r>
      <w:proofErr w:type="spellStart"/>
      <w:r w:rsidRPr="003468C1">
        <w:t>шешуді</w:t>
      </w:r>
      <w:proofErr w:type="spellEnd"/>
      <w:r w:rsidRPr="003468C1">
        <w:t xml:space="preserve"> </w:t>
      </w:r>
      <w:proofErr w:type="spellStart"/>
      <w:r w:rsidRPr="003468C1">
        <w:t>талап</w:t>
      </w:r>
      <w:proofErr w:type="spellEnd"/>
      <w:r w:rsidRPr="003468C1">
        <w:t xml:space="preserve"> </w:t>
      </w:r>
      <w:proofErr w:type="spellStart"/>
      <w:r w:rsidRPr="003468C1">
        <w:t>етті</w:t>
      </w:r>
      <w:proofErr w:type="spellEnd"/>
      <w:r w:rsidRPr="003468C1">
        <w:t>.</w:t>
      </w:r>
    </w:p>
    <w:p w:rsidR="004A08E7" w:rsidRPr="003468C1" w:rsidRDefault="004A08E7" w:rsidP="004A08E7">
      <w:pPr>
        <w:pStyle w:val="a3"/>
        <w:ind w:firstLine="709"/>
        <w:jc w:val="both"/>
      </w:pPr>
      <w:proofErr w:type="spellStart"/>
      <w:r w:rsidRPr="003468C1">
        <w:t>Бі</w:t>
      </w:r>
      <w:proofErr w:type="gramStart"/>
      <w:r w:rsidRPr="003468C1">
        <w:t>р</w:t>
      </w:r>
      <w:proofErr w:type="gramEnd"/>
      <w:r w:rsidRPr="003468C1">
        <w:t>іншіден</w:t>
      </w:r>
      <w:proofErr w:type="spellEnd"/>
      <w:r w:rsidRPr="003468C1">
        <w:t xml:space="preserve">, төрт толқынды </w:t>
      </w:r>
      <w:proofErr w:type="spellStart"/>
      <w:r w:rsidRPr="003468C1">
        <w:t>араластыру</w:t>
      </w:r>
      <w:proofErr w:type="spellEnd"/>
      <w:r w:rsidRPr="003468C1">
        <w:t xml:space="preserve"> мәселесі бар. Толқын ұзындығын бөлу </w:t>
      </w:r>
      <w:proofErr w:type="spellStart"/>
      <w:r w:rsidRPr="003468C1">
        <w:t>мультиплексирлеуімен</w:t>
      </w:r>
      <w:proofErr w:type="spellEnd"/>
      <w:r w:rsidRPr="003468C1">
        <w:t xml:space="preserve"> ТОБЖ құрудың ең </w:t>
      </w:r>
      <w:proofErr w:type="spellStart"/>
      <w:r w:rsidRPr="003468C1">
        <w:t>тиімді</w:t>
      </w:r>
      <w:proofErr w:type="spellEnd"/>
      <w:r w:rsidRPr="003468C1">
        <w:t xml:space="preserve"> </w:t>
      </w:r>
      <w:proofErr w:type="spellStart"/>
      <w:r w:rsidRPr="003468C1">
        <w:t>жолы</w:t>
      </w:r>
      <w:proofErr w:type="spellEnd"/>
      <w:r w:rsidRPr="003468C1">
        <w:t xml:space="preserve"> </w:t>
      </w:r>
      <w:proofErr w:type="spellStart"/>
      <w:r w:rsidRPr="003468C1">
        <w:t>арналар</w:t>
      </w:r>
      <w:proofErr w:type="spellEnd"/>
      <w:r w:rsidRPr="003468C1">
        <w:t xml:space="preserve"> </w:t>
      </w:r>
      <w:proofErr w:type="spellStart"/>
      <w:r w:rsidRPr="003468C1">
        <w:t>санын</w:t>
      </w:r>
      <w:proofErr w:type="spellEnd"/>
      <w:r w:rsidRPr="003468C1">
        <w:t xml:space="preserve"> көбейту </w:t>
      </w:r>
      <w:proofErr w:type="spellStart"/>
      <w:r w:rsidRPr="003468C1">
        <w:t>болып</w:t>
      </w:r>
      <w:proofErr w:type="spellEnd"/>
      <w:r w:rsidRPr="003468C1">
        <w:t xml:space="preserve"> </w:t>
      </w:r>
      <w:proofErr w:type="spellStart"/>
      <w:r w:rsidRPr="003468C1">
        <w:t>табылады</w:t>
      </w:r>
      <w:proofErr w:type="spellEnd"/>
      <w:r w:rsidRPr="003468C1">
        <w:t xml:space="preserve">. </w:t>
      </w:r>
      <w:proofErr w:type="spellStart"/>
      <w:r w:rsidRPr="003468C1">
        <w:t>Тасымалдау</w:t>
      </w:r>
      <w:proofErr w:type="spellEnd"/>
      <w:r w:rsidRPr="003468C1">
        <w:t xml:space="preserve"> қашықтығын ұлғайту </w:t>
      </w:r>
      <w:proofErr w:type="spellStart"/>
      <w:r w:rsidRPr="003468C1">
        <w:t>кезінде</w:t>
      </w:r>
      <w:proofErr w:type="spellEnd"/>
      <w:r w:rsidRPr="003468C1">
        <w:t xml:space="preserve"> әрбі</w:t>
      </w:r>
      <w:proofErr w:type="gramStart"/>
      <w:r w:rsidRPr="003468C1">
        <w:t>р</w:t>
      </w:r>
      <w:proofErr w:type="gramEnd"/>
      <w:r w:rsidRPr="003468C1">
        <w:t xml:space="preserve"> арнадағы оптикалық </w:t>
      </w:r>
      <w:proofErr w:type="spellStart"/>
      <w:r w:rsidRPr="003468C1">
        <w:t>сигналдарды</w:t>
      </w:r>
      <w:proofErr w:type="spellEnd"/>
      <w:r w:rsidRPr="003468C1">
        <w:t xml:space="preserve"> күшейту қажет, ал үлкен </w:t>
      </w:r>
      <w:proofErr w:type="spellStart"/>
      <w:r w:rsidRPr="003468C1">
        <w:t>жалпы</w:t>
      </w:r>
      <w:proofErr w:type="spellEnd"/>
      <w:r w:rsidRPr="003468C1">
        <w:t xml:space="preserve"> қуатта талшықта сызықты </w:t>
      </w:r>
      <w:proofErr w:type="spellStart"/>
      <w:r w:rsidRPr="003468C1">
        <w:t>емес</w:t>
      </w:r>
      <w:proofErr w:type="spellEnd"/>
      <w:r w:rsidRPr="003468C1">
        <w:t xml:space="preserve"> әсерлер </w:t>
      </w:r>
      <w:proofErr w:type="spellStart"/>
      <w:r w:rsidRPr="003468C1">
        <w:t>пайда</w:t>
      </w:r>
      <w:proofErr w:type="spellEnd"/>
      <w:r w:rsidRPr="003468C1">
        <w:t xml:space="preserve"> бола </w:t>
      </w:r>
      <w:proofErr w:type="spellStart"/>
      <w:r w:rsidRPr="003468C1">
        <w:t>бастайды</w:t>
      </w:r>
      <w:proofErr w:type="spellEnd"/>
      <w:r w:rsidRPr="003468C1">
        <w:t xml:space="preserve">. DWDM жүйелері үшін сигнал </w:t>
      </w:r>
      <w:proofErr w:type="spellStart"/>
      <w:r w:rsidRPr="003468C1">
        <w:t>спектрінде</w:t>
      </w:r>
      <w:proofErr w:type="spellEnd"/>
      <w:r w:rsidRPr="003468C1">
        <w:t xml:space="preserve"> қажетсіз құрамдас бө</w:t>
      </w:r>
      <w:proofErr w:type="gramStart"/>
      <w:r w:rsidRPr="003468C1">
        <w:t>л</w:t>
      </w:r>
      <w:proofErr w:type="gramEnd"/>
      <w:r w:rsidRPr="003468C1">
        <w:t xml:space="preserve">іктер, қиылысулар </w:t>
      </w:r>
      <w:proofErr w:type="spellStart"/>
      <w:r w:rsidRPr="003468C1">
        <w:lastRenderedPageBreak/>
        <w:t>пайда</w:t>
      </w:r>
      <w:proofErr w:type="spellEnd"/>
      <w:r w:rsidRPr="003468C1">
        <w:t xml:space="preserve"> болған </w:t>
      </w:r>
      <w:proofErr w:type="spellStart"/>
      <w:r w:rsidRPr="003468C1">
        <w:t>кезде</w:t>
      </w:r>
      <w:proofErr w:type="spellEnd"/>
      <w:r w:rsidRPr="003468C1">
        <w:t xml:space="preserve"> ең маңызды әсер төрт толқынды </w:t>
      </w:r>
      <w:proofErr w:type="spellStart"/>
      <w:r w:rsidRPr="003468C1">
        <w:t>араластыру</w:t>
      </w:r>
      <w:proofErr w:type="spellEnd"/>
      <w:r w:rsidRPr="003468C1">
        <w:t xml:space="preserve"> </w:t>
      </w:r>
      <w:proofErr w:type="spellStart"/>
      <w:r w:rsidRPr="003468C1">
        <w:t>болып</w:t>
      </w:r>
      <w:proofErr w:type="spellEnd"/>
      <w:r w:rsidRPr="003468C1">
        <w:t xml:space="preserve"> </w:t>
      </w:r>
      <w:proofErr w:type="spellStart"/>
      <w:r w:rsidRPr="003468C1">
        <w:t>табылады</w:t>
      </w:r>
      <w:proofErr w:type="spellEnd"/>
      <w:r w:rsidRPr="003468C1">
        <w:t xml:space="preserve">. Оптикалық </w:t>
      </w:r>
      <w:proofErr w:type="spellStart"/>
      <w:r w:rsidRPr="003468C1">
        <w:t>сигналдарды</w:t>
      </w:r>
      <w:proofErr w:type="spellEnd"/>
      <w:r w:rsidRPr="003468C1">
        <w:t xml:space="preserve"> декодтаудың </w:t>
      </w:r>
      <w:proofErr w:type="spellStart"/>
      <w:r w:rsidRPr="003468C1">
        <w:t>спектрлік</w:t>
      </w:r>
      <w:proofErr w:type="spellEnd"/>
      <w:r w:rsidRPr="003468C1">
        <w:t xml:space="preserve"> әдісімен бұл ақпаратты </w:t>
      </w:r>
      <w:proofErr w:type="spellStart"/>
      <w:r w:rsidRPr="003468C1">
        <w:t>беруде</w:t>
      </w:r>
      <w:proofErr w:type="spellEnd"/>
      <w:r w:rsidRPr="003468C1">
        <w:t xml:space="preserve"> </w:t>
      </w:r>
      <w:proofErr w:type="spellStart"/>
      <w:r w:rsidRPr="003468C1">
        <w:t>елеулі</w:t>
      </w:r>
      <w:proofErr w:type="spellEnd"/>
      <w:r w:rsidRPr="003468C1">
        <w:t xml:space="preserve"> қателіктерге әкелуі мүмкін. Арналардағы оптикалық сигналдардың </w:t>
      </w:r>
      <w:proofErr w:type="spellStart"/>
      <w:r w:rsidRPr="003468C1">
        <w:t>таралу</w:t>
      </w:r>
      <w:proofErr w:type="spellEnd"/>
      <w:r w:rsidRPr="003468C1">
        <w:t xml:space="preserve"> жылдамдықтары </w:t>
      </w:r>
      <w:proofErr w:type="spellStart"/>
      <w:r w:rsidRPr="003468C1">
        <w:t>бірдей</w:t>
      </w:r>
      <w:proofErr w:type="spellEnd"/>
      <w:r w:rsidRPr="003468C1">
        <w:t xml:space="preserve"> болған жағдайда төрт толқынды </w:t>
      </w:r>
      <w:proofErr w:type="spellStart"/>
      <w:r w:rsidRPr="003468C1">
        <w:t>араластыру</w:t>
      </w:r>
      <w:proofErr w:type="spellEnd"/>
      <w:r w:rsidRPr="003468C1">
        <w:t xml:space="preserve"> ең кү</w:t>
      </w:r>
      <w:proofErr w:type="gramStart"/>
      <w:r w:rsidRPr="003468C1">
        <w:t>шт</w:t>
      </w:r>
      <w:proofErr w:type="gramEnd"/>
      <w:r w:rsidRPr="003468C1">
        <w:t xml:space="preserve">і әсер </w:t>
      </w:r>
      <w:proofErr w:type="spellStart"/>
      <w:r w:rsidRPr="003468C1">
        <w:t>етеді</w:t>
      </w:r>
      <w:proofErr w:type="spellEnd"/>
      <w:r w:rsidRPr="003468C1">
        <w:t xml:space="preserve">. Осы </w:t>
      </w:r>
      <w:proofErr w:type="spellStart"/>
      <w:r w:rsidRPr="003468C1">
        <w:t>себепті</w:t>
      </w:r>
      <w:proofErr w:type="spellEnd"/>
      <w:r w:rsidRPr="003468C1">
        <w:t xml:space="preserve"> DWDM жүйелерінде нөлдік дисперсиялық ығысқан (G.653) оптикалық талшықтар </w:t>
      </w:r>
      <w:proofErr w:type="spellStart"/>
      <w:r w:rsidRPr="003468C1">
        <w:t>пайдаланылмайды</w:t>
      </w:r>
      <w:proofErr w:type="spellEnd"/>
      <w:r w:rsidRPr="003468C1">
        <w:t>.</w:t>
      </w:r>
    </w:p>
    <w:p w:rsidR="004A08E7" w:rsidRPr="003468C1" w:rsidRDefault="004A08E7" w:rsidP="004A08E7">
      <w:pPr>
        <w:pStyle w:val="a3"/>
        <w:ind w:firstLine="709"/>
        <w:jc w:val="both"/>
      </w:pPr>
      <w:proofErr w:type="spellStart"/>
      <w:proofErr w:type="gramStart"/>
      <w:r w:rsidRPr="003468C1">
        <w:t>Екіншіден</w:t>
      </w:r>
      <w:proofErr w:type="spellEnd"/>
      <w:r w:rsidRPr="003468C1">
        <w:t xml:space="preserve">, DWDM жүйелері үшін </w:t>
      </w:r>
      <w:proofErr w:type="spellStart"/>
      <w:r w:rsidRPr="003468C1">
        <w:t>арнайы</w:t>
      </w:r>
      <w:proofErr w:type="spellEnd"/>
      <w:r w:rsidRPr="003468C1">
        <w:t xml:space="preserve"> оптикалық талшықтардан басқа, тар </w:t>
      </w:r>
      <w:proofErr w:type="spellStart"/>
      <w:r w:rsidRPr="003468C1">
        <w:t>спектрлік</w:t>
      </w:r>
      <w:proofErr w:type="spellEnd"/>
      <w:r w:rsidRPr="003468C1">
        <w:t xml:space="preserve"> сызығы бар тұрақтылығы жоғары </w:t>
      </w:r>
      <w:proofErr w:type="spellStart"/>
      <w:r w:rsidRPr="003468C1">
        <w:t>лазерлер</w:t>
      </w:r>
      <w:proofErr w:type="spellEnd"/>
      <w:r w:rsidRPr="003468C1">
        <w:t xml:space="preserve">, </w:t>
      </w:r>
      <w:proofErr w:type="spellStart"/>
      <w:r w:rsidRPr="003468C1">
        <w:t>сонымен</w:t>
      </w:r>
      <w:proofErr w:type="spellEnd"/>
      <w:r w:rsidRPr="003468C1">
        <w:t xml:space="preserve"> қатар </w:t>
      </w:r>
      <w:proofErr w:type="spellStart"/>
      <w:r w:rsidRPr="003468C1">
        <w:t>спектрлік</w:t>
      </w:r>
      <w:proofErr w:type="spellEnd"/>
      <w:r w:rsidRPr="003468C1">
        <w:t xml:space="preserve"> </w:t>
      </w:r>
      <w:proofErr w:type="spellStart"/>
      <w:r w:rsidRPr="003468C1">
        <w:t>мультиплексорлар</w:t>
      </w:r>
      <w:proofErr w:type="spellEnd"/>
      <w:r w:rsidRPr="003468C1">
        <w:t>/</w:t>
      </w:r>
      <w:proofErr w:type="spellStart"/>
      <w:r w:rsidRPr="003468C1">
        <w:t>демультиплексорлар</w:t>
      </w:r>
      <w:proofErr w:type="spellEnd"/>
      <w:r w:rsidRPr="003468C1">
        <w:t xml:space="preserve"> әзірленді. Бұл жұмыс </w:t>
      </w:r>
      <w:proofErr w:type="spellStart"/>
      <w:r w:rsidRPr="003468C1">
        <w:t>циклі</w:t>
      </w:r>
      <w:proofErr w:type="spellEnd"/>
      <w:r w:rsidRPr="003468C1">
        <w:t xml:space="preserve"> </w:t>
      </w:r>
      <w:proofErr w:type="spellStart"/>
      <w:r w:rsidRPr="003468C1">
        <w:t>лазерлер</w:t>
      </w:r>
      <w:proofErr w:type="spellEnd"/>
      <w:r w:rsidRPr="003468C1">
        <w:t xml:space="preserve"> мен </w:t>
      </w:r>
      <w:proofErr w:type="spellStart"/>
      <w:r w:rsidRPr="003468C1">
        <w:t>интегралды</w:t>
      </w:r>
      <w:proofErr w:type="spellEnd"/>
      <w:r w:rsidRPr="003468C1">
        <w:t xml:space="preserve"> оптикалық </w:t>
      </w:r>
      <w:proofErr w:type="spellStart"/>
      <w:r w:rsidRPr="003468C1">
        <w:t>схемалар</w:t>
      </w:r>
      <w:proofErr w:type="spellEnd"/>
      <w:r w:rsidRPr="003468C1">
        <w:t xml:space="preserve"> </w:t>
      </w:r>
      <w:proofErr w:type="spellStart"/>
      <w:r w:rsidRPr="003468C1">
        <w:t>физикасы</w:t>
      </w:r>
      <w:proofErr w:type="spellEnd"/>
      <w:r w:rsidRPr="003468C1">
        <w:t xml:space="preserve"> мен </w:t>
      </w:r>
      <w:proofErr w:type="spellStart"/>
      <w:r w:rsidRPr="003468C1">
        <w:t>технологиясында</w:t>
      </w:r>
      <w:proofErr w:type="spellEnd"/>
      <w:r w:rsidRPr="003468C1">
        <w:t xml:space="preserve"> айтарлықтай </w:t>
      </w:r>
      <w:proofErr w:type="spellStart"/>
      <w:r w:rsidRPr="003468C1">
        <w:t>ілгерілеуді</w:t>
      </w:r>
      <w:proofErr w:type="spellEnd"/>
      <w:r w:rsidRPr="003468C1">
        <w:t xml:space="preserve"> </w:t>
      </w:r>
      <w:proofErr w:type="spellStart"/>
      <w:r w:rsidRPr="003468C1">
        <w:t>талап</w:t>
      </w:r>
      <w:proofErr w:type="spellEnd"/>
      <w:r w:rsidRPr="003468C1">
        <w:t xml:space="preserve"> </w:t>
      </w:r>
      <w:proofErr w:type="spellStart"/>
      <w:r w:rsidRPr="003468C1">
        <w:t>етті</w:t>
      </w:r>
      <w:proofErr w:type="spellEnd"/>
      <w:r w:rsidRPr="003468C1">
        <w:t>.</w:t>
      </w:r>
      <w:proofErr w:type="gramEnd"/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ТОБЖ-ның </w:t>
      </w:r>
      <w:proofErr w:type="spellStart"/>
      <w:r w:rsidRPr="003468C1">
        <w:t>одан</w:t>
      </w:r>
      <w:proofErr w:type="spellEnd"/>
      <w:r w:rsidRPr="003468C1">
        <w:t xml:space="preserve"> ә</w:t>
      </w:r>
      <w:proofErr w:type="gramStart"/>
      <w:r w:rsidRPr="003468C1">
        <w:t>р</w:t>
      </w:r>
      <w:proofErr w:type="gramEnd"/>
      <w:r w:rsidRPr="003468C1">
        <w:t xml:space="preserve">і </w:t>
      </w:r>
      <w:proofErr w:type="spellStart"/>
      <w:r w:rsidRPr="003468C1">
        <w:t>дамуы</w:t>
      </w:r>
      <w:proofErr w:type="spellEnd"/>
      <w:r w:rsidRPr="003468C1">
        <w:t xml:space="preserve"> DWDM және HDWDM жүйелеріндегі </w:t>
      </w:r>
      <w:proofErr w:type="spellStart"/>
      <w:r w:rsidRPr="003468C1">
        <w:t>салыстырмалы</w:t>
      </w:r>
      <w:proofErr w:type="spellEnd"/>
      <w:r w:rsidRPr="003468C1">
        <w:t xml:space="preserve"> түрде «төмен жылдамдықты» (</w:t>
      </w:r>
      <w:proofErr w:type="spellStart"/>
      <w:r w:rsidRPr="003468C1">
        <w:t>бірнеше</w:t>
      </w:r>
      <w:proofErr w:type="spellEnd"/>
      <w:r w:rsidRPr="003468C1">
        <w:t xml:space="preserve"> Гбит/с) арналардың </w:t>
      </w:r>
      <w:proofErr w:type="spellStart"/>
      <w:r w:rsidRPr="003468C1">
        <w:t>санын</w:t>
      </w:r>
      <w:proofErr w:type="spellEnd"/>
      <w:r w:rsidRPr="003468C1">
        <w:t xml:space="preserve"> көбейту </w:t>
      </w:r>
      <w:proofErr w:type="spellStart"/>
      <w:r w:rsidRPr="003468C1">
        <w:t>жолымен</w:t>
      </w:r>
      <w:proofErr w:type="spellEnd"/>
      <w:r w:rsidRPr="003468C1">
        <w:t xml:space="preserve"> де, ақпараттық оптикалық </w:t>
      </w:r>
      <w:proofErr w:type="spellStart"/>
      <w:r w:rsidRPr="003468C1">
        <w:t>арнада</w:t>
      </w:r>
      <w:proofErr w:type="spellEnd"/>
      <w:r w:rsidRPr="003468C1">
        <w:t xml:space="preserve"> ақпаратты беру жылдамдығын </w:t>
      </w:r>
      <w:proofErr w:type="spellStart"/>
      <w:r w:rsidRPr="003468C1">
        <w:t>одан</w:t>
      </w:r>
      <w:proofErr w:type="spellEnd"/>
      <w:r w:rsidRPr="003468C1">
        <w:t xml:space="preserve"> әрі </w:t>
      </w:r>
      <w:proofErr w:type="spellStart"/>
      <w:r w:rsidRPr="003468C1">
        <w:t>арттыру</w:t>
      </w:r>
      <w:proofErr w:type="spellEnd"/>
      <w:r w:rsidRPr="003468C1">
        <w:t xml:space="preserve"> </w:t>
      </w:r>
      <w:proofErr w:type="spellStart"/>
      <w:r w:rsidRPr="003468C1">
        <w:t>жолымен</w:t>
      </w:r>
      <w:proofErr w:type="spellEnd"/>
      <w:r w:rsidRPr="003468C1">
        <w:t xml:space="preserve"> де жүрді. Қазіргі уақытта 40 Гбит/с </w:t>
      </w:r>
      <w:proofErr w:type="spellStart"/>
      <w:r w:rsidRPr="003468C1">
        <w:t>тарату</w:t>
      </w:r>
      <w:proofErr w:type="spellEnd"/>
      <w:r w:rsidRPr="003468C1">
        <w:t xml:space="preserve"> жылдамдығы бар жүйелер коммерциялық түрде шығарылып, 100 Гбит/с </w:t>
      </w:r>
      <w:proofErr w:type="gramStart"/>
      <w:r w:rsidRPr="003468C1">
        <w:t>тәж</w:t>
      </w:r>
      <w:proofErr w:type="gramEnd"/>
      <w:r w:rsidRPr="003468C1">
        <w:t xml:space="preserve">ірибелер жүргізілуде. </w:t>
      </w:r>
      <w:proofErr w:type="spellStart"/>
      <w:r w:rsidRPr="003468C1">
        <w:t>Дегенмен</w:t>
      </w:r>
      <w:proofErr w:type="spellEnd"/>
      <w:r w:rsidRPr="003468C1">
        <w:t>, қазірдің өзінде 10 Гбит/с жоғары жылдамдықта уақыт дисперсиясының басқа тү</w:t>
      </w:r>
      <w:proofErr w:type="gramStart"/>
      <w:r w:rsidRPr="003468C1">
        <w:t>р</w:t>
      </w:r>
      <w:proofErr w:type="gramEnd"/>
      <w:r w:rsidRPr="003468C1">
        <w:t xml:space="preserve">імен - поляризация режимінің </w:t>
      </w:r>
      <w:proofErr w:type="spellStart"/>
      <w:r w:rsidRPr="003468C1">
        <w:t>дисперсиясымен</w:t>
      </w:r>
      <w:proofErr w:type="spellEnd"/>
      <w:r w:rsidRPr="003468C1">
        <w:t xml:space="preserve"> (</w:t>
      </w:r>
      <w:r w:rsidRPr="003468C1">
        <w:rPr>
          <w:lang w:val="kk-KZ"/>
        </w:rPr>
        <w:t>ПРД</w:t>
      </w:r>
      <w:r w:rsidRPr="003468C1">
        <w:t xml:space="preserve">) </w:t>
      </w:r>
      <w:proofErr w:type="spellStart"/>
      <w:r w:rsidRPr="003468C1">
        <w:t>байланысты</w:t>
      </w:r>
      <w:proofErr w:type="spellEnd"/>
      <w:r w:rsidRPr="003468C1">
        <w:t xml:space="preserve"> </w:t>
      </w:r>
      <w:proofErr w:type="spellStart"/>
      <w:r w:rsidRPr="003468C1">
        <w:t>шектеулер</w:t>
      </w:r>
      <w:proofErr w:type="spellEnd"/>
      <w:r w:rsidRPr="003468C1">
        <w:t xml:space="preserve"> </w:t>
      </w:r>
      <w:proofErr w:type="spellStart"/>
      <w:r w:rsidRPr="003468C1">
        <w:t>пайда</w:t>
      </w:r>
      <w:proofErr w:type="spellEnd"/>
      <w:r w:rsidRPr="003468C1">
        <w:t xml:space="preserve"> </w:t>
      </w:r>
      <w:proofErr w:type="spellStart"/>
      <w:r w:rsidRPr="003468C1">
        <w:t>болады</w:t>
      </w:r>
      <w:proofErr w:type="spellEnd"/>
      <w:r w:rsidRPr="003468C1">
        <w:t>. Бұ</w:t>
      </w:r>
      <w:proofErr w:type="gramStart"/>
      <w:r w:rsidRPr="003468C1">
        <w:t>л</w:t>
      </w:r>
      <w:proofErr w:type="gramEnd"/>
      <w:r w:rsidRPr="003468C1">
        <w:t xml:space="preserve"> мәселені </w:t>
      </w:r>
      <w:proofErr w:type="spellStart"/>
      <w:r w:rsidRPr="003468C1">
        <w:t>шешу</w:t>
      </w:r>
      <w:proofErr w:type="spellEnd"/>
      <w:r w:rsidRPr="003468C1">
        <w:t xml:space="preserve"> </w:t>
      </w:r>
      <w:proofErr w:type="spellStart"/>
      <w:r w:rsidRPr="003468C1">
        <w:t>іргелі</w:t>
      </w:r>
      <w:proofErr w:type="spellEnd"/>
      <w:r w:rsidRPr="003468C1">
        <w:t xml:space="preserve"> </w:t>
      </w:r>
      <w:proofErr w:type="spellStart"/>
      <w:r w:rsidRPr="003468C1">
        <w:t>зерттеулерді</w:t>
      </w:r>
      <w:proofErr w:type="spellEnd"/>
      <w:r w:rsidRPr="003468C1">
        <w:t xml:space="preserve"> және оптикалық талшықтар мен оптикалық </w:t>
      </w:r>
      <w:proofErr w:type="spellStart"/>
      <w:r w:rsidRPr="003468C1">
        <w:t>кабельдерді</w:t>
      </w:r>
      <w:proofErr w:type="spellEnd"/>
      <w:r w:rsidRPr="003468C1">
        <w:t xml:space="preserve"> өндіру </w:t>
      </w:r>
      <w:proofErr w:type="spellStart"/>
      <w:r w:rsidRPr="003468C1">
        <w:t>технологиясы</w:t>
      </w:r>
      <w:proofErr w:type="spellEnd"/>
      <w:r w:rsidRPr="003468C1">
        <w:t xml:space="preserve">, </w:t>
      </w:r>
      <w:proofErr w:type="spellStart"/>
      <w:r w:rsidRPr="003468C1">
        <w:t>желіні</w:t>
      </w:r>
      <w:proofErr w:type="spellEnd"/>
      <w:r w:rsidRPr="003468C1">
        <w:t xml:space="preserve"> </w:t>
      </w:r>
      <w:proofErr w:type="spellStart"/>
      <w:r w:rsidRPr="003468C1">
        <w:t>орнату</w:t>
      </w:r>
      <w:proofErr w:type="spellEnd"/>
      <w:r w:rsidRPr="003468C1">
        <w:t xml:space="preserve"> және </w:t>
      </w:r>
      <w:proofErr w:type="spellStart"/>
      <w:r w:rsidRPr="003468C1">
        <w:t>жол</w:t>
      </w:r>
      <w:proofErr w:type="spellEnd"/>
      <w:r w:rsidRPr="003468C1">
        <w:t xml:space="preserve"> </w:t>
      </w:r>
      <w:proofErr w:type="spellStart"/>
      <w:r w:rsidRPr="003468C1">
        <w:t>параметрлерін</w:t>
      </w:r>
      <w:proofErr w:type="spellEnd"/>
      <w:r w:rsidRPr="003468C1">
        <w:t xml:space="preserve"> бақылау саласындағы </w:t>
      </w:r>
      <w:proofErr w:type="spellStart"/>
      <w:r w:rsidRPr="003468C1">
        <w:t>елеулі</w:t>
      </w:r>
      <w:proofErr w:type="spellEnd"/>
      <w:r w:rsidRPr="003468C1">
        <w:t xml:space="preserve"> </w:t>
      </w:r>
      <w:proofErr w:type="spellStart"/>
      <w:r w:rsidRPr="003468C1">
        <w:t>прогресті</w:t>
      </w:r>
      <w:proofErr w:type="spellEnd"/>
      <w:r w:rsidRPr="003468C1">
        <w:t xml:space="preserve"> қажет </w:t>
      </w:r>
      <w:proofErr w:type="spellStart"/>
      <w:r w:rsidRPr="003468C1">
        <w:t>етті</w:t>
      </w:r>
      <w:proofErr w:type="spellEnd"/>
      <w:r w:rsidRPr="003468C1">
        <w:t>.</w:t>
      </w:r>
    </w:p>
    <w:p w:rsidR="004A08E7" w:rsidRPr="003468C1" w:rsidRDefault="004A08E7" w:rsidP="004A08E7">
      <w:pPr>
        <w:pStyle w:val="a3"/>
        <w:ind w:firstLine="709"/>
        <w:jc w:val="both"/>
        <w:rPr>
          <w:b/>
        </w:rPr>
      </w:pPr>
      <w:r w:rsidRPr="003468C1">
        <w:rPr>
          <w:b/>
        </w:rPr>
        <w:t>5-кезең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Соңғы уақытта жоғары жылдамдықты магистральдық талшықты-оптикалық </w:t>
      </w:r>
      <w:proofErr w:type="spellStart"/>
      <w:r w:rsidRPr="003468C1">
        <w:t>желілерге</w:t>
      </w:r>
      <w:proofErr w:type="spellEnd"/>
      <w:r w:rsidRPr="003468C1">
        <w:t xml:space="preserve"> ғана </w:t>
      </w:r>
      <w:proofErr w:type="spellStart"/>
      <w:r w:rsidRPr="003468C1">
        <w:t>емес</w:t>
      </w:r>
      <w:proofErr w:type="spellEnd"/>
      <w:r w:rsidRPr="003468C1">
        <w:t xml:space="preserve">, </w:t>
      </w:r>
      <w:proofErr w:type="spellStart"/>
      <w:r w:rsidRPr="003468C1">
        <w:t>сонымен</w:t>
      </w:r>
      <w:proofErr w:type="spellEnd"/>
      <w:r w:rsidRPr="003468C1">
        <w:t xml:space="preserve"> қатар </w:t>
      </w:r>
      <w:proofErr w:type="spellStart"/>
      <w:r w:rsidRPr="003468C1">
        <w:t>жергілікті</w:t>
      </w:r>
      <w:proofErr w:type="spellEnd"/>
      <w:r w:rsidRPr="003468C1">
        <w:t xml:space="preserve"> жүйелерге де </w:t>
      </w:r>
      <w:proofErr w:type="gramStart"/>
      <w:r w:rsidRPr="003468C1">
        <w:t>к</w:t>
      </w:r>
      <w:proofErr w:type="gramEnd"/>
      <w:r w:rsidRPr="003468C1">
        <w:t>өбі</w:t>
      </w:r>
      <w:proofErr w:type="gramStart"/>
      <w:r w:rsidRPr="003468C1">
        <w:t>рек</w:t>
      </w:r>
      <w:proofErr w:type="gramEnd"/>
      <w:r w:rsidRPr="003468C1">
        <w:t xml:space="preserve"> көңіл бөлінуде. </w:t>
      </w:r>
      <w:proofErr w:type="spellStart"/>
      <w:r w:rsidRPr="003468C1">
        <w:t>Жаппай</w:t>
      </w:r>
      <w:proofErr w:type="spellEnd"/>
      <w:r w:rsidRPr="003468C1">
        <w:t xml:space="preserve"> </w:t>
      </w:r>
      <w:proofErr w:type="spellStart"/>
      <w:r w:rsidRPr="003468C1">
        <w:t>жергілікті</w:t>
      </w:r>
      <w:proofErr w:type="spellEnd"/>
      <w:r w:rsidRPr="003468C1">
        <w:t xml:space="preserve"> талшықты-оптикалық </w:t>
      </w:r>
      <w:proofErr w:type="spellStart"/>
      <w:r w:rsidRPr="003468C1">
        <w:t>тарату</w:t>
      </w:r>
      <w:proofErr w:type="spellEnd"/>
      <w:r w:rsidRPr="003468C1">
        <w:t xml:space="preserve"> жүйелері өңірлік және магистральдық талшықты-оптикалық </w:t>
      </w:r>
      <w:proofErr w:type="spellStart"/>
      <w:r w:rsidRPr="003468C1">
        <w:t>байланыс</w:t>
      </w:r>
      <w:proofErr w:type="spellEnd"/>
      <w:r w:rsidRPr="003468C1">
        <w:t xml:space="preserve"> желілерінің жүктемесін қамтамасыз </w:t>
      </w:r>
      <w:proofErr w:type="spellStart"/>
      <w:r w:rsidRPr="003468C1">
        <w:t>етуге</w:t>
      </w:r>
      <w:proofErr w:type="spellEnd"/>
      <w:r w:rsidRPr="003468C1">
        <w:t xml:space="preserve">, талшықты-оптикалық </w:t>
      </w:r>
      <w:proofErr w:type="spellStart"/>
      <w:r w:rsidRPr="003468C1">
        <w:t>байланыс</w:t>
      </w:r>
      <w:proofErr w:type="spellEnd"/>
      <w:r w:rsidRPr="003468C1">
        <w:t xml:space="preserve"> желілерінің </w:t>
      </w:r>
      <w:proofErr w:type="spellStart"/>
      <w:r w:rsidRPr="003468C1">
        <w:t>тиімділігін</w:t>
      </w:r>
      <w:proofErr w:type="spellEnd"/>
      <w:r w:rsidRPr="003468C1">
        <w:t xml:space="preserve"> арттыруға </w:t>
      </w:r>
      <w:proofErr w:type="spellStart"/>
      <w:proofErr w:type="gramStart"/>
      <w:r w:rsidRPr="003468C1">
        <w:t>тиіс</w:t>
      </w:r>
      <w:proofErr w:type="spellEnd"/>
      <w:proofErr w:type="gramEnd"/>
      <w:r w:rsidRPr="003468C1">
        <w:t xml:space="preserve">. Бұл жағдайда </w:t>
      </w:r>
      <w:r w:rsidRPr="003468C1">
        <w:rPr>
          <w:lang w:val="kk-KZ"/>
        </w:rPr>
        <w:t>көп</w:t>
      </w:r>
      <w:proofErr w:type="spellStart"/>
      <w:r w:rsidRPr="003468C1">
        <w:t>модалы</w:t>
      </w:r>
      <w:proofErr w:type="spellEnd"/>
      <w:r w:rsidRPr="003468C1">
        <w:t xml:space="preserve"> оптикалық талшықтарды қолдану </w:t>
      </w:r>
      <w:proofErr w:type="spellStart"/>
      <w:r w:rsidRPr="003468C1">
        <w:t>орынды</w:t>
      </w:r>
      <w:proofErr w:type="spellEnd"/>
      <w:r w:rsidRPr="003468C1">
        <w:t xml:space="preserve">. </w:t>
      </w:r>
      <w:proofErr w:type="spellStart"/>
      <w:r w:rsidRPr="003468C1">
        <w:t>Жергілікті</w:t>
      </w:r>
      <w:proofErr w:type="spellEnd"/>
      <w:r w:rsidRPr="003468C1">
        <w:t xml:space="preserve"> </w:t>
      </w:r>
      <w:proofErr w:type="spellStart"/>
      <w:r w:rsidRPr="003468C1">
        <w:t>желілер</w:t>
      </w:r>
      <w:proofErr w:type="spellEnd"/>
      <w:r w:rsidRPr="003468C1">
        <w:t xml:space="preserve"> үшін </w:t>
      </w:r>
      <w:proofErr w:type="gramStart"/>
      <w:r w:rsidRPr="003468C1">
        <w:t>жа</w:t>
      </w:r>
      <w:proofErr w:type="gramEnd"/>
      <w:r w:rsidRPr="003468C1">
        <w:t xml:space="preserve">ңа жоғары өнімді лазерлердің </w:t>
      </w:r>
      <w:proofErr w:type="spellStart"/>
      <w:r w:rsidRPr="003468C1">
        <w:t>пайда</w:t>
      </w:r>
      <w:proofErr w:type="spellEnd"/>
      <w:r w:rsidRPr="003468C1">
        <w:t xml:space="preserve"> </w:t>
      </w:r>
      <w:proofErr w:type="spellStart"/>
      <w:r w:rsidRPr="003468C1">
        <w:t>болуы</w:t>
      </w:r>
      <w:proofErr w:type="spellEnd"/>
      <w:r w:rsidRPr="003468C1">
        <w:t xml:space="preserve"> </w:t>
      </w:r>
      <w:r w:rsidRPr="003468C1">
        <w:rPr>
          <w:lang w:val="kk-KZ"/>
        </w:rPr>
        <w:t>көп</w:t>
      </w:r>
      <w:proofErr w:type="spellStart"/>
      <w:r w:rsidRPr="003468C1">
        <w:t>модалы</w:t>
      </w:r>
      <w:proofErr w:type="spellEnd"/>
      <w:r w:rsidRPr="003468C1">
        <w:t xml:space="preserve"> талшықтар </w:t>
      </w:r>
      <w:proofErr w:type="spellStart"/>
      <w:r w:rsidRPr="003468C1">
        <w:t>негізінде</w:t>
      </w:r>
      <w:proofErr w:type="spellEnd"/>
      <w:r w:rsidRPr="003468C1">
        <w:t xml:space="preserve"> </w:t>
      </w:r>
      <w:proofErr w:type="spellStart"/>
      <w:r w:rsidRPr="003468C1">
        <w:t>ТОБЖ-да</w:t>
      </w:r>
      <w:proofErr w:type="spellEnd"/>
      <w:r w:rsidRPr="003468C1">
        <w:t xml:space="preserve"> ақпаратты беру жылдамдығы мен ауқымын айтарлықтай </w:t>
      </w:r>
      <w:proofErr w:type="spellStart"/>
      <w:r w:rsidRPr="003468C1">
        <w:t>арттыруы</w:t>
      </w:r>
      <w:proofErr w:type="spellEnd"/>
      <w:r w:rsidRPr="003468C1">
        <w:t xml:space="preserve"> мүмкін. </w:t>
      </w:r>
      <w:proofErr w:type="spellStart"/>
      <w:r w:rsidRPr="003468C1">
        <w:t>Дегенмен</w:t>
      </w:r>
      <w:proofErr w:type="spellEnd"/>
      <w:r w:rsidRPr="003468C1">
        <w:t xml:space="preserve">, бұл жағдайда </w:t>
      </w:r>
      <w:proofErr w:type="spellStart"/>
      <w:r w:rsidRPr="003468C1">
        <w:t>мультимодалы</w:t>
      </w:r>
      <w:proofErr w:type="spellEnd"/>
      <w:r w:rsidRPr="003468C1">
        <w:t xml:space="preserve"> талшықтарда «орталық түсу» мәселесі </w:t>
      </w:r>
      <w:proofErr w:type="spellStart"/>
      <w:r w:rsidRPr="003468C1">
        <w:t>пайда</w:t>
      </w:r>
      <w:proofErr w:type="spellEnd"/>
      <w:r w:rsidRPr="003468C1">
        <w:t xml:space="preserve"> </w:t>
      </w:r>
      <w:proofErr w:type="spellStart"/>
      <w:r w:rsidRPr="003468C1">
        <w:t>болады</w:t>
      </w:r>
      <w:proofErr w:type="spellEnd"/>
      <w:r w:rsidRPr="003468C1">
        <w:t xml:space="preserve">, бұл осы талшықтарға арналған </w:t>
      </w:r>
      <w:r w:rsidRPr="003468C1">
        <w:rPr>
          <w:lang w:val="kk-KZ"/>
        </w:rPr>
        <w:t>дайындамаларды</w:t>
      </w:r>
      <w:r w:rsidRPr="003468C1">
        <w:t xml:space="preserve"> өндіру технологиясының </w:t>
      </w:r>
      <w:proofErr w:type="spellStart"/>
      <w:r w:rsidRPr="003468C1">
        <w:t>жетілмегендігімен</w:t>
      </w:r>
      <w:proofErr w:type="spellEnd"/>
      <w:r w:rsidRPr="003468C1">
        <w:t xml:space="preserve"> </w:t>
      </w:r>
      <w:proofErr w:type="spellStart"/>
      <w:r w:rsidRPr="003468C1">
        <w:t>байланысты</w:t>
      </w:r>
      <w:proofErr w:type="spellEnd"/>
      <w:r w:rsidRPr="003468C1">
        <w:t xml:space="preserve">. Талшықтың </w:t>
      </w:r>
      <w:proofErr w:type="spellStart"/>
      <w:r w:rsidRPr="003468C1">
        <w:t>ортасында</w:t>
      </w:r>
      <w:proofErr w:type="spellEnd"/>
      <w:r w:rsidRPr="003468C1">
        <w:t xml:space="preserve"> оңтайлыдан сыну көрсеткіші профилінің айтарлықтай ауытқуы қазіргі заманғы </w:t>
      </w:r>
      <w:proofErr w:type="spellStart"/>
      <w:r w:rsidRPr="003468C1">
        <w:t>лазерлер</w:t>
      </w:r>
      <w:proofErr w:type="spellEnd"/>
      <w:r w:rsidRPr="003468C1">
        <w:t xml:space="preserve"> жағдайында дисперсияның күрт өсуіне </w:t>
      </w:r>
      <w:proofErr w:type="spellStart"/>
      <w:r w:rsidRPr="003468C1">
        <w:t>себеп</w:t>
      </w:r>
      <w:proofErr w:type="spellEnd"/>
      <w:r w:rsidRPr="003468C1">
        <w:t xml:space="preserve"> </w:t>
      </w:r>
      <w:proofErr w:type="spellStart"/>
      <w:r w:rsidRPr="003468C1">
        <w:t>болды</w:t>
      </w:r>
      <w:proofErr w:type="spellEnd"/>
      <w:r w:rsidRPr="003468C1">
        <w:t>. Бұ</w:t>
      </w:r>
      <w:proofErr w:type="gramStart"/>
      <w:r w:rsidRPr="003468C1">
        <w:t>л</w:t>
      </w:r>
      <w:proofErr w:type="gramEnd"/>
      <w:r w:rsidRPr="003468C1">
        <w:t xml:space="preserve"> </w:t>
      </w:r>
      <w:r w:rsidRPr="003468C1">
        <w:rPr>
          <w:lang w:val="kk-KZ"/>
        </w:rPr>
        <w:t>көп</w:t>
      </w:r>
      <w:proofErr w:type="spellStart"/>
      <w:r w:rsidRPr="003468C1">
        <w:t>модалы</w:t>
      </w:r>
      <w:proofErr w:type="spellEnd"/>
      <w:r w:rsidRPr="003468C1">
        <w:t xml:space="preserve"> талшық мәселесі </w:t>
      </w:r>
      <w:proofErr w:type="spellStart"/>
      <w:r w:rsidRPr="003468C1">
        <w:t>шешілді</w:t>
      </w:r>
      <w:proofErr w:type="spellEnd"/>
      <w:r w:rsidRPr="003468C1">
        <w:t xml:space="preserve">, бұл </w:t>
      </w:r>
      <w:proofErr w:type="spellStart"/>
      <w:r w:rsidRPr="003468C1">
        <w:t>жергілікті</w:t>
      </w:r>
      <w:proofErr w:type="spellEnd"/>
      <w:r w:rsidRPr="003468C1">
        <w:t xml:space="preserve"> талшықты-оптикалық </w:t>
      </w:r>
      <w:proofErr w:type="spellStart"/>
      <w:r w:rsidRPr="003468C1">
        <w:t>желілерді</w:t>
      </w:r>
      <w:proofErr w:type="spellEnd"/>
      <w:r w:rsidRPr="003468C1">
        <w:t xml:space="preserve"> және </w:t>
      </w:r>
      <w:proofErr w:type="spellStart"/>
      <w:r w:rsidRPr="003468C1">
        <w:t>жалпы</w:t>
      </w:r>
      <w:proofErr w:type="spellEnd"/>
      <w:r w:rsidRPr="003468C1">
        <w:t xml:space="preserve"> талшықты-оптикалық жүйелерді </w:t>
      </w:r>
      <w:proofErr w:type="spellStart"/>
      <w:r w:rsidRPr="003468C1">
        <w:t>дамытуда</w:t>
      </w:r>
      <w:proofErr w:type="spellEnd"/>
      <w:r w:rsidRPr="003468C1">
        <w:t xml:space="preserve"> жаңа мүмкіндіктер </w:t>
      </w:r>
      <w:proofErr w:type="spellStart"/>
      <w:r w:rsidRPr="003468C1">
        <w:t>ашты</w:t>
      </w:r>
      <w:proofErr w:type="spellEnd"/>
      <w:r w:rsidRPr="003468C1">
        <w:t>.</w:t>
      </w:r>
    </w:p>
    <w:p w:rsidR="004A08E7" w:rsidRPr="003468C1" w:rsidRDefault="004A08E7" w:rsidP="004A08E7">
      <w:pPr>
        <w:pStyle w:val="a3"/>
        <w:ind w:firstLine="709"/>
        <w:jc w:val="both"/>
      </w:pPr>
      <w:proofErr w:type="spellStart"/>
      <w:r w:rsidRPr="003468C1">
        <w:t>Іргелі</w:t>
      </w:r>
      <w:proofErr w:type="spellEnd"/>
      <w:r w:rsidRPr="003468C1">
        <w:t xml:space="preserve"> мәселелерді </w:t>
      </w:r>
      <w:proofErr w:type="spellStart"/>
      <w:r w:rsidRPr="003468C1">
        <w:t>шешуге</w:t>
      </w:r>
      <w:proofErr w:type="spellEnd"/>
      <w:r w:rsidRPr="003468C1">
        <w:t xml:space="preserve"> ТОБЖ-ның тұтынушыларға «</w:t>
      </w:r>
      <w:proofErr w:type="spellStart"/>
      <w:r w:rsidRPr="003468C1">
        <w:t>тезіре</w:t>
      </w:r>
      <w:proofErr w:type="gramStart"/>
      <w:r w:rsidRPr="003468C1">
        <w:t>к</w:t>
      </w:r>
      <w:proofErr w:type="spellEnd"/>
      <w:r w:rsidRPr="003468C1">
        <w:t>-</w:t>
      </w:r>
      <w:proofErr w:type="gramEnd"/>
      <w:r w:rsidRPr="003468C1">
        <w:rPr>
          <w:lang w:val="kk-KZ"/>
        </w:rPr>
        <w:t>әрі қарай</w:t>
      </w:r>
      <w:r w:rsidRPr="003468C1">
        <w:t xml:space="preserve">» </w:t>
      </w:r>
      <w:proofErr w:type="spellStart"/>
      <w:r w:rsidRPr="003468C1">
        <w:t>жолымен</w:t>
      </w:r>
      <w:proofErr w:type="spellEnd"/>
      <w:r w:rsidRPr="003468C1">
        <w:t xml:space="preserve"> </w:t>
      </w:r>
      <w:proofErr w:type="spellStart"/>
      <w:r w:rsidRPr="003468C1">
        <w:t>ілгерілеуін</w:t>
      </w:r>
      <w:proofErr w:type="spellEnd"/>
      <w:r w:rsidRPr="003468C1">
        <w:t xml:space="preserve"> қамтамасыз </w:t>
      </w:r>
      <w:proofErr w:type="spellStart"/>
      <w:r w:rsidRPr="003468C1">
        <w:t>ететін</w:t>
      </w:r>
      <w:proofErr w:type="spellEnd"/>
      <w:r w:rsidRPr="003468C1">
        <w:t xml:space="preserve"> </w:t>
      </w:r>
      <w:proofErr w:type="spellStart"/>
      <w:r w:rsidRPr="003468C1">
        <w:t>байланысты</w:t>
      </w:r>
      <w:proofErr w:type="spellEnd"/>
      <w:r w:rsidRPr="003468C1">
        <w:t xml:space="preserve"> </w:t>
      </w:r>
      <w:proofErr w:type="spellStart"/>
      <w:r w:rsidRPr="003468C1">
        <w:t>технологияларды</w:t>
      </w:r>
      <w:proofErr w:type="spellEnd"/>
      <w:r w:rsidRPr="003468C1">
        <w:t xml:space="preserve"> </w:t>
      </w:r>
      <w:proofErr w:type="spellStart"/>
      <w:r w:rsidRPr="003468C1">
        <w:t>дамыту</w:t>
      </w:r>
      <w:proofErr w:type="spellEnd"/>
      <w:r w:rsidRPr="003468C1">
        <w:t xml:space="preserve"> қолдау </w:t>
      </w:r>
      <w:proofErr w:type="spellStart"/>
      <w:r w:rsidRPr="003468C1">
        <w:t>тапты</w:t>
      </w:r>
      <w:proofErr w:type="spellEnd"/>
      <w:r w:rsidRPr="003468C1">
        <w:t xml:space="preserve">. Ең маңызды </w:t>
      </w:r>
      <w:proofErr w:type="spellStart"/>
      <w:r w:rsidRPr="003468C1">
        <w:t>жеті</w:t>
      </w:r>
      <w:proofErr w:type="gramStart"/>
      <w:r w:rsidRPr="003468C1">
        <w:t>ст</w:t>
      </w:r>
      <w:proofErr w:type="gramEnd"/>
      <w:r w:rsidRPr="003468C1">
        <w:t>іктер</w:t>
      </w:r>
      <w:proofErr w:type="spellEnd"/>
      <w:r w:rsidRPr="003468C1">
        <w:t xml:space="preserve"> оптикалық талшықтар мен </w:t>
      </w:r>
      <w:proofErr w:type="spellStart"/>
      <w:r w:rsidRPr="003468C1">
        <w:t>кабельдерді</w:t>
      </w:r>
      <w:proofErr w:type="spellEnd"/>
      <w:r w:rsidRPr="003468C1">
        <w:t xml:space="preserve"> өндіру </w:t>
      </w:r>
      <w:proofErr w:type="spellStart"/>
      <w:r w:rsidRPr="003468C1">
        <w:t>технологиясында</w:t>
      </w:r>
      <w:proofErr w:type="spellEnd"/>
      <w:r w:rsidRPr="003468C1">
        <w:t xml:space="preserve"> байқалды. Өнеркәсіп ТОБЖ ең жоғары </w:t>
      </w:r>
      <w:proofErr w:type="spellStart"/>
      <w:r w:rsidRPr="003468C1">
        <w:lastRenderedPageBreak/>
        <w:t>параметрлерін</w:t>
      </w:r>
      <w:proofErr w:type="spellEnd"/>
      <w:r w:rsidRPr="003468C1">
        <w:t xml:space="preserve"> қамтамасыз </w:t>
      </w:r>
      <w:proofErr w:type="spellStart"/>
      <w:r w:rsidRPr="003468C1">
        <w:t>ететін</w:t>
      </w:r>
      <w:proofErr w:type="spellEnd"/>
      <w:r w:rsidRPr="003468C1">
        <w:t xml:space="preserve"> оптикалық талшықтар мен кабельдердің барлық қажетті түрлерін шығарады. Бұл </w:t>
      </w:r>
      <w:proofErr w:type="spellStart"/>
      <w:r w:rsidRPr="003468C1">
        <w:t>ретте</w:t>
      </w:r>
      <w:proofErr w:type="spellEnd"/>
      <w:r w:rsidRPr="003468C1">
        <w:t xml:space="preserve"> оптикалық талшықтар өнді</w:t>
      </w:r>
      <w:proofErr w:type="gramStart"/>
      <w:r w:rsidRPr="003468C1">
        <w:t>р</w:t>
      </w:r>
      <w:proofErr w:type="gramEnd"/>
      <w:r w:rsidRPr="003468C1">
        <w:t xml:space="preserve">ісінің өсімі бұрын-соңды болмаған: 1990 жылғы 6,9 </w:t>
      </w:r>
      <w:proofErr w:type="spellStart"/>
      <w:r w:rsidRPr="003468C1">
        <w:t>млн</w:t>
      </w:r>
      <w:proofErr w:type="spellEnd"/>
      <w:r w:rsidRPr="003468C1">
        <w:t xml:space="preserve"> </w:t>
      </w:r>
      <w:proofErr w:type="spellStart"/>
      <w:r w:rsidRPr="003468C1">
        <w:t>км-ден</w:t>
      </w:r>
      <w:proofErr w:type="spellEnd"/>
      <w:r w:rsidRPr="003468C1">
        <w:t xml:space="preserve"> 2000 жылғы 76,6 </w:t>
      </w:r>
      <w:proofErr w:type="spellStart"/>
      <w:r w:rsidRPr="003468C1">
        <w:t>млн</w:t>
      </w:r>
      <w:proofErr w:type="spellEnd"/>
      <w:r w:rsidRPr="003468C1">
        <w:t xml:space="preserve"> </w:t>
      </w:r>
      <w:proofErr w:type="spellStart"/>
      <w:r w:rsidRPr="003468C1">
        <w:t>км-ге</w:t>
      </w:r>
      <w:proofErr w:type="spellEnd"/>
      <w:r w:rsidRPr="003468C1">
        <w:t xml:space="preserve"> </w:t>
      </w:r>
      <w:proofErr w:type="spellStart"/>
      <w:r w:rsidRPr="003468C1">
        <w:t>дейін</w:t>
      </w:r>
      <w:proofErr w:type="spellEnd"/>
      <w:r w:rsidRPr="003468C1">
        <w:t xml:space="preserve"> – 11 </w:t>
      </w:r>
      <w:proofErr w:type="spellStart"/>
      <w:r w:rsidRPr="003468C1">
        <w:t>есе</w:t>
      </w:r>
      <w:proofErr w:type="spellEnd"/>
      <w:r w:rsidRPr="003468C1">
        <w:t xml:space="preserve">. </w:t>
      </w:r>
      <w:proofErr w:type="gramStart"/>
      <w:r w:rsidRPr="003468C1">
        <w:t xml:space="preserve">Талшық жолының </w:t>
      </w:r>
      <w:proofErr w:type="spellStart"/>
      <w:r w:rsidRPr="003468C1">
        <w:t>параметрлерін</w:t>
      </w:r>
      <w:proofErr w:type="spellEnd"/>
      <w:r w:rsidRPr="003468C1">
        <w:t xml:space="preserve"> </w:t>
      </w:r>
      <w:proofErr w:type="spellStart"/>
      <w:r w:rsidRPr="003468C1">
        <w:t>орнату</w:t>
      </w:r>
      <w:proofErr w:type="spellEnd"/>
      <w:r w:rsidRPr="003468C1">
        <w:t xml:space="preserve"> және өлшеудің </w:t>
      </w:r>
      <w:proofErr w:type="spellStart"/>
      <w:r w:rsidRPr="003468C1">
        <w:t>заманауи</w:t>
      </w:r>
      <w:proofErr w:type="spellEnd"/>
      <w:r w:rsidRPr="003468C1">
        <w:t xml:space="preserve"> </w:t>
      </w:r>
      <w:proofErr w:type="spellStart"/>
      <w:r w:rsidRPr="003468C1">
        <w:t>технологиялары</w:t>
      </w:r>
      <w:proofErr w:type="spellEnd"/>
      <w:r w:rsidRPr="003468C1">
        <w:t xml:space="preserve"> </w:t>
      </w:r>
      <w:proofErr w:type="spellStart"/>
      <w:r w:rsidRPr="003468C1">
        <w:t>заманауи</w:t>
      </w:r>
      <w:proofErr w:type="spellEnd"/>
      <w:r w:rsidRPr="003468C1">
        <w:t xml:space="preserve"> ТОБЖ жоғары деңгейіне толығымен сәйкес </w:t>
      </w:r>
      <w:proofErr w:type="spellStart"/>
      <w:r w:rsidRPr="003468C1">
        <w:t>келеді</w:t>
      </w:r>
      <w:proofErr w:type="spellEnd"/>
      <w:r w:rsidRPr="003468C1">
        <w:t xml:space="preserve">. FSM-40S сияқты қосқыштар 0,02 </w:t>
      </w:r>
      <w:proofErr w:type="spellStart"/>
      <w:r w:rsidRPr="003468C1">
        <w:t>дБ-ден</w:t>
      </w:r>
      <w:proofErr w:type="spellEnd"/>
      <w:r w:rsidRPr="003468C1">
        <w:t xml:space="preserve"> аз қосылыс жоғалтуымен </w:t>
      </w:r>
      <w:proofErr w:type="spellStart"/>
      <w:r w:rsidRPr="003468C1">
        <w:t>тиімді</w:t>
      </w:r>
      <w:proofErr w:type="spellEnd"/>
      <w:r w:rsidRPr="003468C1">
        <w:t xml:space="preserve"> талшық </w:t>
      </w:r>
      <w:proofErr w:type="spellStart"/>
      <w:r w:rsidRPr="003468C1">
        <w:t>жолын</w:t>
      </w:r>
      <w:proofErr w:type="spellEnd"/>
      <w:r w:rsidRPr="003468C1">
        <w:t xml:space="preserve"> </w:t>
      </w:r>
      <w:proofErr w:type="spellStart"/>
      <w:r w:rsidRPr="003468C1">
        <w:t>орнатуды</w:t>
      </w:r>
      <w:proofErr w:type="spellEnd"/>
      <w:r w:rsidRPr="003468C1">
        <w:t xml:space="preserve"> қамтамасыз </w:t>
      </w:r>
      <w:proofErr w:type="spellStart"/>
      <w:r w:rsidRPr="003468C1">
        <w:t>ететінін</w:t>
      </w:r>
      <w:proofErr w:type="spellEnd"/>
      <w:r w:rsidRPr="003468C1">
        <w:t xml:space="preserve"> айтсақ </w:t>
      </w:r>
      <w:proofErr w:type="spellStart"/>
      <w:r w:rsidRPr="003468C1">
        <w:t>жеткілікті</w:t>
      </w:r>
      <w:proofErr w:type="spellEnd"/>
      <w:r w:rsidRPr="003468C1">
        <w:t xml:space="preserve">. Сондай-ақ оптикалық таратқыштар мен қабылдағыштарды өндірудің жоғары </w:t>
      </w:r>
      <w:proofErr w:type="spellStart"/>
      <w:r w:rsidRPr="003468C1">
        <w:t>технологияларын</w:t>
      </w:r>
      <w:proofErr w:type="spellEnd"/>
      <w:r w:rsidRPr="003468C1">
        <w:t xml:space="preserve">, </w:t>
      </w:r>
      <w:proofErr w:type="spellStart"/>
      <w:r w:rsidRPr="003468C1">
        <w:t>желіл</w:t>
      </w:r>
      <w:proofErr w:type="gramEnd"/>
      <w:r w:rsidRPr="003468C1">
        <w:t>ік</w:t>
      </w:r>
      <w:proofErr w:type="spellEnd"/>
      <w:r w:rsidRPr="003468C1">
        <w:t xml:space="preserve"> </w:t>
      </w:r>
      <w:proofErr w:type="spellStart"/>
      <w:r w:rsidRPr="003468C1">
        <w:t>технологияларды</w:t>
      </w:r>
      <w:proofErr w:type="spellEnd"/>
      <w:r w:rsidRPr="003468C1">
        <w:t xml:space="preserve"> және мультиплекс</w:t>
      </w:r>
      <w:r w:rsidRPr="003468C1">
        <w:rPr>
          <w:lang w:val="kk-KZ"/>
        </w:rPr>
        <w:t>теу</w:t>
      </w:r>
      <w:r w:rsidRPr="003468C1">
        <w:t xml:space="preserve"> </w:t>
      </w:r>
      <w:proofErr w:type="spellStart"/>
      <w:r w:rsidRPr="003468C1">
        <w:t>технологияларын</w:t>
      </w:r>
      <w:proofErr w:type="spellEnd"/>
      <w:r w:rsidRPr="003468C1">
        <w:t xml:space="preserve"> </w:t>
      </w:r>
      <w:proofErr w:type="spellStart"/>
      <w:r w:rsidRPr="003468C1">
        <w:t>дамыту</w:t>
      </w:r>
      <w:proofErr w:type="spellEnd"/>
      <w:r w:rsidRPr="003468C1">
        <w:t xml:space="preserve">, ТОБЖ дамуының ең жоғары қарқыны қамтамасыз </w:t>
      </w:r>
      <w:proofErr w:type="spellStart"/>
      <w:r w:rsidRPr="003468C1">
        <w:t>етілді</w:t>
      </w:r>
      <w:proofErr w:type="spellEnd"/>
      <w:r w:rsidRPr="003468C1">
        <w:t xml:space="preserve">. </w:t>
      </w:r>
    </w:p>
    <w:p w:rsidR="004A08E7" w:rsidRPr="003468C1" w:rsidRDefault="004A08E7" w:rsidP="004A08E7">
      <w:pPr>
        <w:pStyle w:val="a3"/>
        <w:ind w:firstLine="709"/>
        <w:jc w:val="both"/>
      </w:pPr>
    </w:p>
    <w:p w:rsidR="004A08E7" w:rsidRPr="003468C1" w:rsidRDefault="004A08E7" w:rsidP="004A08E7">
      <w:pPr>
        <w:pStyle w:val="a3"/>
        <w:ind w:firstLine="709"/>
        <w:jc w:val="both"/>
        <w:rPr>
          <w:b/>
        </w:rPr>
      </w:pPr>
      <w:r w:rsidRPr="003468C1">
        <w:rPr>
          <w:b/>
        </w:rPr>
        <w:t xml:space="preserve">1.3. </w:t>
      </w:r>
      <w:proofErr w:type="spellStart"/>
      <w:r w:rsidRPr="003468C1">
        <w:rPr>
          <w:b/>
        </w:rPr>
        <w:t>Байланыс</w:t>
      </w:r>
      <w:proofErr w:type="spellEnd"/>
      <w:r w:rsidRPr="003468C1">
        <w:rPr>
          <w:b/>
        </w:rPr>
        <w:t xml:space="preserve"> желілерінің түрлері</w:t>
      </w:r>
    </w:p>
    <w:p w:rsidR="004A08E7" w:rsidRPr="003468C1" w:rsidRDefault="004A08E7" w:rsidP="004A08E7">
      <w:pPr>
        <w:pStyle w:val="a3"/>
        <w:ind w:firstLine="708"/>
        <w:jc w:val="both"/>
      </w:pPr>
      <w:proofErr w:type="spellStart"/>
      <w:r w:rsidRPr="003468C1">
        <w:t>Байланыс</w:t>
      </w:r>
      <w:proofErr w:type="spellEnd"/>
      <w:r w:rsidRPr="003468C1">
        <w:t xml:space="preserve"> желілерінің </w:t>
      </w:r>
      <w:proofErr w:type="spellStart"/>
      <w:r w:rsidRPr="003468C1">
        <w:t>екі</w:t>
      </w:r>
      <w:proofErr w:type="spellEnd"/>
      <w:r w:rsidRPr="003468C1">
        <w:t xml:space="preserve"> тү</w:t>
      </w:r>
      <w:proofErr w:type="gramStart"/>
      <w:r w:rsidRPr="003468C1">
        <w:t>р</w:t>
      </w:r>
      <w:proofErr w:type="gramEnd"/>
      <w:r w:rsidRPr="003468C1">
        <w:t xml:space="preserve">і бар: атмосферадағы </w:t>
      </w:r>
      <w:proofErr w:type="spellStart"/>
      <w:r w:rsidRPr="003468C1">
        <w:t>желілер</w:t>
      </w:r>
      <w:proofErr w:type="spellEnd"/>
      <w:r w:rsidRPr="003468C1">
        <w:t xml:space="preserve"> (</w:t>
      </w:r>
      <w:proofErr w:type="spellStart"/>
      <w:r w:rsidRPr="003468C1">
        <w:t>радиобайланыстар</w:t>
      </w:r>
      <w:proofErr w:type="spellEnd"/>
      <w:r w:rsidRPr="003468C1">
        <w:t xml:space="preserve">) және бағыттаушы </w:t>
      </w:r>
      <w:proofErr w:type="spellStart"/>
      <w:r w:rsidRPr="003468C1">
        <w:t>тарату</w:t>
      </w:r>
      <w:proofErr w:type="spellEnd"/>
      <w:r w:rsidRPr="003468C1">
        <w:t xml:space="preserve"> </w:t>
      </w:r>
      <w:proofErr w:type="spellStart"/>
      <w:r w:rsidRPr="003468C1">
        <w:t>желілері</w:t>
      </w:r>
      <w:proofErr w:type="spellEnd"/>
      <w:r w:rsidRPr="003468C1">
        <w:t>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Радиобайланыстың айрықша </w:t>
      </w:r>
      <w:proofErr w:type="spellStart"/>
      <w:r w:rsidRPr="003468C1">
        <w:t>ерекшелігі</w:t>
      </w:r>
      <w:proofErr w:type="spellEnd"/>
      <w:r w:rsidRPr="003468C1">
        <w:t xml:space="preserve"> </w:t>
      </w:r>
      <w:proofErr w:type="spellStart"/>
      <w:r w:rsidRPr="003468C1">
        <w:t>электромагниттік</w:t>
      </w:r>
      <w:proofErr w:type="spellEnd"/>
      <w:r w:rsidRPr="003468C1">
        <w:t xml:space="preserve"> сигналдардың бос кеңі</w:t>
      </w:r>
      <w:proofErr w:type="gramStart"/>
      <w:r w:rsidRPr="003468C1">
        <w:t>ст</w:t>
      </w:r>
      <w:proofErr w:type="gramEnd"/>
      <w:r w:rsidRPr="003468C1">
        <w:t xml:space="preserve">ікте </w:t>
      </w:r>
      <w:proofErr w:type="spellStart"/>
      <w:r w:rsidRPr="003468C1">
        <w:t>таралуы</w:t>
      </w:r>
      <w:proofErr w:type="spellEnd"/>
      <w:r w:rsidRPr="003468C1">
        <w:t xml:space="preserve"> </w:t>
      </w:r>
      <w:proofErr w:type="spellStart"/>
      <w:r w:rsidRPr="003468C1">
        <w:t>болып</w:t>
      </w:r>
      <w:proofErr w:type="spellEnd"/>
      <w:r w:rsidRPr="003468C1">
        <w:t xml:space="preserve"> </w:t>
      </w:r>
      <w:proofErr w:type="spellStart"/>
      <w:r w:rsidRPr="003468C1">
        <w:t>табылады</w:t>
      </w:r>
      <w:proofErr w:type="spellEnd"/>
      <w:r w:rsidRPr="003468C1">
        <w:t>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Бағыттауыш </w:t>
      </w:r>
      <w:proofErr w:type="spellStart"/>
      <w:r w:rsidRPr="003468C1">
        <w:t>байланыс</w:t>
      </w:r>
      <w:proofErr w:type="spellEnd"/>
      <w:r w:rsidRPr="003468C1">
        <w:t xml:space="preserve"> желілерінің айрықша </w:t>
      </w:r>
      <w:proofErr w:type="spellStart"/>
      <w:r w:rsidRPr="003468C1">
        <w:t>ерекшелігі</w:t>
      </w:r>
      <w:proofErr w:type="spellEnd"/>
      <w:r w:rsidRPr="003468C1">
        <w:t xml:space="preserve"> олардағы сигналдардың </w:t>
      </w:r>
      <w:proofErr w:type="spellStart"/>
      <w:r w:rsidRPr="003468C1">
        <w:t>бі</w:t>
      </w:r>
      <w:proofErr w:type="gramStart"/>
      <w:r w:rsidRPr="003468C1">
        <w:t>р</w:t>
      </w:r>
      <w:proofErr w:type="spellEnd"/>
      <w:proofErr w:type="gramEnd"/>
      <w:r w:rsidRPr="003468C1">
        <w:t xml:space="preserve"> </w:t>
      </w:r>
      <w:proofErr w:type="spellStart"/>
      <w:r w:rsidRPr="003468C1">
        <w:t>абоненттен</w:t>
      </w:r>
      <w:proofErr w:type="spellEnd"/>
      <w:r w:rsidRPr="003468C1">
        <w:t xml:space="preserve"> </w:t>
      </w:r>
      <w:proofErr w:type="spellStart"/>
      <w:r w:rsidRPr="003468C1">
        <w:t>екіншісіне</w:t>
      </w:r>
      <w:proofErr w:type="spellEnd"/>
      <w:r w:rsidRPr="003468C1">
        <w:t xml:space="preserve"> </w:t>
      </w:r>
      <w:proofErr w:type="spellStart"/>
      <w:r w:rsidRPr="003468C1">
        <w:t>таралуы</w:t>
      </w:r>
      <w:proofErr w:type="spellEnd"/>
      <w:r w:rsidRPr="003468C1">
        <w:t xml:space="preserve"> </w:t>
      </w:r>
      <w:proofErr w:type="spellStart"/>
      <w:r w:rsidRPr="003468C1">
        <w:t>электромагниттік</w:t>
      </w:r>
      <w:proofErr w:type="spellEnd"/>
      <w:r w:rsidRPr="003468C1">
        <w:t xml:space="preserve"> </w:t>
      </w:r>
      <w:proofErr w:type="spellStart"/>
      <w:r w:rsidRPr="003468C1">
        <w:t>сигналдарды</w:t>
      </w:r>
      <w:proofErr w:type="spellEnd"/>
      <w:r w:rsidRPr="003468C1">
        <w:t xml:space="preserve"> </w:t>
      </w:r>
      <w:proofErr w:type="spellStart"/>
      <w:r w:rsidRPr="003468C1">
        <w:t>берілген</w:t>
      </w:r>
      <w:proofErr w:type="spellEnd"/>
      <w:r w:rsidRPr="003468C1">
        <w:t xml:space="preserve"> бағытта </w:t>
      </w:r>
      <w:proofErr w:type="spellStart"/>
      <w:r w:rsidRPr="003468C1">
        <w:t>тиісті</w:t>
      </w:r>
      <w:proofErr w:type="spellEnd"/>
      <w:r w:rsidRPr="003468C1">
        <w:t xml:space="preserve"> </w:t>
      </w:r>
      <w:proofErr w:type="spellStart"/>
      <w:r w:rsidRPr="003468C1">
        <w:t>сапамен</w:t>
      </w:r>
      <w:proofErr w:type="spellEnd"/>
      <w:r w:rsidRPr="003468C1">
        <w:t xml:space="preserve"> және </w:t>
      </w:r>
      <w:proofErr w:type="spellStart"/>
      <w:r w:rsidRPr="003468C1">
        <w:t>берілген</w:t>
      </w:r>
      <w:proofErr w:type="spellEnd"/>
      <w:r w:rsidRPr="003468C1">
        <w:t xml:space="preserve"> бағытта </w:t>
      </w:r>
      <w:proofErr w:type="spellStart"/>
      <w:r w:rsidRPr="003468C1">
        <w:t>жіберуге</w:t>
      </w:r>
      <w:proofErr w:type="spellEnd"/>
      <w:r w:rsidRPr="003468C1">
        <w:t xml:space="preserve"> арналған бағыттаушы жүйелерді құрайтын </w:t>
      </w:r>
      <w:proofErr w:type="spellStart"/>
      <w:r w:rsidRPr="003468C1">
        <w:t>байланыс</w:t>
      </w:r>
      <w:proofErr w:type="spellEnd"/>
      <w:r w:rsidRPr="003468C1">
        <w:t xml:space="preserve"> желілерінің </w:t>
      </w:r>
      <w:proofErr w:type="spellStart"/>
      <w:r w:rsidRPr="003468C1">
        <w:t>арнайы</w:t>
      </w:r>
      <w:proofErr w:type="spellEnd"/>
      <w:r w:rsidRPr="003468C1">
        <w:t xml:space="preserve"> жасалған </w:t>
      </w:r>
      <w:proofErr w:type="spellStart"/>
      <w:r w:rsidRPr="003468C1">
        <w:t>тізбектері</w:t>
      </w:r>
      <w:proofErr w:type="spellEnd"/>
      <w:r w:rsidRPr="003468C1">
        <w:t xml:space="preserve"> мен </w:t>
      </w:r>
      <w:proofErr w:type="spellStart"/>
      <w:r w:rsidRPr="003468C1">
        <w:t>жолдары</w:t>
      </w:r>
      <w:proofErr w:type="spellEnd"/>
      <w:r w:rsidRPr="003468C1">
        <w:t xml:space="preserve"> арқылы ғана </w:t>
      </w:r>
      <w:proofErr w:type="gramStart"/>
      <w:r w:rsidRPr="003468C1">
        <w:t>ж</w:t>
      </w:r>
      <w:proofErr w:type="gramEnd"/>
      <w:r w:rsidRPr="003468C1">
        <w:t xml:space="preserve">үзеге </w:t>
      </w:r>
      <w:proofErr w:type="spellStart"/>
      <w:r w:rsidRPr="003468C1">
        <w:t>асырылады</w:t>
      </w:r>
      <w:proofErr w:type="spellEnd"/>
      <w:r w:rsidRPr="003468C1">
        <w:t xml:space="preserve">. </w:t>
      </w:r>
    </w:p>
    <w:p w:rsidR="004A08E7" w:rsidRPr="003468C1" w:rsidRDefault="004A08E7" w:rsidP="004A08E7">
      <w:pPr>
        <w:pStyle w:val="a3"/>
        <w:ind w:firstLine="708"/>
        <w:jc w:val="both"/>
      </w:pPr>
      <w:r w:rsidRPr="003468C1">
        <w:t>Байланыстың бағыттаушы желілерінің үш тү</w:t>
      </w:r>
      <w:proofErr w:type="gramStart"/>
      <w:r w:rsidRPr="003468C1">
        <w:t>р</w:t>
      </w:r>
      <w:proofErr w:type="gramEnd"/>
      <w:r w:rsidRPr="003468C1">
        <w:t xml:space="preserve">і бар - </w:t>
      </w:r>
      <w:proofErr w:type="spellStart"/>
      <w:r w:rsidRPr="003468C1">
        <w:t>кабельдік</w:t>
      </w:r>
      <w:proofErr w:type="spellEnd"/>
      <w:r w:rsidRPr="003468C1">
        <w:t xml:space="preserve">, әуе және талшықты-оптикалық. </w:t>
      </w:r>
      <w:proofErr w:type="spellStart"/>
      <w:r w:rsidRPr="003468C1">
        <w:t>Кабельдік</w:t>
      </w:r>
      <w:proofErr w:type="spellEnd"/>
      <w:r w:rsidRPr="003468C1">
        <w:t xml:space="preserve"> және әуе </w:t>
      </w:r>
      <w:proofErr w:type="spellStart"/>
      <w:r w:rsidRPr="003468C1">
        <w:t>желілері</w:t>
      </w:r>
      <w:proofErr w:type="spellEnd"/>
      <w:r w:rsidRPr="003468C1">
        <w:t xml:space="preserve"> </w:t>
      </w:r>
      <w:proofErr w:type="spellStart"/>
      <w:r w:rsidRPr="003468C1">
        <w:t>сым</w:t>
      </w:r>
      <w:proofErr w:type="spellEnd"/>
      <w:r w:rsidRPr="003468C1">
        <w:t xml:space="preserve"> </w:t>
      </w:r>
      <w:proofErr w:type="spellStart"/>
      <w:r w:rsidRPr="003468C1">
        <w:t>желілері</w:t>
      </w:r>
      <w:proofErr w:type="spellEnd"/>
      <w:r w:rsidRPr="003468C1">
        <w:t xml:space="preserve"> </w:t>
      </w:r>
      <w:proofErr w:type="spellStart"/>
      <w:r w:rsidRPr="003468C1">
        <w:t>ретінде</w:t>
      </w:r>
      <w:proofErr w:type="spellEnd"/>
      <w:r w:rsidRPr="003468C1">
        <w:t xml:space="preserve"> </w:t>
      </w:r>
      <w:proofErr w:type="spellStart"/>
      <w:r w:rsidRPr="003468C1">
        <w:t>жіктеледі</w:t>
      </w:r>
      <w:proofErr w:type="spellEnd"/>
      <w:r w:rsidRPr="003468C1">
        <w:t xml:space="preserve">, олардың бағыттаушы жүйелері өткізгіш-диэлектрлік жүйелерден құралады, ал талшықты-оптикалық </w:t>
      </w:r>
      <w:proofErr w:type="spellStart"/>
      <w:r w:rsidRPr="003468C1">
        <w:t>желілер</w:t>
      </w:r>
      <w:proofErr w:type="spellEnd"/>
      <w:r w:rsidRPr="003468C1">
        <w:t xml:space="preserve"> - </w:t>
      </w:r>
      <w:proofErr w:type="spellStart"/>
      <w:r w:rsidRPr="003468C1">
        <w:t>диэлектрлік</w:t>
      </w:r>
      <w:proofErr w:type="spellEnd"/>
      <w:r w:rsidRPr="003468C1">
        <w:t xml:space="preserve"> толқын өткізгіштер, олардың бағыттаушы жүйесі әртүрлі сыну көрсеткіштері бар </w:t>
      </w:r>
      <w:proofErr w:type="spellStart"/>
      <w:r w:rsidRPr="003468C1">
        <w:t>диэлектриктерден</w:t>
      </w:r>
      <w:proofErr w:type="spellEnd"/>
      <w:r w:rsidRPr="003468C1">
        <w:t xml:space="preserve"> тұрады.</w:t>
      </w:r>
    </w:p>
    <w:p w:rsidR="004A08E7" w:rsidRPr="003468C1" w:rsidRDefault="004A08E7" w:rsidP="004A08E7">
      <w:pPr>
        <w:pStyle w:val="a3"/>
        <w:ind w:firstLine="709"/>
        <w:jc w:val="both"/>
      </w:pPr>
      <w:r w:rsidRPr="003468C1">
        <w:t xml:space="preserve">Оптикалық </w:t>
      </w:r>
      <w:proofErr w:type="spellStart"/>
      <w:r w:rsidRPr="003468C1">
        <w:t>байланыс</w:t>
      </w:r>
      <w:proofErr w:type="spellEnd"/>
      <w:r w:rsidRPr="003468C1">
        <w:t xml:space="preserve"> желілерінің радио және микротолқынды </w:t>
      </w:r>
      <w:proofErr w:type="spellStart"/>
      <w:r w:rsidRPr="003468C1">
        <w:t>байланыс</w:t>
      </w:r>
      <w:proofErr w:type="spellEnd"/>
      <w:r w:rsidRPr="003468C1">
        <w:t xml:space="preserve"> жүйелерімен және бағыттаушы </w:t>
      </w:r>
      <w:proofErr w:type="spellStart"/>
      <w:r w:rsidRPr="003468C1">
        <w:t>электр</w:t>
      </w:r>
      <w:proofErr w:type="spellEnd"/>
      <w:r w:rsidRPr="003468C1">
        <w:t xml:space="preserve"> жүйелерімен салыстырғандағы артықшылықтары мен </w:t>
      </w:r>
      <w:proofErr w:type="spellStart"/>
      <w:r w:rsidRPr="003468C1">
        <w:t>кемшіліктері</w:t>
      </w:r>
      <w:proofErr w:type="spellEnd"/>
      <w:r w:rsidRPr="003468C1">
        <w:t xml:space="preserve"> 1.1 - 1.2 </w:t>
      </w:r>
      <w:proofErr w:type="spellStart"/>
      <w:r w:rsidRPr="003468C1">
        <w:t>кестеде</w:t>
      </w:r>
      <w:proofErr w:type="spellEnd"/>
      <w:r w:rsidRPr="003468C1">
        <w:t xml:space="preserve"> </w:t>
      </w:r>
      <w:proofErr w:type="spellStart"/>
      <w:r w:rsidRPr="003468C1">
        <w:t>келті</w:t>
      </w:r>
      <w:proofErr w:type="gramStart"/>
      <w:r w:rsidRPr="003468C1">
        <w:t>р</w:t>
      </w:r>
      <w:proofErr w:type="gramEnd"/>
      <w:r w:rsidRPr="003468C1">
        <w:t>ілген</w:t>
      </w:r>
      <w:proofErr w:type="spellEnd"/>
      <w:r w:rsidRPr="003468C1">
        <w:t xml:space="preserve">. </w:t>
      </w:r>
    </w:p>
    <w:p w:rsidR="004A08E7" w:rsidRPr="003468C1" w:rsidRDefault="004A08E7" w:rsidP="004A08E7">
      <w:pPr>
        <w:pStyle w:val="a3"/>
        <w:ind w:firstLine="709"/>
        <w:jc w:val="both"/>
      </w:pPr>
    </w:p>
    <w:p w:rsidR="004A08E7" w:rsidRPr="003468C1" w:rsidRDefault="004A08E7" w:rsidP="004A08E7">
      <w:pPr>
        <w:pStyle w:val="a3"/>
        <w:jc w:val="right"/>
      </w:pPr>
      <w:r w:rsidRPr="003468C1">
        <w:t xml:space="preserve">1.1-кесте. Ашық </w:t>
      </w:r>
      <w:proofErr w:type="spellStart"/>
      <w:r w:rsidRPr="003468C1">
        <w:t>байланыс</w:t>
      </w:r>
      <w:proofErr w:type="spellEnd"/>
      <w:r w:rsidRPr="003468C1">
        <w:t xml:space="preserve"> жүйелері</w:t>
      </w:r>
    </w:p>
    <w:tbl>
      <w:tblPr>
        <w:tblStyle w:val="a5"/>
        <w:tblW w:w="9639" w:type="dxa"/>
        <w:tblInd w:w="-5" w:type="dxa"/>
        <w:tblLook w:val="04A0"/>
      </w:tblPr>
      <w:tblGrid>
        <w:gridCol w:w="4678"/>
        <w:gridCol w:w="4961"/>
      </w:tblGrid>
      <w:tr w:rsidR="004A08E7" w:rsidRPr="003468C1" w:rsidTr="00661BA8">
        <w:tc>
          <w:tcPr>
            <w:tcW w:w="4678" w:type="dxa"/>
          </w:tcPr>
          <w:p w:rsidR="004A08E7" w:rsidRPr="003468C1" w:rsidRDefault="004A08E7" w:rsidP="00661BA8">
            <w:pPr>
              <w:pStyle w:val="a3"/>
              <w:ind w:firstLine="709"/>
              <w:jc w:val="both"/>
            </w:pPr>
            <w:r w:rsidRPr="003468C1">
              <w:t>Артықшылықтары</w:t>
            </w:r>
          </w:p>
        </w:tc>
        <w:tc>
          <w:tcPr>
            <w:tcW w:w="4961" w:type="dxa"/>
          </w:tcPr>
          <w:p w:rsidR="004A08E7" w:rsidRPr="003468C1" w:rsidRDefault="004A08E7" w:rsidP="00661BA8">
            <w:pPr>
              <w:pStyle w:val="a3"/>
              <w:ind w:firstLine="709"/>
              <w:jc w:val="both"/>
            </w:pPr>
            <w:proofErr w:type="spellStart"/>
            <w:r w:rsidRPr="003468C1">
              <w:t>Кемшіліктері</w:t>
            </w:r>
            <w:proofErr w:type="spellEnd"/>
          </w:p>
        </w:tc>
      </w:tr>
      <w:tr w:rsidR="004A08E7" w:rsidRPr="004A08E7" w:rsidTr="00661BA8">
        <w:tc>
          <w:tcPr>
            <w:tcW w:w="4678" w:type="dxa"/>
          </w:tcPr>
          <w:p w:rsidR="004A08E7" w:rsidRPr="003468C1" w:rsidRDefault="004A08E7" w:rsidP="00661BA8">
            <w:pPr>
              <w:pStyle w:val="a3"/>
              <w:jc w:val="both"/>
            </w:pPr>
            <w:r w:rsidRPr="003468C1">
              <w:t xml:space="preserve">1.Таратқыш пен қабылдағыш антенналарының </w:t>
            </w:r>
            <w:proofErr w:type="spellStart"/>
            <w:r w:rsidRPr="003468C1">
              <w:t>кішірек</w:t>
            </w:r>
            <w:proofErr w:type="spellEnd"/>
            <w:r w:rsidRPr="003468C1">
              <w:t xml:space="preserve"> саңылауларымен қабылданған сигнал қуатының сәулелену қуатына жоғары қатынасы.</w:t>
            </w:r>
          </w:p>
          <w:p w:rsidR="004A08E7" w:rsidRPr="003468C1" w:rsidRDefault="004A08E7" w:rsidP="00661BA8">
            <w:pPr>
              <w:pStyle w:val="a3"/>
              <w:jc w:val="both"/>
              <w:rPr>
                <w:lang w:val="kk-KZ"/>
              </w:rPr>
            </w:pPr>
            <w:r w:rsidRPr="003468C1">
              <w:t xml:space="preserve">2.Таратқыш пен қабылдағыш антенналарының </w:t>
            </w:r>
            <w:proofErr w:type="spellStart"/>
            <w:r w:rsidRPr="003468C1">
              <w:t>кіші</w:t>
            </w:r>
            <w:proofErr w:type="spellEnd"/>
            <w:r w:rsidRPr="003468C1">
              <w:t xml:space="preserve"> саңылауында жақсы кеңі</w:t>
            </w:r>
            <w:proofErr w:type="gramStart"/>
            <w:r w:rsidRPr="003468C1">
              <w:t>ст</w:t>
            </w:r>
            <w:proofErr w:type="gramEnd"/>
            <w:r w:rsidRPr="003468C1">
              <w:t xml:space="preserve">іктік </w:t>
            </w:r>
            <w:r w:rsidRPr="003468C1">
              <w:rPr>
                <w:lang w:val="kk-KZ"/>
              </w:rPr>
              <w:t>шешім</w:t>
            </w:r>
          </w:p>
          <w:p w:rsidR="004A08E7" w:rsidRPr="003468C1" w:rsidRDefault="004A08E7" w:rsidP="00661BA8">
            <w:pPr>
              <w:pStyle w:val="a3"/>
              <w:jc w:val="both"/>
              <w:rPr>
                <w:lang w:val="kk-KZ"/>
              </w:rPr>
            </w:pPr>
            <w:r w:rsidRPr="003468C1">
              <w:rPr>
                <w:lang w:val="kk-KZ"/>
              </w:rPr>
              <w:t xml:space="preserve">3. 1 км-ге дейінгі арақашықтықта байланыс үшін қолданылатын тарату </w:t>
            </w:r>
            <w:r w:rsidRPr="003468C1">
              <w:rPr>
                <w:lang w:val="kk-KZ"/>
              </w:rPr>
              <w:lastRenderedPageBreak/>
              <w:t>және қабылдау модульдерінің шағын өлшемдері.</w:t>
            </w:r>
          </w:p>
          <w:p w:rsidR="004A08E7" w:rsidRPr="003468C1" w:rsidRDefault="004A08E7" w:rsidP="00661BA8">
            <w:pPr>
              <w:pStyle w:val="a3"/>
              <w:jc w:val="both"/>
              <w:rPr>
                <w:lang w:val="kk-KZ"/>
              </w:rPr>
            </w:pPr>
            <w:r w:rsidRPr="003468C1">
              <w:rPr>
                <w:lang w:val="kk-KZ"/>
              </w:rPr>
              <w:t>4.Қарым-қатынастың жақсы құпиялылығы.</w:t>
            </w:r>
          </w:p>
          <w:p w:rsidR="004A08E7" w:rsidRPr="003468C1" w:rsidRDefault="004A08E7" w:rsidP="00661BA8">
            <w:pPr>
              <w:pStyle w:val="a3"/>
              <w:ind w:firstLine="709"/>
              <w:jc w:val="both"/>
              <w:rPr>
                <w:lang w:val="kk-KZ"/>
              </w:rPr>
            </w:pPr>
          </w:p>
          <w:p w:rsidR="004A08E7" w:rsidRPr="003468C1" w:rsidRDefault="004A08E7" w:rsidP="00661BA8">
            <w:pPr>
              <w:pStyle w:val="a3"/>
              <w:ind w:firstLine="709"/>
              <w:jc w:val="both"/>
              <w:rPr>
                <w:lang w:val="kk-KZ"/>
              </w:rPr>
            </w:pPr>
          </w:p>
          <w:p w:rsidR="004A08E7" w:rsidRPr="003468C1" w:rsidRDefault="004A08E7" w:rsidP="00661BA8">
            <w:pPr>
              <w:pStyle w:val="a3"/>
              <w:ind w:firstLine="709"/>
              <w:jc w:val="both"/>
              <w:rPr>
                <w:lang w:val="kk-KZ"/>
              </w:rPr>
            </w:pPr>
          </w:p>
          <w:p w:rsidR="004A08E7" w:rsidRPr="003468C1" w:rsidRDefault="004A08E7" w:rsidP="00661BA8">
            <w:pPr>
              <w:pStyle w:val="a3"/>
              <w:jc w:val="both"/>
              <w:rPr>
                <w:lang w:val="kk-KZ"/>
              </w:rPr>
            </w:pPr>
            <w:r w:rsidRPr="003468C1">
              <w:rPr>
                <w:lang w:val="kk-KZ"/>
              </w:rPr>
              <w:t>5.Электромагниттік сәулелену спектрінің пайдаланылмаған қимасын жасау.</w:t>
            </w:r>
          </w:p>
          <w:p w:rsidR="004A08E7" w:rsidRPr="003468C1" w:rsidRDefault="004A08E7" w:rsidP="00661BA8">
            <w:pPr>
              <w:pStyle w:val="a3"/>
              <w:jc w:val="both"/>
              <w:rPr>
                <w:lang w:val="kk-KZ"/>
              </w:rPr>
            </w:pPr>
            <w:r w:rsidRPr="003468C1">
              <w:rPr>
                <w:lang w:val="kk-KZ"/>
              </w:rPr>
              <w:t>6.Байланыс антенналарын басқаруға рұқсат алудың қажеті жоқ.</w:t>
            </w:r>
            <w:r w:rsidRPr="003468C1">
              <w:rPr>
                <w:lang w:val="kk-KZ"/>
              </w:rPr>
              <w:tab/>
            </w:r>
          </w:p>
        </w:tc>
        <w:tc>
          <w:tcPr>
            <w:tcW w:w="4961" w:type="dxa"/>
          </w:tcPr>
          <w:p w:rsidR="004A08E7" w:rsidRPr="003468C1" w:rsidRDefault="004A08E7" w:rsidP="00661BA8">
            <w:pPr>
              <w:pStyle w:val="a3"/>
              <w:jc w:val="both"/>
              <w:rPr>
                <w:lang w:val="kk-KZ"/>
              </w:rPr>
            </w:pPr>
            <w:r w:rsidRPr="003468C1">
              <w:rPr>
                <w:lang w:val="kk-KZ"/>
              </w:rPr>
              <w:lastRenderedPageBreak/>
              <w:t>1.Лазер сәулесінің жоғары бағытталғандығына байланысты хабар таратуға жарамдылығы төмен.</w:t>
            </w:r>
          </w:p>
          <w:p w:rsidR="004A08E7" w:rsidRPr="003468C1" w:rsidRDefault="004A08E7" w:rsidP="00661BA8">
            <w:pPr>
              <w:pStyle w:val="a3"/>
              <w:ind w:firstLine="709"/>
              <w:jc w:val="both"/>
              <w:rPr>
                <w:lang w:val="kk-KZ"/>
              </w:rPr>
            </w:pPr>
          </w:p>
          <w:p w:rsidR="004A08E7" w:rsidRPr="003468C1" w:rsidRDefault="004A08E7" w:rsidP="00661BA8">
            <w:pPr>
              <w:pStyle w:val="a3"/>
              <w:ind w:firstLine="709"/>
              <w:jc w:val="both"/>
              <w:rPr>
                <w:lang w:val="kk-KZ"/>
              </w:rPr>
            </w:pPr>
          </w:p>
          <w:p w:rsidR="004A08E7" w:rsidRPr="003468C1" w:rsidRDefault="004A08E7" w:rsidP="00661BA8">
            <w:pPr>
              <w:pStyle w:val="a3"/>
              <w:jc w:val="both"/>
              <w:rPr>
                <w:lang w:val="kk-KZ"/>
              </w:rPr>
            </w:pPr>
            <w:r w:rsidRPr="003468C1">
              <w:rPr>
                <w:lang w:val="kk-KZ"/>
              </w:rPr>
              <w:t>2.Таратқыш пен қабылдағыш антенналарының жоғары талап етілетін меңзеу дәлдігі.</w:t>
            </w:r>
          </w:p>
          <w:p w:rsidR="004A08E7" w:rsidRPr="003468C1" w:rsidRDefault="004A08E7" w:rsidP="00661BA8">
            <w:pPr>
              <w:pStyle w:val="a3"/>
              <w:ind w:firstLine="709"/>
              <w:jc w:val="both"/>
              <w:rPr>
                <w:lang w:val="kk-KZ"/>
              </w:rPr>
            </w:pPr>
          </w:p>
          <w:p w:rsidR="004A08E7" w:rsidRPr="003468C1" w:rsidRDefault="004A08E7" w:rsidP="00661BA8">
            <w:pPr>
              <w:pStyle w:val="a3"/>
              <w:jc w:val="both"/>
              <w:rPr>
                <w:lang w:val="kk-KZ"/>
              </w:rPr>
            </w:pPr>
            <w:r w:rsidRPr="003468C1">
              <w:rPr>
                <w:lang w:val="kk-KZ"/>
              </w:rPr>
              <w:t xml:space="preserve">3. Оптикалық эмитенттердің тиімділігі </w:t>
            </w:r>
            <w:r w:rsidRPr="003468C1">
              <w:rPr>
                <w:lang w:val="kk-KZ"/>
              </w:rPr>
              <w:lastRenderedPageBreak/>
              <w:t>төмен.</w:t>
            </w:r>
          </w:p>
          <w:p w:rsidR="004A08E7" w:rsidRPr="003468C1" w:rsidRDefault="004A08E7" w:rsidP="00661BA8">
            <w:pPr>
              <w:pStyle w:val="a3"/>
              <w:ind w:firstLine="709"/>
              <w:jc w:val="both"/>
              <w:rPr>
                <w:lang w:val="kk-KZ"/>
              </w:rPr>
            </w:pPr>
          </w:p>
          <w:p w:rsidR="004A08E7" w:rsidRPr="003468C1" w:rsidRDefault="004A08E7" w:rsidP="00661BA8">
            <w:pPr>
              <w:pStyle w:val="a3"/>
              <w:jc w:val="both"/>
              <w:rPr>
                <w:lang w:val="kk-KZ"/>
              </w:rPr>
            </w:pPr>
            <w:r w:rsidRPr="003468C1">
              <w:rPr>
                <w:lang w:val="kk-KZ"/>
              </w:rPr>
              <w:t>4.Қабылдағыштағы салыстырмалы түрде жоғары шу деңгейі, ішінара оптикалық сигналды анықтау процесінің кванттық сипатына байланысты.</w:t>
            </w:r>
          </w:p>
          <w:p w:rsidR="004A08E7" w:rsidRPr="003468C1" w:rsidRDefault="004A08E7" w:rsidP="00661BA8">
            <w:pPr>
              <w:pStyle w:val="a3"/>
              <w:jc w:val="both"/>
              <w:rPr>
                <w:lang w:val="kk-KZ"/>
              </w:rPr>
            </w:pPr>
            <w:r w:rsidRPr="003468C1">
              <w:rPr>
                <w:lang w:val="kk-KZ"/>
              </w:rPr>
              <w:t>5.Атмосфералық сипаттамалардың байланыс сенімділігіне әсері.</w:t>
            </w:r>
          </w:p>
          <w:p w:rsidR="004A08E7" w:rsidRPr="003468C1" w:rsidRDefault="004A08E7" w:rsidP="00661BA8">
            <w:pPr>
              <w:pStyle w:val="a3"/>
              <w:ind w:firstLine="709"/>
              <w:jc w:val="both"/>
              <w:rPr>
                <w:lang w:val="kk-KZ"/>
              </w:rPr>
            </w:pPr>
          </w:p>
          <w:p w:rsidR="004A08E7" w:rsidRPr="003468C1" w:rsidRDefault="004A08E7" w:rsidP="00661BA8">
            <w:pPr>
              <w:pStyle w:val="a3"/>
              <w:jc w:val="both"/>
              <w:rPr>
                <w:lang w:val="kk-KZ"/>
              </w:rPr>
            </w:pPr>
            <w:r w:rsidRPr="003468C1">
              <w:rPr>
                <w:lang w:val="kk-KZ"/>
              </w:rPr>
              <w:t>6. Аппараттық құралдардың істен шығу мүмкіндігі.</w:t>
            </w:r>
          </w:p>
          <w:p w:rsidR="004A08E7" w:rsidRPr="003468C1" w:rsidRDefault="004A08E7" w:rsidP="00661BA8">
            <w:pPr>
              <w:pStyle w:val="a3"/>
              <w:ind w:firstLine="709"/>
              <w:jc w:val="both"/>
              <w:rPr>
                <w:lang w:val="kk-KZ"/>
              </w:rPr>
            </w:pPr>
          </w:p>
        </w:tc>
      </w:tr>
    </w:tbl>
    <w:p w:rsidR="004A08E7" w:rsidRPr="003468C1" w:rsidRDefault="004A08E7" w:rsidP="004A08E7">
      <w:pPr>
        <w:pStyle w:val="a3"/>
        <w:ind w:firstLine="709"/>
        <w:jc w:val="both"/>
        <w:rPr>
          <w:lang w:val="kk-KZ"/>
        </w:rPr>
      </w:pPr>
    </w:p>
    <w:p w:rsidR="004A08E7" w:rsidRPr="003468C1" w:rsidRDefault="004A08E7" w:rsidP="004A08E7">
      <w:pPr>
        <w:pStyle w:val="a3"/>
        <w:jc w:val="right"/>
      </w:pPr>
      <w:r w:rsidRPr="003468C1">
        <w:t xml:space="preserve">1.2-кесте. Бағыттаушы </w:t>
      </w:r>
      <w:proofErr w:type="spellStart"/>
      <w:r w:rsidRPr="003468C1">
        <w:t>байланыс</w:t>
      </w:r>
      <w:proofErr w:type="spellEnd"/>
      <w:r w:rsidRPr="003468C1">
        <w:t xml:space="preserve"> жүйелері</w:t>
      </w:r>
    </w:p>
    <w:tbl>
      <w:tblPr>
        <w:tblStyle w:val="a5"/>
        <w:tblW w:w="9639" w:type="dxa"/>
        <w:tblInd w:w="-5" w:type="dxa"/>
        <w:tblLayout w:type="fixed"/>
        <w:tblLook w:val="04A0"/>
      </w:tblPr>
      <w:tblGrid>
        <w:gridCol w:w="4678"/>
        <w:gridCol w:w="4961"/>
      </w:tblGrid>
      <w:tr w:rsidR="004A08E7" w:rsidRPr="003468C1" w:rsidTr="00661BA8">
        <w:tc>
          <w:tcPr>
            <w:tcW w:w="4678" w:type="dxa"/>
          </w:tcPr>
          <w:p w:rsidR="004A08E7" w:rsidRPr="003468C1" w:rsidRDefault="004A08E7" w:rsidP="00661BA8">
            <w:pPr>
              <w:pStyle w:val="a3"/>
              <w:ind w:firstLine="709"/>
              <w:jc w:val="both"/>
            </w:pPr>
            <w:r w:rsidRPr="003468C1">
              <w:t>Артықшылықтары</w:t>
            </w:r>
          </w:p>
        </w:tc>
        <w:tc>
          <w:tcPr>
            <w:tcW w:w="4961" w:type="dxa"/>
          </w:tcPr>
          <w:p w:rsidR="004A08E7" w:rsidRPr="003468C1" w:rsidRDefault="004A08E7" w:rsidP="00661BA8">
            <w:pPr>
              <w:pStyle w:val="a3"/>
              <w:ind w:firstLine="709"/>
              <w:jc w:val="both"/>
            </w:pPr>
            <w:proofErr w:type="spellStart"/>
            <w:r w:rsidRPr="003468C1">
              <w:t>Кемшіліктері</w:t>
            </w:r>
            <w:proofErr w:type="spellEnd"/>
          </w:p>
        </w:tc>
      </w:tr>
      <w:tr w:rsidR="004A08E7" w:rsidRPr="003468C1" w:rsidTr="00661BA8">
        <w:tc>
          <w:tcPr>
            <w:tcW w:w="4678" w:type="dxa"/>
          </w:tcPr>
          <w:p w:rsidR="004A08E7" w:rsidRPr="003468C1" w:rsidRDefault="004A08E7" w:rsidP="00661BA8">
            <w:pPr>
              <w:pStyle w:val="a3"/>
              <w:jc w:val="both"/>
            </w:pPr>
            <w:r w:rsidRPr="003468C1">
              <w:t>1.Қайталағыштар арасындағы қашықтық</w:t>
            </w:r>
            <w:proofErr w:type="gramStart"/>
            <w:r w:rsidRPr="003468C1">
              <w:t>ты</w:t>
            </w:r>
            <w:proofErr w:type="gramEnd"/>
            <w:r w:rsidRPr="003468C1">
              <w:t xml:space="preserve"> (10..50 км) ұлғайтуға мүмкіндік </w:t>
            </w:r>
            <w:proofErr w:type="spellStart"/>
            <w:r w:rsidRPr="003468C1">
              <w:t>беретін</w:t>
            </w:r>
            <w:proofErr w:type="spellEnd"/>
            <w:r w:rsidRPr="003468C1">
              <w:t xml:space="preserve"> әлсіреу және </w:t>
            </w:r>
            <w:proofErr w:type="spellStart"/>
            <w:r w:rsidRPr="003468C1">
              <w:t>дисперсиясы</w:t>
            </w:r>
            <w:proofErr w:type="spellEnd"/>
            <w:r w:rsidRPr="003468C1">
              <w:t xml:space="preserve"> төмен жарық бағыттағыштарын </w:t>
            </w:r>
            <w:proofErr w:type="spellStart"/>
            <w:r w:rsidRPr="003468C1">
              <w:t>алу</w:t>
            </w:r>
            <w:proofErr w:type="spellEnd"/>
            <w:r w:rsidRPr="003468C1">
              <w:t xml:space="preserve"> мүмкіндігі.</w:t>
            </w:r>
          </w:p>
          <w:p w:rsidR="004A08E7" w:rsidRPr="003468C1" w:rsidRDefault="004A08E7" w:rsidP="00661BA8">
            <w:pPr>
              <w:pStyle w:val="a3"/>
              <w:jc w:val="both"/>
            </w:pPr>
            <w:r w:rsidRPr="003468C1">
              <w:t xml:space="preserve">2.Кіші </w:t>
            </w:r>
            <w:proofErr w:type="spellStart"/>
            <w:r w:rsidRPr="003468C1">
              <w:t>диаметрлі</w:t>
            </w:r>
            <w:proofErr w:type="spellEnd"/>
            <w:r w:rsidRPr="003468C1">
              <w:t xml:space="preserve"> </w:t>
            </w:r>
            <w:proofErr w:type="spellStart"/>
            <w:r w:rsidRPr="003468C1">
              <w:t>бі</w:t>
            </w:r>
            <w:proofErr w:type="gramStart"/>
            <w:r w:rsidRPr="003468C1">
              <w:t>р</w:t>
            </w:r>
            <w:proofErr w:type="spellEnd"/>
            <w:proofErr w:type="gramEnd"/>
            <w:r w:rsidRPr="003468C1">
              <w:t xml:space="preserve"> талшықты кабель.</w:t>
            </w:r>
          </w:p>
          <w:p w:rsidR="004A08E7" w:rsidRPr="003468C1" w:rsidRDefault="004A08E7" w:rsidP="00661BA8">
            <w:pPr>
              <w:pStyle w:val="a3"/>
              <w:jc w:val="both"/>
            </w:pPr>
          </w:p>
          <w:p w:rsidR="004A08E7" w:rsidRPr="003468C1" w:rsidRDefault="004A08E7" w:rsidP="00661BA8">
            <w:pPr>
              <w:pStyle w:val="a3"/>
              <w:jc w:val="both"/>
            </w:pPr>
          </w:p>
          <w:p w:rsidR="004A08E7" w:rsidRPr="003468C1" w:rsidRDefault="004A08E7" w:rsidP="00661BA8">
            <w:pPr>
              <w:pStyle w:val="a3"/>
              <w:jc w:val="both"/>
            </w:pPr>
          </w:p>
          <w:p w:rsidR="004A08E7" w:rsidRPr="003468C1" w:rsidRDefault="004A08E7" w:rsidP="00661BA8">
            <w:pPr>
              <w:pStyle w:val="a3"/>
              <w:jc w:val="both"/>
            </w:pPr>
            <w:r w:rsidRPr="003468C1">
              <w:t xml:space="preserve">3.Кіші </w:t>
            </w:r>
            <w:proofErr w:type="spellStart"/>
            <w:r w:rsidRPr="003468C1">
              <w:t>радиустар</w:t>
            </w:r>
            <w:proofErr w:type="spellEnd"/>
            <w:r w:rsidRPr="003468C1">
              <w:t xml:space="preserve"> </w:t>
            </w:r>
            <w:proofErr w:type="spellStart"/>
            <w:r w:rsidRPr="003468C1">
              <w:t>астында</w:t>
            </w:r>
            <w:proofErr w:type="spellEnd"/>
            <w:r w:rsidRPr="003468C1">
              <w:t xml:space="preserve"> талшықтың майысуының </w:t>
            </w:r>
            <w:proofErr w:type="gramStart"/>
            <w:r w:rsidRPr="003468C1">
              <w:t>р</w:t>
            </w:r>
            <w:proofErr w:type="gramEnd"/>
            <w:r w:rsidRPr="003468C1">
              <w:t xml:space="preserve">ұқсат </w:t>
            </w:r>
            <w:proofErr w:type="spellStart"/>
            <w:r w:rsidRPr="003468C1">
              <w:t>етілгендігі</w:t>
            </w:r>
            <w:proofErr w:type="spellEnd"/>
          </w:p>
          <w:p w:rsidR="004A08E7" w:rsidRPr="003468C1" w:rsidRDefault="004A08E7" w:rsidP="00661BA8">
            <w:pPr>
              <w:pStyle w:val="a3"/>
              <w:jc w:val="both"/>
            </w:pPr>
          </w:p>
          <w:p w:rsidR="004A08E7" w:rsidRPr="003468C1" w:rsidRDefault="004A08E7" w:rsidP="00661BA8">
            <w:pPr>
              <w:pStyle w:val="a3"/>
              <w:jc w:val="both"/>
            </w:pPr>
            <w:r w:rsidRPr="003468C1">
              <w:t>4.Ақпаратты өткізу қабілеті жоғары оптикалық кабельдің салмағы аз</w:t>
            </w:r>
          </w:p>
          <w:p w:rsidR="004A08E7" w:rsidRPr="003468C1" w:rsidRDefault="004A08E7" w:rsidP="00661BA8">
            <w:pPr>
              <w:pStyle w:val="a3"/>
              <w:jc w:val="both"/>
            </w:pPr>
            <w:proofErr w:type="gramStart"/>
            <w:r w:rsidRPr="003468C1">
              <w:t>м</w:t>
            </w:r>
            <w:proofErr w:type="gramEnd"/>
            <w:r w:rsidRPr="003468C1">
              <w:t>үмкіндіктері.</w:t>
            </w:r>
            <w:r w:rsidRPr="003468C1">
              <w:tab/>
            </w:r>
          </w:p>
          <w:p w:rsidR="004A08E7" w:rsidRPr="003468C1" w:rsidRDefault="004A08E7" w:rsidP="00661BA8">
            <w:pPr>
              <w:pStyle w:val="a3"/>
              <w:jc w:val="both"/>
            </w:pPr>
            <w:r w:rsidRPr="003468C1">
              <w:t xml:space="preserve">5.Жарық бағыттаушы материалдың төмен құны. </w:t>
            </w:r>
          </w:p>
          <w:p w:rsidR="004A08E7" w:rsidRPr="003468C1" w:rsidRDefault="004A08E7" w:rsidP="00661BA8">
            <w:pPr>
              <w:pStyle w:val="a3"/>
              <w:jc w:val="both"/>
            </w:pPr>
            <w:r w:rsidRPr="003468C1">
              <w:t>6.Электр өткізгі</w:t>
            </w:r>
            <w:proofErr w:type="gramStart"/>
            <w:r w:rsidRPr="003468C1">
              <w:t>шт</w:t>
            </w:r>
            <w:proofErr w:type="gramEnd"/>
            <w:r w:rsidRPr="003468C1">
              <w:t xml:space="preserve">ігі мен </w:t>
            </w:r>
            <w:proofErr w:type="spellStart"/>
            <w:r w:rsidRPr="003468C1">
              <w:t>индуктивтілігі</w:t>
            </w:r>
            <w:proofErr w:type="spellEnd"/>
            <w:r w:rsidRPr="003468C1">
              <w:t xml:space="preserve"> жоқ оптикалық </w:t>
            </w:r>
            <w:proofErr w:type="spellStart"/>
            <w:r w:rsidRPr="003468C1">
              <w:t>кабельдерді</w:t>
            </w:r>
            <w:proofErr w:type="spellEnd"/>
            <w:r w:rsidRPr="003468C1">
              <w:t xml:space="preserve"> </w:t>
            </w:r>
            <w:proofErr w:type="spellStart"/>
            <w:r w:rsidRPr="003468C1">
              <w:t>алу</w:t>
            </w:r>
            <w:proofErr w:type="spellEnd"/>
            <w:r w:rsidRPr="003468C1">
              <w:t xml:space="preserve"> мүмкіндігі. Бұл кабель арқылы </w:t>
            </w:r>
            <w:proofErr w:type="spellStart"/>
            <w:r w:rsidRPr="003468C1">
              <w:t>берілетін</w:t>
            </w:r>
            <w:proofErr w:type="spellEnd"/>
            <w:r w:rsidRPr="003468C1">
              <w:t xml:space="preserve"> </w:t>
            </w:r>
            <w:proofErr w:type="spellStart"/>
            <w:r w:rsidRPr="003468C1">
              <w:t>сигналдар</w:t>
            </w:r>
            <w:proofErr w:type="spellEnd"/>
            <w:r w:rsidRPr="003468C1">
              <w:t xml:space="preserve"> </w:t>
            </w:r>
            <w:proofErr w:type="spellStart"/>
            <w:r w:rsidRPr="003468C1">
              <w:t>электромагниттік</w:t>
            </w:r>
            <w:proofErr w:type="spellEnd"/>
            <w:r w:rsidRPr="003468C1">
              <w:t xml:space="preserve"> әсерлерге ұшырамайтынын </w:t>
            </w:r>
            <w:proofErr w:type="spellStart"/>
            <w:r w:rsidRPr="003468C1">
              <w:t>білдіреді</w:t>
            </w:r>
            <w:proofErr w:type="spellEnd"/>
            <w:r w:rsidRPr="003468C1">
              <w:t xml:space="preserve">, </w:t>
            </w:r>
            <w:proofErr w:type="spellStart"/>
            <w:r w:rsidRPr="003468C1">
              <w:t>сонымен</w:t>
            </w:r>
            <w:proofErr w:type="spellEnd"/>
            <w:r w:rsidRPr="003468C1">
              <w:t xml:space="preserve"> қатар терминалдық жабдық </w:t>
            </w:r>
            <w:proofErr w:type="spellStart"/>
            <w:r w:rsidRPr="003468C1">
              <w:t>бір-бірінен</w:t>
            </w:r>
            <w:proofErr w:type="spellEnd"/>
            <w:r w:rsidRPr="003468C1">
              <w:t xml:space="preserve"> </w:t>
            </w:r>
            <w:proofErr w:type="spellStart"/>
            <w:r w:rsidRPr="003468C1">
              <w:t>электрлік</w:t>
            </w:r>
            <w:proofErr w:type="spellEnd"/>
            <w:r w:rsidRPr="003468C1">
              <w:t xml:space="preserve"> оқшаулануы мүмкін және кабель кездейсоқ зақымдалған жағдайда </w:t>
            </w:r>
            <w:proofErr w:type="spellStart"/>
            <w:r w:rsidRPr="003468C1">
              <w:t>байланыс</w:t>
            </w:r>
            <w:proofErr w:type="spellEnd"/>
            <w:r w:rsidRPr="003468C1">
              <w:t xml:space="preserve"> </w:t>
            </w:r>
            <w:r w:rsidRPr="003468C1">
              <w:lastRenderedPageBreak/>
              <w:t xml:space="preserve">құпиясы </w:t>
            </w:r>
            <w:proofErr w:type="gramStart"/>
            <w:r w:rsidRPr="003468C1">
              <w:t>б</w:t>
            </w:r>
            <w:proofErr w:type="gramEnd"/>
            <w:r w:rsidRPr="003468C1">
              <w:t>ұзылмайды.</w:t>
            </w:r>
          </w:p>
          <w:p w:rsidR="004A08E7" w:rsidRPr="003468C1" w:rsidRDefault="004A08E7" w:rsidP="00661BA8">
            <w:pPr>
              <w:pStyle w:val="a3"/>
              <w:jc w:val="both"/>
            </w:pPr>
            <w:r w:rsidRPr="003468C1">
              <w:t>7.Кішігі</w:t>
            </w:r>
            <w:proofErr w:type="gramStart"/>
            <w:r w:rsidRPr="003468C1">
              <w:t>р</w:t>
            </w:r>
            <w:proofErr w:type="gramEnd"/>
            <w:r w:rsidRPr="003468C1">
              <w:t xml:space="preserve">ім </w:t>
            </w:r>
            <w:proofErr w:type="spellStart"/>
            <w:r w:rsidRPr="003468C1">
              <w:t>кросс-кедергілер</w:t>
            </w:r>
            <w:proofErr w:type="spellEnd"/>
            <w:r w:rsidRPr="003468C1">
              <w:t xml:space="preserve"> </w:t>
            </w:r>
            <w:proofErr w:type="spellStart"/>
            <w:r w:rsidRPr="003468C1">
              <w:t>ескерілмейді</w:t>
            </w:r>
            <w:proofErr w:type="spellEnd"/>
            <w:r w:rsidRPr="003468C1">
              <w:t xml:space="preserve">. </w:t>
            </w:r>
          </w:p>
          <w:p w:rsidR="004A08E7" w:rsidRPr="003468C1" w:rsidRDefault="004A08E7" w:rsidP="00661BA8">
            <w:pPr>
              <w:pStyle w:val="a3"/>
              <w:jc w:val="both"/>
            </w:pPr>
            <w:r w:rsidRPr="003468C1">
              <w:t xml:space="preserve">8.Байланыстың жоғары құпиялылығы: сигналдың тармақталуы </w:t>
            </w:r>
            <w:proofErr w:type="spellStart"/>
            <w:r w:rsidRPr="003468C1">
              <w:t>жеке</w:t>
            </w:r>
            <w:proofErr w:type="spellEnd"/>
            <w:r w:rsidRPr="003468C1">
              <w:t xml:space="preserve"> </w:t>
            </w:r>
            <w:proofErr w:type="gramStart"/>
            <w:r w:rsidRPr="003468C1">
              <w:t>талшы</w:t>
            </w:r>
            <w:proofErr w:type="gramEnd"/>
            <w:r w:rsidRPr="003468C1">
              <w:t xml:space="preserve">ққа </w:t>
            </w:r>
            <w:proofErr w:type="spellStart"/>
            <w:r w:rsidRPr="003468C1">
              <w:t>тікелей</w:t>
            </w:r>
            <w:proofErr w:type="spellEnd"/>
            <w:r w:rsidRPr="003468C1">
              <w:t xml:space="preserve"> қосылғанда ғана мүмкін </w:t>
            </w:r>
            <w:proofErr w:type="spellStart"/>
            <w:r w:rsidRPr="003468C1">
              <w:t>болады</w:t>
            </w:r>
            <w:proofErr w:type="spellEnd"/>
            <w:r w:rsidRPr="003468C1">
              <w:t>.</w:t>
            </w:r>
          </w:p>
          <w:p w:rsidR="004A08E7" w:rsidRPr="003468C1" w:rsidRDefault="004A08E7" w:rsidP="00661BA8">
            <w:pPr>
              <w:pStyle w:val="a3"/>
              <w:jc w:val="both"/>
            </w:pPr>
          </w:p>
          <w:p w:rsidR="004A08E7" w:rsidRPr="003468C1" w:rsidRDefault="004A08E7" w:rsidP="00661BA8">
            <w:pPr>
              <w:pStyle w:val="a3"/>
              <w:jc w:val="both"/>
            </w:pPr>
            <w:r w:rsidRPr="003468C1">
              <w:t xml:space="preserve">9.Қажетті өткізу қабілеттілігін </w:t>
            </w:r>
            <w:proofErr w:type="spellStart"/>
            <w:r w:rsidRPr="003468C1">
              <w:t>енгізудегі</w:t>
            </w:r>
            <w:proofErr w:type="spellEnd"/>
            <w:r w:rsidRPr="003468C1">
              <w:t xml:space="preserve"> </w:t>
            </w:r>
            <w:proofErr w:type="spellStart"/>
            <w:r w:rsidRPr="003468C1">
              <w:t>икемділік</w:t>
            </w:r>
            <w:proofErr w:type="spellEnd"/>
            <w:r w:rsidRPr="003468C1">
              <w:t xml:space="preserve">: әртүрлі </w:t>
            </w:r>
            <w:proofErr w:type="spellStart"/>
            <w:r w:rsidRPr="003468C1">
              <w:t>типтегі</w:t>
            </w:r>
            <w:proofErr w:type="spellEnd"/>
            <w:r w:rsidRPr="003468C1">
              <w:t xml:space="preserve"> жарық бағыттағыштары сандық </w:t>
            </w:r>
            <w:proofErr w:type="spellStart"/>
            <w:r w:rsidRPr="003468C1">
              <w:t>байланыс</w:t>
            </w:r>
            <w:proofErr w:type="spellEnd"/>
            <w:r w:rsidRPr="003468C1">
              <w:t xml:space="preserve"> жүйелерінде </w:t>
            </w:r>
            <w:proofErr w:type="spellStart"/>
            <w:r w:rsidRPr="003468C1">
              <w:t>электр</w:t>
            </w:r>
            <w:proofErr w:type="spellEnd"/>
            <w:r w:rsidRPr="003468C1">
              <w:t xml:space="preserve"> </w:t>
            </w:r>
            <w:proofErr w:type="spellStart"/>
            <w:r w:rsidRPr="003468C1">
              <w:t>кабельдерін</w:t>
            </w:r>
            <w:proofErr w:type="spellEnd"/>
            <w:r w:rsidRPr="003468C1">
              <w:t xml:space="preserve"> ауыстыруға мүмкіндік </w:t>
            </w:r>
            <w:proofErr w:type="spellStart"/>
            <w:r w:rsidRPr="003468C1">
              <w:t>береді</w:t>
            </w:r>
            <w:proofErr w:type="spellEnd"/>
            <w:r w:rsidRPr="003468C1">
              <w:t>.</w:t>
            </w:r>
          </w:p>
          <w:p w:rsidR="004A08E7" w:rsidRPr="003468C1" w:rsidRDefault="004A08E7" w:rsidP="00661BA8">
            <w:pPr>
              <w:pStyle w:val="a3"/>
              <w:jc w:val="both"/>
            </w:pPr>
            <w:r w:rsidRPr="003468C1">
              <w:t>10.Сәулелену көздерінің, оптикалық талшықтардың жә</w:t>
            </w:r>
            <w:proofErr w:type="gramStart"/>
            <w:r w:rsidRPr="003468C1">
              <w:t>не жа</w:t>
            </w:r>
            <w:proofErr w:type="gramEnd"/>
            <w:r w:rsidRPr="003468C1">
              <w:t xml:space="preserve">қсартылған </w:t>
            </w:r>
            <w:proofErr w:type="spellStart"/>
            <w:r w:rsidRPr="003468C1">
              <w:t>сипаттамалары</w:t>
            </w:r>
            <w:proofErr w:type="spellEnd"/>
            <w:r w:rsidRPr="003468C1">
              <w:t xml:space="preserve"> бар фотодетекторлардың </w:t>
            </w:r>
            <w:proofErr w:type="spellStart"/>
            <w:r w:rsidRPr="003468C1">
              <w:t>пайда</w:t>
            </w:r>
            <w:proofErr w:type="spellEnd"/>
            <w:r w:rsidRPr="003468C1">
              <w:t xml:space="preserve"> </w:t>
            </w:r>
            <w:proofErr w:type="spellStart"/>
            <w:r w:rsidRPr="003468C1">
              <w:t>болуына</w:t>
            </w:r>
            <w:proofErr w:type="spellEnd"/>
            <w:r w:rsidRPr="003468C1">
              <w:t xml:space="preserve"> </w:t>
            </w:r>
            <w:proofErr w:type="spellStart"/>
            <w:r w:rsidRPr="003468C1">
              <w:t>байланысты</w:t>
            </w:r>
            <w:proofErr w:type="spellEnd"/>
            <w:r w:rsidRPr="003468C1">
              <w:t xml:space="preserve"> </w:t>
            </w:r>
            <w:proofErr w:type="spellStart"/>
            <w:r w:rsidRPr="003468C1">
              <w:t>байланыс</w:t>
            </w:r>
            <w:proofErr w:type="spellEnd"/>
            <w:r w:rsidRPr="003468C1">
              <w:t xml:space="preserve"> жүйесін үздіксіз </w:t>
            </w:r>
            <w:proofErr w:type="spellStart"/>
            <w:r w:rsidRPr="003468C1">
              <w:t>жетілдіру</w:t>
            </w:r>
            <w:proofErr w:type="spellEnd"/>
            <w:r w:rsidRPr="003468C1">
              <w:t xml:space="preserve"> мүмкіндігі.</w:t>
            </w:r>
          </w:p>
        </w:tc>
        <w:tc>
          <w:tcPr>
            <w:tcW w:w="4961" w:type="dxa"/>
          </w:tcPr>
          <w:p w:rsidR="004A08E7" w:rsidRPr="003468C1" w:rsidRDefault="004A08E7" w:rsidP="00661BA8">
            <w:pPr>
              <w:pStyle w:val="a3"/>
              <w:jc w:val="both"/>
            </w:pPr>
            <w:r w:rsidRPr="003468C1">
              <w:lastRenderedPageBreak/>
              <w:t>1.Оптикалық талшықтарды қосудың қиындығы.</w:t>
            </w:r>
          </w:p>
          <w:p w:rsidR="004A08E7" w:rsidRPr="003468C1" w:rsidRDefault="004A08E7" w:rsidP="00661BA8">
            <w:pPr>
              <w:pStyle w:val="a3"/>
              <w:ind w:firstLine="709"/>
              <w:jc w:val="both"/>
            </w:pPr>
          </w:p>
          <w:p w:rsidR="004A08E7" w:rsidRPr="003468C1" w:rsidRDefault="004A08E7" w:rsidP="00661BA8">
            <w:pPr>
              <w:pStyle w:val="a3"/>
              <w:ind w:firstLine="709"/>
              <w:jc w:val="both"/>
            </w:pPr>
          </w:p>
          <w:p w:rsidR="004A08E7" w:rsidRPr="003468C1" w:rsidRDefault="004A08E7" w:rsidP="00661BA8">
            <w:pPr>
              <w:pStyle w:val="a3"/>
              <w:ind w:firstLine="709"/>
              <w:jc w:val="both"/>
            </w:pPr>
          </w:p>
          <w:p w:rsidR="004A08E7" w:rsidRPr="003468C1" w:rsidRDefault="004A08E7" w:rsidP="00661BA8">
            <w:pPr>
              <w:pStyle w:val="a3"/>
              <w:jc w:val="both"/>
            </w:pPr>
            <w:r w:rsidRPr="003468C1">
              <w:t xml:space="preserve">2.Қашықтан басқарылатын жабдықты қуатпен қамтамасыз </w:t>
            </w:r>
            <w:proofErr w:type="spellStart"/>
            <w:r w:rsidRPr="003468C1">
              <w:t>ету</w:t>
            </w:r>
            <w:proofErr w:type="spellEnd"/>
            <w:r w:rsidRPr="003468C1">
              <w:t xml:space="preserve"> үшін оптикалық </w:t>
            </w:r>
            <w:proofErr w:type="spellStart"/>
            <w:r w:rsidRPr="003468C1">
              <w:t>кабельге</w:t>
            </w:r>
            <w:proofErr w:type="spellEnd"/>
            <w:r w:rsidRPr="003468C1">
              <w:t xml:space="preserve"> қосымша </w:t>
            </w:r>
            <w:proofErr w:type="spellStart"/>
            <w:r w:rsidRPr="003468C1">
              <w:t>электр</w:t>
            </w:r>
            <w:proofErr w:type="spellEnd"/>
            <w:r w:rsidRPr="003468C1">
              <w:t xml:space="preserve"> өткізгіш өзектерді төсеу қажеттілігі.</w:t>
            </w:r>
          </w:p>
          <w:p w:rsidR="004A08E7" w:rsidRPr="003468C1" w:rsidRDefault="004A08E7" w:rsidP="00661BA8">
            <w:pPr>
              <w:pStyle w:val="a3"/>
              <w:jc w:val="both"/>
            </w:pPr>
            <w:r w:rsidRPr="003468C1">
              <w:t xml:space="preserve">3.Оптикалық талшықтың </w:t>
            </w:r>
            <w:proofErr w:type="spellStart"/>
            <w:r w:rsidRPr="003468C1">
              <w:t>кабельге</w:t>
            </w:r>
            <w:proofErr w:type="spellEnd"/>
            <w:r w:rsidRPr="003468C1">
              <w:t xml:space="preserve"> түскен </w:t>
            </w:r>
            <w:proofErr w:type="spellStart"/>
            <w:r w:rsidRPr="003468C1">
              <w:t>кездегі</w:t>
            </w:r>
            <w:proofErr w:type="spellEnd"/>
            <w:r w:rsidRPr="003468C1">
              <w:t xml:space="preserve"> судың әсеріне сезімталдығы.</w:t>
            </w:r>
          </w:p>
          <w:p w:rsidR="004A08E7" w:rsidRPr="003468C1" w:rsidRDefault="004A08E7" w:rsidP="00661BA8">
            <w:pPr>
              <w:pStyle w:val="a3"/>
              <w:jc w:val="both"/>
            </w:pPr>
            <w:r w:rsidRPr="003468C1">
              <w:t xml:space="preserve">4.Оптикалық талшықтың </w:t>
            </w:r>
            <w:proofErr w:type="spellStart"/>
            <w:r w:rsidRPr="003468C1">
              <w:t>иондаушы</w:t>
            </w:r>
            <w:proofErr w:type="spellEnd"/>
            <w:r w:rsidRPr="003468C1">
              <w:t xml:space="preserve"> сәулеленуге сезімталдығы.</w:t>
            </w:r>
          </w:p>
          <w:p w:rsidR="004A08E7" w:rsidRPr="003468C1" w:rsidRDefault="004A08E7" w:rsidP="00661BA8">
            <w:pPr>
              <w:pStyle w:val="a3"/>
              <w:jc w:val="both"/>
            </w:pPr>
          </w:p>
          <w:p w:rsidR="004A08E7" w:rsidRPr="003468C1" w:rsidRDefault="004A08E7" w:rsidP="00661BA8">
            <w:pPr>
              <w:pStyle w:val="a3"/>
              <w:jc w:val="both"/>
            </w:pPr>
            <w:r w:rsidRPr="003468C1">
              <w:t xml:space="preserve">5.Төмен </w:t>
            </w:r>
            <w:proofErr w:type="spellStart"/>
            <w:r w:rsidRPr="003468C1">
              <w:t>тиімділі</w:t>
            </w:r>
            <w:proofErr w:type="gramStart"/>
            <w:r w:rsidRPr="003468C1">
              <w:t>к</w:t>
            </w:r>
            <w:proofErr w:type="spellEnd"/>
            <w:proofErr w:type="gramEnd"/>
            <w:r w:rsidRPr="003468C1">
              <w:t xml:space="preserve"> сәулелену қуаты</w:t>
            </w:r>
            <w:r w:rsidRPr="003468C1">
              <w:rPr>
                <w:lang w:val="kk-KZ"/>
              </w:rPr>
              <w:t>нда</w:t>
            </w:r>
            <w:r w:rsidRPr="003468C1">
              <w:t xml:space="preserve"> </w:t>
            </w:r>
            <w:proofErr w:type="spellStart"/>
            <w:r w:rsidRPr="003468C1">
              <w:t>шектеулі</w:t>
            </w:r>
            <w:proofErr w:type="spellEnd"/>
            <w:r w:rsidRPr="003468C1">
              <w:t xml:space="preserve"> оптикалық сәулелену көздері.</w:t>
            </w:r>
          </w:p>
          <w:p w:rsidR="004A08E7" w:rsidRPr="003468C1" w:rsidRDefault="004A08E7" w:rsidP="00661BA8">
            <w:pPr>
              <w:pStyle w:val="a3"/>
              <w:jc w:val="both"/>
            </w:pPr>
            <w:r w:rsidRPr="003468C1">
              <w:t>6.Жартылай өткізгі</w:t>
            </w:r>
            <w:proofErr w:type="gramStart"/>
            <w:r w:rsidRPr="003468C1">
              <w:t>шт</w:t>
            </w:r>
            <w:proofErr w:type="gramEnd"/>
            <w:r w:rsidRPr="003468C1">
              <w:t xml:space="preserve">і лазерлердің радиациялық сипаттамаларының сызықты </w:t>
            </w:r>
            <w:proofErr w:type="spellStart"/>
            <w:r w:rsidRPr="003468C1">
              <w:t>еместігі</w:t>
            </w:r>
            <w:proofErr w:type="spellEnd"/>
            <w:r w:rsidRPr="003468C1">
              <w:t xml:space="preserve">, бұл олардың аналогтық сигнал беру үшін қолданылуын </w:t>
            </w:r>
            <w:proofErr w:type="spellStart"/>
            <w:r w:rsidRPr="003468C1">
              <w:t>шектейді</w:t>
            </w:r>
            <w:proofErr w:type="spellEnd"/>
            <w:r w:rsidRPr="003468C1">
              <w:t>.</w:t>
            </w:r>
          </w:p>
          <w:p w:rsidR="004A08E7" w:rsidRPr="003468C1" w:rsidRDefault="004A08E7" w:rsidP="00661BA8">
            <w:pPr>
              <w:pStyle w:val="a3"/>
              <w:ind w:firstLine="709"/>
              <w:jc w:val="both"/>
            </w:pPr>
          </w:p>
          <w:p w:rsidR="004A08E7" w:rsidRPr="003468C1" w:rsidRDefault="004A08E7" w:rsidP="00661BA8">
            <w:pPr>
              <w:pStyle w:val="a3"/>
              <w:ind w:firstLine="709"/>
              <w:jc w:val="both"/>
            </w:pPr>
          </w:p>
          <w:p w:rsidR="004A08E7" w:rsidRPr="003468C1" w:rsidRDefault="004A08E7" w:rsidP="00661BA8">
            <w:pPr>
              <w:pStyle w:val="a3"/>
              <w:ind w:firstLine="709"/>
              <w:jc w:val="both"/>
            </w:pPr>
          </w:p>
          <w:p w:rsidR="004A08E7" w:rsidRPr="003468C1" w:rsidRDefault="004A08E7" w:rsidP="00661BA8">
            <w:pPr>
              <w:pStyle w:val="a3"/>
              <w:ind w:firstLine="709"/>
              <w:jc w:val="both"/>
            </w:pPr>
          </w:p>
          <w:p w:rsidR="004A08E7" w:rsidRPr="003468C1" w:rsidRDefault="004A08E7" w:rsidP="00661BA8">
            <w:pPr>
              <w:pStyle w:val="a3"/>
              <w:jc w:val="both"/>
            </w:pPr>
            <w:r w:rsidRPr="003468C1">
              <w:t>7.Ү</w:t>
            </w:r>
            <w:proofErr w:type="gramStart"/>
            <w:r w:rsidRPr="003468C1">
              <w:t>шт</w:t>
            </w:r>
            <w:proofErr w:type="gramEnd"/>
            <w:r w:rsidRPr="003468C1">
              <w:t xml:space="preserve">ік </w:t>
            </w:r>
            <w:proofErr w:type="spellStart"/>
            <w:r w:rsidRPr="003468C1">
              <w:t>кодта</w:t>
            </w:r>
            <w:proofErr w:type="spellEnd"/>
            <w:r w:rsidRPr="003468C1">
              <w:t xml:space="preserve"> </w:t>
            </w:r>
            <w:proofErr w:type="spellStart"/>
            <w:r w:rsidRPr="003468C1">
              <w:t>сигналдарды</w:t>
            </w:r>
            <w:proofErr w:type="spellEnd"/>
            <w:r w:rsidRPr="003468C1">
              <w:t xml:space="preserve"> беру мүмкін </w:t>
            </w:r>
            <w:proofErr w:type="spellStart"/>
            <w:r w:rsidRPr="003468C1">
              <w:t>еместігі</w:t>
            </w:r>
            <w:proofErr w:type="spellEnd"/>
            <w:r w:rsidRPr="003468C1">
              <w:t>.</w:t>
            </w:r>
          </w:p>
          <w:p w:rsidR="004A08E7" w:rsidRPr="003468C1" w:rsidRDefault="004A08E7" w:rsidP="00661BA8">
            <w:pPr>
              <w:pStyle w:val="a3"/>
              <w:jc w:val="both"/>
            </w:pPr>
            <w:r w:rsidRPr="003468C1">
              <w:t xml:space="preserve">8.Уақытты бөлу </w:t>
            </w:r>
            <w:proofErr w:type="spellStart"/>
            <w:r w:rsidRPr="003468C1">
              <w:t>шинасын</w:t>
            </w:r>
            <w:proofErr w:type="spellEnd"/>
            <w:r w:rsidRPr="003468C1">
              <w:t xml:space="preserve"> </w:t>
            </w:r>
            <w:proofErr w:type="spellStart"/>
            <w:r w:rsidRPr="003468C1">
              <w:t>пайдалану</w:t>
            </w:r>
            <w:proofErr w:type="spellEnd"/>
            <w:r w:rsidRPr="003468C1">
              <w:t xml:space="preserve"> </w:t>
            </w:r>
            <w:r w:rsidRPr="003468C1">
              <w:lastRenderedPageBreak/>
              <w:t>арқылы кө</w:t>
            </w:r>
            <w:proofErr w:type="gramStart"/>
            <w:r w:rsidRPr="003468C1">
              <w:t>п</w:t>
            </w:r>
            <w:proofErr w:type="gramEnd"/>
            <w:r w:rsidRPr="003468C1">
              <w:t xml:space="preserve"> (параллель) қол </w:t>
            </w:r>
            <w:proofErr w:type="spellStart"/>
            <w:r w:rsidRPr="003468C1">
              <w:t>жеткізу</w:t>
            </w:r>
            <w:proofErr w:type="spellEnd"/>
            <w:r w:rsidRPr="003468C1">
              <w:t xml:space="preserve"> </w:t>
            </w:r>
            <w:proofErr w:type="spellStart"/>
            <w:r w:rsidRPr="003468C1">
              <w:t>режимін</w:t>
            </w:r>
            <w:proofErr w:type="spellEnd"/>
            <w:r w:rsidRPr="003468C1">
              <w:t xml:space="preserve"> </w:t>
            </w:r>
            <w:proofErr w:type="spellStart"/>
            <w:r w:rsidRPr="003468C1">
              <w:t>енгізудегі</w:t>
            </w:r>
            <w:proofErr w:type="spellEnd"/>
            <w:r w:rsidRPr="003468C1">
              <w:t xml:space="preserve"> қиындықтар.</w:t>
            </w:r>
          </w:p>
          <w:p w:rsidR="004A08E7" w:rsidRPr="003468C1" w:rsidRDefault="004A08E7" w:rsidP="00661BA8">
            <w:pPr>
              <w:pStyle w:val="a3"/>
              <w:ind w:firstLine="709"/>
              <w:jc w:val="both"/>
            </w:pPr>
          </w:p>
          <w:p w:rsidR="004A08E7" w:rsidRPr="003468C1" w:rsidRDefault="004A08E7" w:rsidP="00661BA8">
            <w:pPr>
              <w:pStyle w:val="a3"/>
              <w:jc w:val="both"/>
            </w:pPr>
            <w:r w:rsidRPr="003468C1">
              <w:t xml:space="preserve">9. </w:t>
            </w:r>
            <w:proofErr w:type="spellStart"/>
            <w:r w:rsidRPr="003468C1">
              <w:t>Ресивердегі</w:t>
            </w:r>
            <w:proofErr w:type="spellEnd"/>
            <w:r w:rsidRPr="003468C1">
              <w:t xml:space="preserve"> жоғары </w:t>
            </w:r>
            <w:proofErr w:type="spellStart"/>
            <w:r w:rsidRPr="003468C1">
              <w:t>шу</w:t>
            </w:r>
            <w:proofErr w:type="spellEnd"/>
            <w:r w:rsidRPr="003468C1">
              <w:t xml:space="preserve"> деңгейі.</w:t>
            </w:r>
          </w:p>
          <w:p w:rsidR="004A08E7" w:rsidRPr="003468C1" w:rsidRDefault="004A08E7" w:rsidP="00661BA8">
            <w:pPr>
              <w:pStyle w:val="a3"/>
              <w:ind w:firstLine="709"/>
              <w:jc w:val="both"/>
            </w:pPr>
          </w:p>
        </w:tc>
      </w:tr>
    </w:tbl>
    <w:p w:rsidR="004A08E7" w:rsidRPr="003468C1" w:rsidRDefault="004A08E7" w:rsidP="004A08E7">
      <w:pPr>
        <w:pStyle w:val="a3"/>
        <w:jc w:val="both"/>
      </w:pPr>
    </w:p>
    <w:p w:rsidR="004A08E7" w:rsidRPr="003468C1" w:rsidRDefault="004A08E7" w:rsidP="004A08E7">
      <w:pPr>
        <w:pStyle w:val="a3"/>
        <w:ind w:firstLine="708"/>
        <w:jc w:val="both"/>
      </w:pPr>
      <w:r w:rsidRPr="003468C1">
        <w:t xml:space="preserve">Мыс өткізгіштері бар </w:t>
      </w:r>
      <w:proofErr w:type="spellStart"/>
      <w:r w:rsidRPr="003468C1">
        <w:t>электр</w:t>
      </w:r>
      <w:proofErr w:type="spellEnd"/>
      <w:r w:rsidRPr="003468C1">
        <w:t xml:space="preserve"> кабельдерінің және жарық бағыттағыштары бар оптикалық кабельдердің </w:t>
      </w:r>
      <w:proofErr w:type="spellStart"/>
      <w:r w:rsidRPr="003468C1">
        <w:t>салыстырмалы</w:t>
      </w:r>
      <w:proofErr w:type="spellEnd"/>
      <w:r w:rsidRPr="003468C1">
        <w:t xml:space="preserve"> </w:t>
      </w:r>
      <w:proofErr w:type="spellStart"/>
      <w:r w:rsidRPr="003468C1">
        <w:t>деректері</w:t>
      </w:r>
      <w:proofErr w:type="spellEnd"/>
      <w:r w:rsidRPr="003468C1">
        <w:t xml:space="preserve"> 1.3-кестеде </w:t>
      </w:r>
      <w:proofErr w:type="spellStart"/>
      <w:r w:rsidRPr="003468C1">
        <w:t>келті</w:t>
      </w:r>
      <w:proofErr w:type="gramStart"/>
      <w:r w:rsidRPr="003468C1">
        <w:t>р</w:t>
      </w:r>
      <w:proofErr w:type="gramEnd"/>
      <w:r w:rsidRPr="003468C1">
        <w:t>ілген</w:t>
      </w:r>
      <w:proofErr w:type="spellEnd"/>
      <w:r w:rsidRPr="003468C1">
        <w:t xml:space="preserve">. </w:t>
      </w:r>
    </w:p>
    <w:p w:rsidR="004A08E7" w:rsidRPr="003468C1" w:rsidRDefault="004A08E7" w:rsidP="004A08E7">
      <w:pPr>
        <w:pStyle w:val="a3"/>
        <w:ind w:firstLine="708"/>
        <w:jc w:val="both"/>
      </w:pPr>
    </w:p>
    <w:p w:rsidR="004A08E7" w:rsidRPr="003468C1" w:rsidRDefault="004A08E7" w:rsidP="004A08E7">
      <w:pPr>
        <w:pStyle w:val="a3"/>
        <w:ind w:firstLine="708"/>
        <w:jc w:val="right"/>
      </w:pPr>
      <w:r w:rsidRPr="003468C1">
        <w:t>1.3-кесте</w:t>
      </w:r>
    </w:p>
    <w:tbl>
      <w:tblPr>
        <w:tblStyle w:val="a5"/>
        <w:tblW w:w="9639" w:type="dxa"/>
        <w:tblInd w:w="-5" w:type="dxa"/>
        <w:tblLook w:val="04A0"/>
      </w:tblPr>
      <w:tblGrid>
        <w:gridCol w:w="3402"/>
        <w:gridCol w:w="2835"/>
        <w:gridCol w:w="3402"/>
      </w:tblGrid>
      <w:tr w:rsidR="004A08E7" w:rsidRPr="003468C1" w:rsidTr="00661BA8">
        <w:tc>
          <w:tcPr>
            <w:tcW w:w="3402" w:type="dxa"/>
          </w:tcPr>
          <w:p w:rsidR="004A08E7" w:rsidRPr="003468C1" w:rsidRDefault="004A08E7" w:rsidP="00661BA8">
            <w:pPr>
              <w:pStyle w:val="a3"/>
              <w:jc w:val="center"/>
            </w:pPr>
            <w:proofErr w:type="spellStart"/>
            <w:r w:rsidRPr="003468C1">
              <w:t>Сипаттама</w:t>
            </w:r>
            <w:proofErr w:type="spellEnd"/>
          </w:p>
        </w:tc>
        <w:tc>
          <w:tcPr>
            <w:tcW w:w="2835" w:type="dxa"/>
          </w:tcPr>
          <w:p w:rsidR="004A08E7" w:rsidRPr="003468C1" w:rsidRDefault="004A08E7" w:rsidP="00661BA8">
            <w:pPr>
              <w:pStyle w:val="a3"/>
              <w:jc w:val="center"/>
            </w:pPr>
            <w:r w:rsidRPr="003468C1">
              <w:t xml:space="preserve">Электр </w:t>
            </w:r>
            <w:proofErr w:type="spellStart"/>
            <w:r w:rsidRPr="003468C1">
              <w:t>кабельдер</w:t>
            </w:r>
            <w:proofErr w:type="spellEnd"/>
          </w:p>
        </w:tc>
        <w:tc>
          <w:tcPr>
            <w:tcW w:w="3402" w:type="dxa"/>
          </w:tcPr>
          <w:p w:rsidR="004A08E7" w:rsidRPr="003468C1" w:rsidRDefault="004A08E7" w:rsidP="00661BA8">
            <w:pPr>
              <w:pStyle w:val="a3"/>
              <w:jc w:val="center"/>
            </w:pPr>
            <w:r w:rsidRPr="003468C1">
              <w:t xml:space="preserve">Оптикалық </w:t>
            </w:r>
            <w:proofErr w:type="spellStart"/>
            <w:r w:rsidRPr="003468C1">
              <w:t>кабельдер</w:t>
            </w:r>
            <w:proofErr w:type="spellEnd"/>
          </w:p>
        </w:tc>
      </w:tr>
      <w:tr w:rsidR="004A08E7" w:rsidRPr="003468C1" w:rsidTr="00661BA8">
        <w:tc>
          <w:tcPr>
            <w:tcW w:w="3402" w:type="dxa"/>
          </w:tcPr>
          <w:p w:rsidR="004A08E7" w:rsidRPr="003468C1" w:rsidRDefault="004A08E7" w:rsidP="00661BA8">
            <w:pPr>
              <w:pStyle w:val="a3"/>
              <w:jc w:val="both"/>
            </w:pPr>
            <w:r w:rsidRPr="003468C1">
              <w:t xml:space="preserve">Жоғалту </w:t>
            </w:r>
            <w:proofErr w:type="spellStart"/>
            <w:r w:rsidRPr="003468C1">
              <w:t>коэффициенті</w:t>
            </w:r>
            <w:proofErr w:type="spellEnd"/>
          </w:p>
          <w:p w:rsidR="004A08E7" w:rsidRPr="003468C1" w:rsidRDefault="004A08E7" w:rsidP="00661BA8">
            <w:pPr>
              <w:pStyle w:val="a3"/>
              <w:jc w:val="both"/>
            </w:pPr>
            <w:proofErr w:type="spellStart"/>
            <w:r w:rsidRPr="003468C1">
              <w:t>Ретрансляторлар</w:t>
            </w:r>
            <w:proofErr w:type="spellEnd"/>
            <w:r w:rsidRPr="003468C1">
              <w:t xml:space="preserve"> арасындағы қашықтық, </w:t>
            </w:r>
            <w:proofErr w:type="gramStart"/>
            <w:r w:rsidRPr="003468C1">
              <w:t>км</w:t>
            </w:r>
            <w:proofErr w:type="gramEnd"/>
          </w:p>
          <w:p w:rsidR="004A08E7" w:rsidRPr="003468C1" w:rsidRDefault="004A08E7" w:rsidP="00661BA8">
            <w:pPr>
              <w:pStyle w:val="a3"/>
              <w:jc w:val="both"/>
            </w:pPr>
            <w:proofErr w:type="gramStart"/>
            <w:r w:rsidRPr="003468C1">
              <w:t>Шу</w:t>
            </w:r>
            <w:proofErr w:type="gramEnd"/>
            <w:r w:rsidRPr="003468C1">
              <w:t>ға қарсылық</w:t>
            </w:r>
          </w:p>
          <w:p w:rsidR="004A08E7" w:rsidRPr="003468C1" w:rsidRDefault="004A08E7" w:rsidP="00661BA8">
            <w:pPr>
              <w:pStyle w:val="a3"/>
              <w:jc w:val="both"/>
            </w:pPr>
            <w:r w:rsidRPr="003468C1">
              <w:t>Жоғары температураның өшулікке әсері</w:t>
            </w:r>
          </w:p>
          <w:p w:rsidR="004A08E7" w:rsidRPr="003468C1" w:rsidRDefault="004A08E7" w:rsidP="00661BA8">
            <w:pPr>
              <w:pStyle w:val="a3"/>
              <w:jc w:val="both"/>
            </w:pPr>
            <w:proofErr w:type="spellStart"/>
            <w:r w:rsidRPr="003468C1">
              <w:t>Жерге</w:t>
            </w:r>
            <w:proofErr w:type="spellEnd"/>
            <w:r w:rsidRPr="003468C1">
              <w:t xml:space="preserve"> қосу (заземление)</w:t>
            </w:r>
          </w:p>
          <w:p w:rsidR="004A08E7" w:rsidRPr="003468C1" w:rsidRDefault="004A08E7" w:rsidP="00661BA8">
            <w:pPr>
              <w:pStyle w:val="a3"/>
              <w:jc w:val="both"/>
            </w:pPr>
            <w:r w:rsidRPr="003468C1">
              <w:t>Ақ</w:t>
            </w:r>
            <w:proofErr w:type="gramStart"/>
            <w:r w:rsidRPr="003468C1">
              <w:t>паратты</w:t>
            </w:r>
            <w:proofErr w:type="gramEnd"/>
            <w:r w:rsidRPr="003468C1">
              <w:t xml:space="preserve">ң ағып </w:t>
            </w:r>
            <w:proofErr w:type="spellStart"/>
            <w:r w:rsidRPr="003468C1">
              <w:t>кетуі</w:t>
            </w:r>
            <w:proofErr w:type="spellEnd"/>
          </w:p>
          <w:p w:rsidR="004A08E7" w:rsidRPr="003468C1" w:rsidRDefault="004A08E7" w:rsidP="00661BA8">
            <w:pPr>
              <w:pStyle w:val="a3"/>
              <w:jc w:val="both"/>
            </w:pPr>
            <w:r w:rsidRPr="003468C1">
              <w:t>Коррозияның әсері</w:t>
            </w:r>
          </w:p>
          <w:p w:rsidR="004A08E7" w:rsidRPr="003468C1" w:rsidRDefault="004A08E7" w:rsidP="00661BA8">
            <w:pPr>
              <w:pStyle w:val="a3"/>
              <w:jc w:val="both"/>
            </w:pPr>
            <w:proofErr w:type="spellStart"/>
            <w:r w:rsidRPr="003468C1">
              <w:t>Электромагниттік</w:t>
            </w:r>
            <w:proofErr w:type="spellEnd"/>
            <w:r w:rsidRPr="003468C1">
              <w:t xml:space="preserve"> импульстің әсері</w:t>
            </w:r>
          </w:p>
          <w:p w:rsidR="004A08E7" w:rsidRPr="003468C1" w:rsidRDefault="004A08E7" w:rsidP="00661BA8">
            <w:pPr>
              <w:pStyle w:val="a3"/>
              <w:jc w:val="both"/>
            </w:pPr>
            <w:r w:rsidRPr="003468C1">
              <w:t>Салмағы</w:t>
            </w:r>
          </w:p>
          <w:p w:rsidR="004A08E7" w:rsidRPr="003468C1" w:rsidRDefault="004A08E7" w:rsidP="00661BA8">
            <w:pPr>
              <w:pStyle w:val="a3"/>
              <w:jc w:val="both"/>
              <w:rPr>
                <w:lang w:val="en-US"/>
              </w:rPr>
            </w:pPr>
            <w:proofErr w:type="spellStart"/>
            <w:r w:rsidRPr="003468C1">
              <w:rPr>
                <w:lang w:val="en-US"/>
              </w:rPr>
              <w:t>Құнын</w:t>
            </w:r>
            <w:proofErr w:type="spellEnd"/>
            <w:r w:rsidRPr="003468C1">
              <w:rPr>
                <w:lang w:val="en-US"/>
              </w:rPr>
              <w:t xml:space="preserve"> </w:t>
            </w:r>
            <w:proofErr w:type="spellStart"/>
            <w:r w:rsidRPr="003468C1">
              <w:rPr>
                <w:lang w:val="en-US"/>
              </w:rPr>
              <w:t>төмендету</w:t>
            </w:r>
            <w:proofErr w:type="spellEnd"/>
            <w:r w:rsidRPr="003468C1">
              <w:rPr>
                <w:lang w:val="en-US"/>
              </w:rPr>
              <w:t xml:space="preserve"> </w:t>
            </w:r>
            <w:proofErr w:type="spellStart"/>
            <w:r w:rsidRPr="003468C1">
              <w:rPr>
                <w:lang w:val="en-US"/>
              </w:rPr>
              <w:t>үрдісі</w:t>
            </w:r>
            <w:proofErr w:type="spellEnd"/>
          </w:p>
        </w:tc>
        <w:tc>
          <w:tcPr>
            <w:tcW w:w="2835" w:type="dxa"/>
          </w:tcPr>
          <w:p w:rsidR="004A08E7" w:rsidRPr="003468C1" w:rsidRDefault="004A08E7" w:rsidP="00661BA8">
            <w:pPr>
              <w:pStyle w:val="a3"/>
              <w:ind w:firstLine="709"/>
              <w:jc w:val="both"/>
              <w:rPr>
                <w:lang w:val="kk-KZ"/>
              </w:rPr>
            </w:pPr>
            <w:r w:rsidRPr="003468C1">
              <w:rPr>
                <w:lang w:val="kk-KZ"/>
              </w:rPr>
              <w:t xml:space="preserve">Жоғары </w:t>
            </w:r>
          </w:p>
          <w:p w:rsidR="004A08E7" w:rsidRPr="003468C1" w:rsidRDefault="004A08E7" w:rsidP="00661BA8">
            <w:pPr>
              <w:pStyle w:val="a3"/>
              <w:ind w:firstLine="709"/>
              <w:jc w:val="both"/>
              <w:rPr>
                <w:lang w:val="en-US"/>
              </w:rPr>
            </w:pPr>
            <w:r w:rsidRPr="003468C1">
              <w:rPr>
                <w:lang w:val="en-US"/>
              </w:rPr>
              <w:t>3..20</w:t>
            </w:r>
          </w:p>
          <w:p w:rsidR="004A08E7" w:rsidRPr="003468C1" w:rsidRDefault="004A08E7" w:rsidP="00661BA8">
            <w:pPr>
              <w:pStyle w:val="a3"/>
              <w:ind w:firstLine="709"/>
              <w:jc w:val="both"/>
              <w:rPr>
                <w:lang w:val="en-US"/>
              </w:rPr>
            </w:pPr>
          </w:p>
          <w:p w:rsidR="004A08E7" w:rsidRPr="003468C1" w:rsidRDefault="004A08E7" w:rsidP="00661BA8">
            <w:pPr>
              <w:pStyle w:val="a3"/>
              <w:ind w:firstLine="709"/>
              <w:jc w:val="both"/>
              <w:rPr>
                <w:lang w:val="en-US"/>
              </w:rPr>
            </w:pPr>
            <w:r w:rsidRPr="003468C1">
              <w:t>Төмен</w:t>
            </w:r>
          </w:p>
          <w:p w:rsidR="004A08E7" w:rsidRPr="003468C1" w:rsidRDefault="004A08E7" w:rsidP="00661BA8">
            <w:pPr>
              <w:pStyle w:val="a3"/>
              <w:ind w:firstLine="709"/>
              <w:jc w:val="both"/>
              <w:rPr>
                <w:lang w:val="en-US"/>
              </w:rPr>
            </w:pPr>
            <w:r w:rsidRPr="003468C1">
              <w:t>Өшулікартады</w:t>
            </w:r>
          </w:p>
          <w:p w:rsidR="004A08E7" w:rsidRPr="003468C1" w:rsidRDefault="004A08E7" w:rsidP="00661BA8">
            <w:pPr>
              <w:pStyle w:val="a3"/>
              <w:ind w:firstLine="709"/>
              <w:jc w:val="both"/>
              <w:rPr>
                <w:lang w:val="en-US"/>
              </w:rPr>
            </w:pPr>
          </w:p>
          <w:p w:rsidR="004A08E7" w:rsidRPr="003468C1" w:rsidRDefault="004A08E7" w:rsidP="00661BA8">
            <w:pPr>
              <w:pStyle w:val="a3"/>
              <w:ind w:firstLine="709"/>
              <w:jc w:val="both"/>
              <w:rPr>
                <w:lang w:val="en-US"/>
              </w:rPr>
            </w:pPr>
            <w:r w:rsidRPr="003468C1">
              <w:t>Қажетті</w:t>
            </w:r>
          </w:p>
          <w:p w:rsidR="004A08E7" w:rsidRPr="003468C1" w:rsidRDefault="004A08E7" w:rsidP="00661BA8">
            <w:pPr>
              <w:pStyle w:val="a3"/>
              <w:ind w:firstLine="709"/>
              <w:jc w:val="both"/>
              <w:rPr>
                <w:lang w:val="en-US"/>
              </w:rPr>
            </w:pPr>
            <w:r w:rsidRPr="003468C1">
              <w:t>Мүмкін</w:t>
            </w:r>
          </w:p>
          <w:p w:rsidR="004A08E7" w:rsidRPr="003468C1" w:rsidRDefault="004A08E7" w:rsidP="00661BA8">
            <w:pPr>
              <w:pStyle w:val="a3"/>
              <w:ind w:firstLine="709"/>
              <w:jc w:val="both"/>
              <w:rPr>
                <w:lang w:val="en-US"/>
              </w:rPr>
            </w:pPr>
            <w:proofErr w:type="spellStart"/>
            <w:r w:rsidRPr="003468C1">
              <w:rPr>
                <w:lang w:val="en-US"/>
              </w:rPr>
              <w:t>Сезімтал</w:t>
            </w:r>
            <w:proofErr w:type="spellEnd"/>
          </w:p>
          <w:p w:rsidR="004A08E7" w:rsidRPr="003468C1" w:rsidRDefault="004A08E7" w:rsidP="00661BA8">
            <w:pPr>
              <w:pStyle w:val="a3"/>
              <w:ind w:firstLine="709"/>
              <w:jc w:val="both"/>
              <w:rPr>
                <w:lang w:val="en-US"/>
              </w:rPr>
            </w:pPr>
            <w:proofErr w:type="spellStart"/>
            <w:r w:rsidRPr="003468C1">
              <w:rPr>
                <w:lang w:val="en-US"/>
              </w:rPr>
              <w:t>Сезімтал</w:t>
            </w:r>
            <w:proofErr w:type="spellEnd"/>
          </w:p>
          <w:p w:rsidR="004A08E7" w:rsidRPr="003468C1" w:rsidRDefault="004A08E7" w:rsidP="00661BA8">
            <w:pPr>
              <w:pStyle w:val="a3"/>
              <w:ind w:firstLine="709"/>
              <w:jc w:val="both"/>
              <w:rPr>
                <w:lang w:val="en-US"/>
              </w:rPr>
            </w:pPr>
          </w:p>
          <w:p w:rsidR="004A08E7" w:rsidRPr="003468C1" w:rsidRDefault="004A08E7" w:rsidP="00661BA8">
            <w:pPr>
              <w:pStyle w:val="a3"/>
              <w:ind w:firstLine="709"/>
              <w:jc w:val="both"/>
            </w:pPr>
            <w:r w:rsidRPr="003468C1">
              <w:t>Үлкен</w:t>
            </w:r>
          </w:p>
          <w:p w:rsidR="004A08E7" w:rsidRPr="003468C1" w:rsidRDefault="004A08E7" w:rsidP="00661BA8">
            <w:pPr>
              <w:pStyle w:val="a3"/>
              <w:ind w:firstLine="709"/>
              <w:jc w:val="both"/>
            </w:pPr>
            <w:r w:rsidRPr="003468C1">
              <w:t>Кө</w:t>
            </w:r>
            <w:proofErr w:type="gramStart"/>
            <w:r w:rsidRPr="003468C1">
              <w:t>р</w:t>
            </w:r>
            <w:proofErr w:type="gramEnd"/>
            <w:r w:rsidRPr="003468C1">
              <w:t>інбейді</w:t>
            </w:r>
          </w:p>
          <w:p w:rsidR="004A08E7" w:rsidRPr="003468C1" w:rsidRDefault="004A08E7" w:rsidP="00661BA8">
            <w:pPr>
              <w:pStyle w:val="a3"/>
              <w:ind w:firstLine="709"/>
              <w:jc w:val="both"/>
            </w:pPr>
          </w:p>
        </w:tc>
        <w:tc>
          <w:tcPr>
            <w:tcW w:w="3402" w:type="dxa"/>
          </w:tcPr>
          <w:p w:rsidR="004A08E7" w:rsidRPr="003468C1" w:rsidRDefault="004A08E7" w:rsidP="00661BA8">
            <w:pPr>
              <w:pStyle w:val="a3"/>
              <w:ind w:firstLine="709"/>
              <w:jc w:val="both"/>
              <w:rPr>
                <w:lang w:val="kk-KZ"/>
              </w:rPr>
            </w:pPr>
            <w:r w:rsidRPr="003468C1">
              <w:rPr>
                <w:lang w:val="kk-KZ"/>
              </w:rPr>
              <w:t xml:space="preserve">Төмен </w:t>
            </w:r>
          </w:p>
          <w:p w:rsidR="004A08E7" w:rsidRPr="003468C1" w:rsidRDefault="004A08E7" w:rsidP="00661BA8">
            <w:pPr>
              <w:pStyle w:val="a3"/>
              <w:ind w:firstLine="709"/>
              <w:jc w:val="both"/>
            </w:pPr>
            <w:r w:rsidRPr="003468C1">
              <w:t xml:space="preserve">100-ге </w:t>
            </w:r>
            <w:proofErr w:type="spellStart"/>
            <w:r w:rsidRPr="003468C1">
              <w:t>дейін</w:t>
            </w:r>
            <w:proofErr w:type="spellEnd"/>
            <w:r w:rsidRPr="003468C1">
              <w:tab/>
            </w:r>
          </w:p>
          <w:p w:rsidR="004A08E7" w:rsidRPr="003468C1" w:rsidRDefault="004A08E7" w:rsidP="00661BA8">
            <w:pPr>
              <w:pStyle w:val="a3"/>
              <w:ind w:firstLine="709"/>
              <w:jc w:val="both"/>
            </w:pPr>
          </w:p>
          <w:p w:rsidR="004A08E7" w:rsidRPr="003468C1" w:rsidRDefault="004A08E7" w:rsidP="00661BA8">
            <w:pPr>
              <w:pStyle w:val="a3"/>
              <w:ind w:firstLine="709"/>
              <w:jc w:val="both"/>
            </w:pPr>
            <w:r w:rsidRPr="003468C1">
              <w:t>Жоғары</w:t>
            </w:r>
          </w:p>
          <w:p w:rsidR="004A08E7" w:rsidRPr="003468C1" w:rsidRDefault="004A08E7" w:rsidP="00661BA8">
            <w:pPr>
              <w:pStyle w:val="a3"/>
              <w:ind w:firstLine="709"/>
              <w:jc w:val="both"/>
            </w:pPr>
            <w:r w:rsidRPr="003468C1">
              <w:t xml:space="preserve">Әсер </w:t>
            </w:r>
            <w:proofErr w:type="spellStart"/>
            <w:r w:rsidRPr="003468C1">
              <w:t>етпейді</w:t>
            </w:r>
            <w:proofErr w:type="spellEnd"/>
          </w:p>
          <w:p w:rsidR="004A08E7" w:rsidRPr="003468C1" w:rsidRDefault="004A08E7" w:rsidP="00661BA8">
            <w:pPr>
              <w:pStyle w:val="a3"/>
              <w:ind w:firstLine="709"/>
              <w:jc w:val="both"/>
            </w:pPr>
          </w:p>
          <w:p w:rsidR="004A08E7" w:rsidRPr="003468C1" w:rsidRDefault="004A08E7" w:rsidP="00661BA8">
            <w:pPr>
              <w:pStyle w:val="a3"/>
              <w:ind w:firstLine="709"/>
              <w:jc w:val="both"/>
            </w:pPr>
            <w:r w:rsidRPr="003468C1">
              <w:t xml:space="preserve">Қажет </w:t>
            </w:r>
            <w:proofErr w:type="spellStart"/>
            <w:r w:rsidRPr="003468C1">
              <w:t>емес</w:t>
            </w:r>
            <w:proofErr w:type="spellEnd"/>
          </w:p>
          <w:p w:rsidR="004A08E7" w:rsidRPr="003468C1" w:rsidRDefault="004A08E7" w:rsidP="00661BA8">
            <w:pPr>
              <w:pStyle w:val="a3"/>
              <w:ind w:firstLine="709"/>
              <w:jc w:val="both"/>
            </w:pPr>
            <w:r w:rsidRPr="003468C1">
              <w:t>Өте қиын</w:t>
            </w:r>
          </w:p>
          <w:p w:rsidR="004A08E7" w:rsidRPr="003468C1" w:rsidRDefault="004A08E7" w:rsidP="00661BA8">
            <w:pPr>
              <w:pStyle w:val="a3"/>
              <w:ind w:firstLine="709"/>
              <w:jc w:val="both"/>
            </w:pPr>
            <w:r w:rsidRPr="003468C1">
              <w:t xml:space="preserve">Әсер </w:t>
            </w:r>
            <w:proofErr w:type="spellStart"/>
            <w:r w:rsidRPr="003468C1">
              <w:t>етпейді</w:t>
            </w:r>
            <w:proofErr w:type="spellEnd"/>
          </w:p>
          <w:p w:rsidR="004A08E7" w:rsidRPr="003468C1" w:rsidRDefault="004A08E7" w:rsidP="00661BA8">
            <w:pPr>
              <w:pStyle w:val="a3"/>
              <w:ind w:firstLine="709"/>
              <w:jc w:val="both"/>
            </w:pPr>
            <w:r w:rsidRPr="003468C1">
              <w:t xml:space="preserve">Әсер </w:t>
            </w:r>
            <w:proofErr w:type="spellStart"/>
            <w:r w:rsidRPr="003468C1">
              <w:t>етпейді</w:t>
            </w:r>
            <w:proofErr w:type="spellEnd"/>
          </w:p>
          <w:p w:rsidR="004A08E7" w:rsidRPr="003468C1" w:rsidRDefault="004A08E7" w:rsidP="00661BA8">
            <w:pPr>
              <w:pStyle w:val="a3"/>
              <w:ind w:firstLine="709"/>
              <w:jc w:val="both"/>
            </w:pPr>
          </w:p>
          <w:p w:rsidR="004A08E7" w:rsidRPr="003468C1" w:rsidRDefault="004A08E7" w:rsidP="00661BA8">
            <w:pPr>
              <w:pStyle w:val="a3"/>
              <w:ind w:firstLine="709"/>
              <w:jc w:val="both"/>
            </w:pPr>
            <w:r w:rsidRPr="003468C1">
              <w:t>Аз</w:t>
            </w:r>
          </w:p>
          <w:p w:rsidR="004A08E7" w:rsidRPr="003468C1" w:rsidRDefault="004A08E7" w:rsidP="00661BA8">
            <w:pPr>
              <w:pStyle w:val="a3"/>
              <w:ind w:firstLine="709"/>
              <w:jc w:val="both"/>
            </w:pPr>
            <w:proofErr w:type="spellStart"/>
            <w:r w:rsidRPr="003468C1">
              <w:t>Ілгерілеуде</w:t>
            </w:r>
            <w:proofErr w:type="spellEnd"/>
          </w:p>
          <w:p w:rsidR="004A08E7" w:rsidRPr="003468C1" w:rsidRDefault="004A08E7" w:rsidP="00661BA8">
            <w:pPr>
              <w:pStyle w:val="a3"/>
              <w:ind w:firstLine="709"/>
              <w:jc w:val="both"/>
              <w:rPr>
                <w:lang w:val="en-US"/>
              </w:rPr>
            </w:pPr>
          </w:p>
        </w:tc>
      </w:tr>
    </w:tbl>
    <w:p w:rsidR="004A08E7" w:rsidRPr="003468C1" w:rsidRDefault="004A08E7" w:rsidP="004A08E7">
      <w:pPr>
        <w:pStyle w:val="a3"/>
        <w:ind w:firstLine="709"/>
        <w:jc w:val="both"/>
      </w:pPr>
    </w:p>
    <w:p w:rsidR="004A08E7" w:rsidRPr="003468C1" w:rsidRDefault="004A08E7" w:rsidP="004A08E7">
      <w:pPr>
        <w:pStyle w:val="a3"/>
        <w:ind w:firstLine="709"/>
        <w:jc w:val="both"/>
        <w:rPr>
          <w:b/>
        </w:rPr>
      </w:pPr>
    </w:p>
    <w:p w:rsidR="004A08E7" w:rsidRDefault="004A08E7" w:rsidP="004A08E7">
      <w:pPr>
        <w:pStyle w:val="a3"/>
        <w:ind w:firstLine="709"/>
        <w:jc w:val="both"/>
        <w:rPr>
          <w:b/>
          <w:lang w:val="kk-KZ"/>
        </w:rPr>
      </w:pPr>
    </w:p>
    <w:p w:rsidR="004A08E7" w:rsidRPr="004A08E7" w:rsidRDefault="004A08E7" w:rsidP="004A08E7">
      <w:pPr>
        <w:pStyle w:val="a3"/>
        <w:ind w:firstLine="709"/>
        <w:jc w:val="both"/>
        <w:rPr>
          <w:b/>
          <w:lang w:val="kk-KZ"/>
        </w:rPr>
      </w:pPr>
    </w:p>
    <w:p w:rsidR="004A08E7" w:rsidRPr="003468C1" w:rsidRDefault="004A08E7" w:rsidP="004A08E7">
      <w:pPr>
        <w:pStyle w:val="a3"/>
        <w:jc w:val="both"/>
        <w:rPr>
          <w:b/>
        </w:rPr>
      </w:pPr>
      <w:r w:rsidRPr="003468C1">
        <w:rPr>
          <w:b/>
        </w:rPr>
        <w:lastRenderedPageBreak/>
        <w:t>1.4. Тест сұрақтары</w:t>
      </w:r>
    </w:p>
    <w:p w:rsidR="004A08E7" w:rsidRPr="003468C1" w:rsidRDefault="004A08E7" w:rsidP="004A08E7">
      <w:pPr>
        <w:pStyle w:val="a3"/>
        <w:jc w:val="both"/>
      </w:pPr>
      <w:r w:rsidRPr="003468C1">
        <w:t>1. ТОБЖ дамуының қандай кезең</w:t>
      </w:r>
      <w:proofErr w:type="gramStart"/>
      <w:r w:rsidRPr="003468C1">
        <w:t>дер</w:t>
      </w:r>
      <w:proofErr w:type="gramEnd"/>
      <w:r w:rsidRPr="003468C1">
        <w:t xml:space="preserve">ін анықтауға </w:t>
      </w:r>
      <w:proofErr w:type="spellStart"/>
      <w:r w:rsidRPr="003468C1">
        <w:t>болады</w:t>
      </w:r>
      <w:proofErr w:type="spellEnd"/>
      <w:r w:rsidRPr="003468C1">
        <w:t>?</w:t>
      </w:r>
    </w:p>
    <w:p w:rsidR="004A08E7" w:rsidRPr="003468C1" w:rsidRDefault="004A08E7" w:rsidP="004A08E7">
      <w:pPr>
        <w:pStyle w:val="a3"/>
        <w:jc w:val="both"/>
      </w:pPr>
      <w:r w:rsidRPr="003468C1">
        <w:t xml:space="preserve">2. Оптикалық </w:t>
      </w:r>
      <w:proofErr w:type="spellStart"/>
      <w:r w:rsidRPr="003468C1">
        <w:t>байланыс</w:t>
      </w:r>
      <w:proofErr w:type="spellEnd"/>
      <w:r w:rsidRPr="003468C1">
        <w:t xml:space="preserve"> желілерінің қандай түрлері бар?</w:t>
      </w:r>
    </w:p>
    <w:p w:rsidR="004A08E7" w:rsidRPr="003468C1" w:rsidRDefault="004A08E7" w:rsidP="004A08E7">
      <w:pPr>
        <w:pStyle w:val="a3"/>
        <w:jc w:val="both"/>
      </w:pPr>
      <w:r w:rsidRPr="003468C1">
        <w:t>3. Ө</w:t>
      </w:r>
      <w:proofErr w:type="gramStart"/>
      <w:r w:rsidRPr="003468C1">
        <w:t>шуі т</w:t>
      </w:r>
      <w:proofErr w:type="gramEnd"/>
      <w:r w:rsidRPr="003468C1">
        <w:t xml:space="preserve">өмен оптикалық талшықтар қашан </w:t>
      </w:r>
      <w:proofErr w:type="spellStart"/>
      <w:r w:rsidRPr="003468C1">
        <w:t>пайда</w:t>
      </w:r>
      <w:proofErr w:type="spellEnd"/>
      <w:r w:rsidRPr="003468C1">
        <w:t xml:space="preserve"> </w:t>
      </w:r>
      <w:proofErr w:type="spellStart"/>
      <w:r w:rsidRPr="003468C1">
        <w:t>болды</w:t>
      </w:r>
      <w:proofErr w:type="spellEnd"/>
      <w:r w:rsidRPr="003468C1">
        <w:t>?</w:t>
      </w:r>
    </w:p>
    <w:p w:rsidR="004A08E7" w:rsidRPr="003468C1" w:rsidRDefault="004A08E7" w:rsidP="004A08E7">
      <w:pPr>
        <w:pStyle w:val="a3"/>
        <w:jc w:val="both"/>
      </w:pPr>
      <w:r w:rsidRPr="003468C1">
        <w:t>4. Байланыстың бағыттаушы желілерінің қандай үш тү</w:t>
      </w:r>
      <w:proofErr w:type="gramStart"/>
      <w:r w:rsidRPr="003468C1">
        <w:t>р</w:t>
      </w:r>
      <w:proofErr w:type="gramEnd"/>
      <w:r w:rsidRPr="003468C1">
        <w:t xml:space="preserve">ін ажыратуға </w:t>
      </w:r>
      <w:proofErr w:type="spellStart"/>
      <w:r w:rsidRPr="003468C1">
        <w:t>болады</w:t>
      </w:r>
      <w:proofErr w:type="spellEnd"/>
      <w:r w:rsidRPr="003468C1">
        <w:t>?</w:t>
      </w:r>
    </w:p>
    <w:p w:rsidR="004A08E7" w:rsidRPr="003468C1" w:rsidRDefault="004A08E7" w:rsidP="004A08E7">
      <w:pPr>
        <w:pStyle w:val="a3"/>
        <w:jc w:val="both"/>
      </w:pPr>
      <w:r w:rsidRPr="003468C1">
        <w:t xml:space="preserve">5.Ашық </w:t>
      </w:r>
      <w:proofErr w:type="spellStart"/>
      <w:r w:rsidRPr="003468C1">
        <w:t>байланыс</w:t>
      </w:r>
      <w:proofErr w:type="spellEnd"/>
      <w:r w:rsidRPr="003468C1">
        <w:t xml:space="preserve"> желілері</w:t>
      </w:r>
      <w:proofErr w:type="gramStart"/>
      <w:r w:rsidRPr="003468C1">
        <w:t>нің арты</w:t>
      </w:r>
      <w:proofErr w:type="gramEnd"/>
      <w:r w:rsidRPr="003468C1">
        <w:t>қшылықтары қандай?</w:t>
      </w:r>
    </w:p>
    <w:p w:rsidR="004A08E7" w:rsidRPr="003468C1" w:rsidRDefault="004A08E7" w:rsidP="004A08E7">
      <w:pPr>
        <w:pStyle w:val="a3"/>
        <w:jc w:val="both"/>
      </w:pPr>
      <w:r w:rsidRPr="003468C1">
        <w:t xml:space="preserve">6. Ашық </w:t>
      </w:r>
      <w:proofErr w:type="spellStart"/>
      <w:r w:rsidRPr="003468C1">
        <w:t>байланыс</w:t>
      </w:r>
      <w:proofErr w:type="spellEnd"/>
      <w:r w:rsidRPr="003468C1">
        <w:t xml:space="preserve"> желілерінің </w:t>
      </w:r>
      <w:proofErr w:type="spellStart"/>
      <w:r w:rsidRPr="003468C1">
        <w:t>кемшіліктері</w:t>
      </w:r>
      <w:proofErr w:type="spellEnd"/>
      <w:r w:rsidRPr="003468C1">
        <w:t xml:space="preserve"> қандай?</w:t>
      </w:r>
    </w:p>
    <w:p w:rsidR="004A08E7" w:rsidRPr="003468C1" w:rsidRDefault="004A08E7" w:rsidP="004A08E7">
      <w:pPr>
        <w:pStyle w:val="a3"/>
        <w:jc w:val="both"/>
      </w:pPr>
      <w:r w:rsidRPr="003468C1">
        <w:t xml:space="preserve">7. Бағыттаушы </w:t>
      </w:r>
      <w:proofErr w:type="spellStart"/>
      <w:r w:rsidRPr="003468C1">
        <w:t>беріліс</w:t>
      </w:r>
      <w:proofErr w:type="spellEnd"/>
      <w:r w:rsidRPr="003468C1">
        <w:t xml:space="preserve"> жүйелері</w:t>
      </w:r>
      <w:proofErr w:type="gramStart"/>
      <w:r w:rsidRPr="003468C1">
        <w:t>нің арты</w:t>
      </w:r>
      <w:proofErr w:type="gramEnd"/>
      <w:r w:rsidRPr="003468C1">
        <w:t>қшылықтары қандай?</w:t>
      </w:r>
    </w:p>
    <w:p w:rsidR="004A08E7" w:rsidRPr="003468C1" w:rsidRDefault="004A08E7" w:rsidP="004A08E7">
      <w:pPr>
        <w:pStyle w:val="a3"/>
        <w:jc w:val="both"/>
      </w:pPr>
      <w:r w:rsidRPr="003468C1">
        <w:t xml:space="preserve">8. Бағыттаушы </w:t>
      </w:r>
      <w:proofErr w:type="spellStart"/>
      <w:r w:rsidRPr="003468C1">
        <w:t>берілі</w:t>
      </w:r>
      <w:proofErr w:type="gramStart"/>
      <w:r w:rsidRPr="003468C1">
        <w:t>с</w:t>
      </w:r>
      <w:proofErr w:type="spellEnd"/>
      <w:r w:rsidRPr="003468C1">
        <w:t xml:space="preserve"> ж</w:t>
      </w:r>
      <w:proofErr w:type="gramEnd"/>
      <w:r w:rsidRPr="003468C1">
        <w:t xml:space="preserve">үйелерінің </w:t>
      </w:r>
      <w:proofErr w:type="spellStart"/>
      <w:r w:rsidRPr="003468C1">
        <w:t>кемшіліктері</w:t>
      </w:r>
      <w:proofErr w:type="spellEnd"/>
      <w:r w:rsidRPr="003468C1">
        <w:t xml:space="preserve"> қандай?</w:t>
      </w:r>
    </w:p>
    <w:p w:rsidR="00E10A3D" w:rsidRPr="004A08E7" w:rsidRDefault="00E10A3D">
      <w:pPr>
        <w:rPr>
          <w:rFonts w:ascii="Times New Roman" w:hAnsi="Times New Roman" w:cs="Times New Roman"/>
          <w:sz w:val="28"/>
        </w:rPr>
      </w:pPr>
    </w:p>
    <w:sectPr w:rsidR="00E10A3D" w:rsidRPr="004A08E7" w:rsidSect="00E1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D54FF"/>
    <w:multiLevelType w:val="multilevel"/>
    <w:tmpl w:val="E0362A5C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4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A08E7"/>
    <w:rsid w:val="004A08E7"/>
    <w:rsid w:val="00E1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E7"/>
    <w:pPr>
      <w:spacing w:after="160"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08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08E7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4A08E7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2773</Words>
  <Characters>15810</Characters>
  <Application>Microsoft Office Word</Application>
  <DocSecurity>0</DocSecurity>
  <Lines>131</Lines>
  <Paragraphs>37</Paragraphs>
  <ScaleCrop>false</ScaleCrop>
  <Company/>
  <LinksUpToDate>false</LinksUpToDate>
  <CharactersWithSpaces>18546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Жаксыгалиева Сагыныш</dc:creator>
  <cp:lastModifiedBy>Жаксыгалиева Сагыныш</cp:lastModifiedBy>
  <cp:revision>1</cp:revision>
  <dcterms:created xsi:type="dcterms:W3CDTF">2022-08-05T04:13:00Z</dcterms:created>
  <dcterms:modified xsi:type="dcterms:W3CDTF">2022-08-05T04:15:00Z</dcterms:modified>
</cp:coreProperties>
</file>