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3D" w:rsidRPr="003468C1" w:rsidRDefault="006E133D" w:rsidP="006E133D">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lang w:val="kk-KZ"/>
        </w:rPr>
        <w:t xml:space="preserve">ЛЕКЦИЯ 15. </w:t>
      </w:r>
      <w:r w:rsidRPr="003468C1">
        <w:rPr>
          <w:rFonts w:ascii="Times New Roman" w:hAnsi="Times New Roman" w:cs="Times New Roman"/>
          <w:b/>
          <w:sz w:val="28"/>
          <w:szCs w:val="28"/>
        </w:rPr>
        <w:t>ОПТИКАЛЫҚ ТАЛШЫҚТАҒ</w:t>
      </w:r>
      <w:proofErr w:type="gramStart"/>
      <w:r w:rsidRPr="003468C1">
        <w:rPr>
          <w:rFonts w:ascii="Times New Roman" w:hAnsi="Times New Roman" w:cs="Times New Roman"/>
          <w:b/>
          <w:sz w:val="28"/>
          <w:szCs w:val="28"/>
        </w:rPr>
        <w:t>Ы</w:t>
      </w:r>
      <w:proofErr w:type="gramEnd"/>
      <w:r w:rsidRPr="003468C1">
        <w:rPr>
          <w:rFonts w:ascii="Times New Roman" w:hAnsi="Times New Roman" w:cs="Times New Roman"/>
          <w:b/>
          <w:sz w:val="28"/>
          <w:szCs w:val="28"/>
        </w:rPr>
        <w:t xml:space="preserve"> </w:t>
      </w:r>
      <w:r w:rsidRPr="003468C1">
        <w:rPr>
          <w:rFonts w:ascii="Times New Roman" w:hAnsi="Times New Roman" w:cs="Times New Roman"/>
          <w:b/>
          <w:sz w:val="28"/>
          <w:szCs w:val="28"/>
          <w:lang w:val="kk-KZ"/>
        </w:rPr>
        <w:t>ШЫҒЫН</w:t>
      </w:r>
      <w:r w:rsidRPr="003468C1">
        <w:rPr>
          <w:rFonts w:ascii="Times New Roman" w:hAnsi="Times New Roman" w:cs="Times New Roman"/>
          <w:b/>
          <w:sz w:val="28"/>
          <w:szCs w:val="28"/>
        </w:rPr>
        <w:t xml:space="preserve"> ӨЛШЕМДЕРІ</w:t>
      </w:r>
    </w:p>
    <w:p w:rsidR="006E133D" w:rsidRPr="003468C1" w:rsidRDefault="006E133D" w:rsidP="006E133D">
      <w:pPr>
        <w:pStyle w:val="a3"/>
        <w:ind w:right="-1" w:firstLine="709"/>
        <w:jc w:val="both"/>
        <w:rPr>
          <w:rFonts w:ascii="Times New Roman" w:hAnsi="Times New Roman" w:cs="Times New Roman"/>
          <w:sz w:val="28"/>
          <w:szCs w:val="28"/>
        </w:rPr>
      </w:pPr>
    </w:p>
    <w:p w:rsidR="006E133D" w:rsidRPr="003468C1" w:rsidRDefault="006E133D" w:rsidP="006E133D">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rPr>
        <w:t>15</w:t>
      </w:r>
      <w:r w:rsidRPr="003468C1">
        <w:rPr>
          <w:rFonts w:ascii="Times New Roman" w:hAnsi="Times New Roman" w:cs="Times New Roman"/>
          <w:b/>
          <w:sz w:val="28"/>
          <w:szCs w:val="28"/>
        </w:rPr>
        <w:t>.1.</w:t>
      </w:r>
      <w:r w:rsidRPr="003468C1">
        <w:rPr>
          <w:rFonts w:ascii="Times New Roman" w:hAnsi="Times New Roman" w:cs="Times New Roman"/>
          <w:b/>
          <w:sz w:val="28"/>
          <w:szCs w:val="28"/>
        </w:rPr>
        <w:tab/>
        <w:t>Оптикалық рефлекторлық әдіс</w:t>
      </w:r>
    </w:p>
    <w:p w:rsidR="006E133D" w:rsidRPr="003468C1" w:rsidRDefault="006E133D" w:rsidP="006E133D">
      <w:pPr>
        <w:pStyle w:val="a3"/>
        <w:ind w:right="-1" w:firstLine="709"/>
        <w:jc w:val="both"/>
        <w:rPr>
          <w:rFonts w:ascii="Times New Roman" w:hAnsi="Times New Roman" w:cs="Times New Roman"/>
          <w:b/>
          <w:sz w:val="28"/>
          <w:szCs w:val="28"/>
        </w:rPr>
      </w:pPr>
      <w:r w:rsidRPr="003468C1">
        <w:rPr>
          <w:rFonts w:ascii="Times New Roman" w:hAnsi="Times New Roman" w:cs="Times New Roman"/>
          <w:b/>
          <w:sz w:val="28"/>
          <w:szCs w:val="28"/>
        </w:rPr>
        <w:t>(</w:t>
      </w:r>
      <w:r w:rsidRPr="003468C1">
        <w:rPr>
          <w:rFonts w:ascii="Times New Roman" w:hAnsi="Times New Roman" w:cs="Times New Roman"/>
          <w:b/>
          <w:sz w:val="28"/>
          <w:szCs w:val="28"/>
          <w:lang w:val="en-US"/>
        </w:rPr>
        <w:t>OTDR</w:t>
      </w:r>
      <w:r w:rsidRPr="003468C1">
        <w:rPr>
          <w:rFonts w:ascii="Times New Roman" w:hAnsi="Times New Roman" w:cs="Times New Roman"/>
          <w:b/>
          <w:sz w:val="28"/>
          <w:szCs w:val="28"/>
        </w:rPr>
        <w:t xml:space="preserve"> әдісі – оптикалық уақыт доменінің </w:t>
      </w:r>
      <w:proofErr w:type="spellStart"/>
      <w:r w:rsidRPr="003468C1">
        <w:rPr>
          <w:rFonts w:ascii="Times New Roman" w:hAnsi="Times New Roman" w:cs="Times New Roman"/>
          <w:b/>
          <w:sz w:val="28"/>
          <w:szCs w:val="28"/>
        </w:rPr>
        <w:t>рефлектометрі</w:t>
      </w:r>
      <w:proofErr w:type="spellEnd"/>
      <w:r w:rsidRPr="003468C1">
        <w:rPr>
          <w:rFonts w:ascii="Times New Roman" w:hAnsi="Times New Roman" w:cs="Times New Roman"/>
          <w:b/>
          <w:sz w:val="28"/>
          <w:szCs w:val="28"/>
        </w:rPr>
        <w:t>)</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OTDR әдісі, ең алдымен, талшықтың оптикалық ұзындығы бойынша жоғалтулардың таралуын бағалауға және жеке біртексіздіктерді анықтауға арналған. Ол оптикалық талшыққа жарық импульсінің енгізілуінен тұрады, ол таралу кезінде шыны құрылымының бұзылуынан және оның құрамындағы микроскопиялық өзгерістерден туындаған Релей шашырауын тудырады, бұл бойымен таралатын сыну көрсеткішінің аздаған өзгерістеріне әкеледі. Бұл шашырау кремнеземдік талшықтардағы жоғалтулардың негізгі себебі болып табылады. Релей шашырауының бір бөлігі қайтадан көзге таралады, нәтижесінде оны қабылдауға және өңдеуге болады. Осылайша, талшыққа оптикалық импульс енгізу және осы импульстен туындаған сыну көрсеткішінің біртекті еместігінен шағылған сәулеленуді алу арқылы, талшықтың ұзындығы бойынша әртүрлі біртекті еместердің таралу картасын алуға болады, әдетте рефлектограмма деп аталады. OTDR құралдарын пайдаланудың басты артықшылығы - өлшеулерді құралды талшықтың бір ұшына орналастыру арқылы жасауға болады. Дегенмен, бұл артықшылықпен бірге әдістің белгілі бір кемшіліктері де бар. Біріншіден, бұл «өлі аймақтың» болуы - тікелей құрылғыда орналасқан талшықтың бөлігі, оны өлшеу мүмкін емес. Екіншіден, рефлексометрдің жеткіліксіз дәлдігі; үшіншіден, шағын динамикалық диапазон; төртіншіден, өлшеу құралының қымбаттығы. Сонымен қатар, бір жағынан немесе екінші жағынан сигналдарды беру кезінде оптикалық талшық әртүрлі шығындарға ие болуы мүмкін, бұл екі жақты өлшеу қажеттілігіне әкеледі.</w:t>
      </w: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jc w:val="both"/>
        <w:rPr>
          <w:rFonts w:ascii="Times New Roman" w:hAnsi="Times New Roman" w:cs="Times New Roman"/>
          <w:sz w:val="28"/>
          <w:szCs w:val="28"/>
          <w:lang w:val="kk-KZ"/>
        </w:rPr>
      </w:pPr>
    </w:p>
    <w:p w:rsidR="006E133D" w:rsidRPr="003468C1" w:rsidRDefault="006E133D" w:rsidP="006E133D">
      <w:pPr>
        <w:pStyle w:val="a3"/>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15</w:t>
      </w:r>
      <w:r w:rsidRPr="003468C1">
        <w:rPr>
          <w:rFonts w:ascii="Times New Roman" w:hAnsi="Times New Roman" w:cs="Times New Roman"/>
          <w:b/>
          <w:sz w:val="28"/>
          <w:szCs w:val="28"/>
          <w:lang w:val="kk-KZ"/>
        </w:rPr>
        <w:t>.2.</w:t>
      </w:r>
      <w:r w:rsidRPr="003468C1">
        <w:rPr>
          <w:rFonts w:ascii="Times New Roman" w:hAnsi="Times New Roman" w:cs="Times New Roman"/>
          <w:b/>
          <w:sz w:val="28"/>
          <w:szCs w:val="28"/>
          <w:lang w:val="kk-KZ"/>
        </w:rPr>
        <w:tab/>
        <w:t>Енгізуді жоғалту әдісі</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Негізгі шығынды өлшеу схемасы 17.1. суретте көрсетілген. </w:t>
      </w: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lastRenderedPageBreak/>
        <w:drawing>
          <wp:inline distT="0" distB="0" distL="0" distR="0">
            <wp:extent cx="4109085" cy="914400"/>
            <wp:effectExtent l="0" t="0" r="5715" b="0"/>
            <wp:docPr id="5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9085" cy="914400"/>
                    </a:xfrm>
                    <a:prstGeom prst="rect">
                      <a:avLst/>
                    </a:prstGeom>
                    <a:noFill/>
                  </pic:spPr>
                </pic:pic>
              </a:graphicData>
            </a:graphic>
          </wp:inline>
        </w:drawing>
      </w:r>
    </w:p>
    <w:p w:rsidR="006E133D" w:rsidRPr="003468C1" w:rsidRDefault="006E133D" w:rsidP="006E133D">
      <w:pPr>
        <w:pStyle w:val="a3"/>
        <w:ind w:right="-1" w:firstLine="709"/>
        <w:jc w:val="center"/>
        <w:rPr>
          <w:rFonts w:ascii="Times New Roman" w:hAnsi="Times New Roman" w:cs="Times New Roman"/>
          <w:sz w:val="28"/>
          <w:szCs w:val="28"/>
        </w:rPr>
      </w:pP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4182110" cy="1341120"/>
            <wp:effectExtent l="0" t="0" r="8890" b="0"/>
            <wp:docPr id="5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2110" cy="1341120"/>
                    </a:xfrm>
                    <a:prstGeom prst="rect">
                      <a:avLst/>
                    </a:prstGeom>
                    <a:noFill/>
                  </pic:spPr>
                </pic:pic>
              </a:graphicData>
            </a:graphic>
          </wp:inline>
        </w:drawing>
      </w:r>
    </w:p>
    <w:p w:rsidR="006E133D" w:rsidRPr="003468C1" w:rsidRDefault="006E133D" w:rsidP="006E133D">
      <w:pPr>
        <w:pStyle w:val="a3"/>
        <w:ind w:right="-1" w:firstLine="709"/>
        <w:jc w:val="center"/>
        <w:rPr>
          <w:rFonts w:ascii="Times New Roman" w:hAnsi="Times New Roman" w:cs="Times New Roman"/>
          <w:sz w:val="28"/>
          <w:szCs w:val="28"/>
        </w:rPr>
      </w:pP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б)</w:t>
      </w:r>
    </w:p>
    <w:p w:rsidR="006E133D" w:rsidRPr="003468C1" w:rsidRDefault="006E133D" w:rsidP="006E133D">
      <w:pPr>
        <w:pStyle w:val="a3"/>
        <w:ind w:right="-1" w:firstLine="709"/>
        <w:jc w:val="center"/>
        <w:rPr>
          <w:rFonts w:ascii="Times New Roman" w:hAnsi="Times New Roman" w:cs="Times New Roman"/>
          <w:sz w:val="28"/>
          <w:szCs w:val="28"/>
        </w:rPr>
      </w:pP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 xml:space="preserve">17.1-сурет. </w:t>
      </w:r>
      <w:proofErr w:type="spellStart"/>
      <w:r w:rsidRPr="003468C1">
        <w:rPr>
          <w:rFonts w:ascii="Times New Roman" w:hAnsi="Times New Roman" w:cs="Times New Roman"/>
          <w:sz w:val="28"/>
          <w:szCs w:val="28"/>
        </w:rPr>
        <w:t>Кі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істіруді</w:t>
      </w:r>
      <w:proofErr w:type="spellEnd"/>
      <w:r w:rsidRPr="003468C1">
        <w:rPr>
          <w:rFonts w:ascii="Times New Roman" w:hAnsi="Times New Roman" w:cs="Times New Roman"/>
          <w:sz w:val="28"/>
          <w:szCs w:val="28"/>
        </w:rPr>
        <w:t xml:space="preserve"> жоғалту әдісімен сигналдың әлсіреуін өлшеудің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схемасы:а</w:t>
      </w:r>
      <w:proofErr w:type="spellEnd"/>
      <w:r w:rsidRPr="003468C1">
        <w:rPr>
          <w:rFonts w:ascii="Times New Roman" w:hAnsi="Times New Roman" w:cs="Times New Roman"/>
          <w:sz w:val="28"/>
          <w:szCs w:val="28"/>
        </w:rPr>
        <w:t xml:space="preserve">) өлшеуді </w:t>
      </w:r>
      <w:proofErr w:type="spellStart"/>
      <w:r w:rsidRPr="003468C1">
        <w:rPr>
          <w:rFonts w:ascii="Times New Roman" w:hAnsi="Times New Roman" w:cs="Times New Roman"/>
          <w:sz w:val="28"/>
          <w:szCs w:val="28"/>
        </w:rPr>
        <w:t>бастамас</w:t>
      </w:r>
      <w:proofErr w:type="spellEnd"/>
      <w:r w:rsidRPr="003468C1">
        <w:rPr>
          <w:rFonts w:ascii="Times New Roman" w:hAnsi="Times New Roman" w:cs="Times New Roman"/>
          <w:sz w:val="28"/>
          <w:szCs w:val="28"/>
        </w:rPr>
        <w:t xml:space="preserve"> бұрын </w:t>
      </w:r>
      <w:proofErr w:type="spellStart"/>
      <w:r w:rsidRPr="003468C1">
        <w:rPr>
          <w:rFonts w:ascii="Times New Roman" w:hAnsi="Times New Roman" w:cs="Times New Roman"/>
          <w:sz w:val="28"/>
          <w:szCs w:val="28"/>
        </w:rPr>
        <w:t>есептегішті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калибрлеу;б</w:t>
      </w:r>
      <w:proofErr w:type="spellEnd"/>
      <w:r w:rsidRPr="003468C1">
        <w:rPr>
          <w:rFonts w:ascii="Times New Roman" w:hAnsi="Times New Roman" w:cs="Times New Roman"/>
          <w:sz w:val="28"/>
          <w:szCs w:val="28"/>
        </w:rPr>
        <w:t xml:space="preserve">) өлшемдерді </w:t>
      </w:r>
      <w:proofErr w:type="spellStart"/>
      <w:r w:rsidRPr="003468C1">
        <w:rPr>
          <w:rFonts w:ascii="Times New Roman" w:hAnsi="Times New Roman" w:cs="Times New Roman"/>
          <w:sz w:val="28"/>
          <w:szCs w:val="28"/>
        </w:rPr>
        <w:t>алу</w:t>
      </w:r>
      <w:proofErr w:type="spellEnd"/>
    </w:p>
    <w:p w:rsidR="006E133D" w:rsidRPr="003468C1" w:rsidRDefault="006E133D" w:rsidP="006E133D">
      <w:pPr>
        <w:pStyle w:val="a3"/>
        <w:ind w:right="-1" w:firstLine="709"/>
        <w:jc w:val="both"/>
        <w:rPr>
          <w:rFonts w:ascii="Times New Roman" w:hAnsi="Times New Roman" w:cs="Times New Roman"/>
          <w:sz w:val="28"/>
          <w:szCs w:val="28"/>
        </w:rPr>
      </w:pPr>
    </w:p>
    <w:p w:rsidR="006E133D" w:rsidRPr="003468C1" w:rsidRDefault="006E133D" w:rsidP="006E133D">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Өлшенетін құрылғыдағы жоғалту: α (дБ) = Р</w:t>
      </w:r>
      <w:proofErr w:type="gramStart"/>
      <w:r w:rsidRPr="003468C1">
        <w:rPr>
          <w:rFonts w:ascii="Times New Roman" w:hAnsi="Times New Roman" w:cs="Times New Roman"/>
          <w:sz w:val="28"/>
          <w:szCs w:val="28"/>
        </w:rPr>
        <w:t>0</w:t>
      </w:r>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дБм</w:t>
      </w:r>
      <w:proofErr w:type="spellEnd"/>
      <w:r w:rsidRPr="003468C1">
        <w:rPr>
          <w:rFonts w:ascii="Times New Roman" w:hAnsi="Times New Roman" w:cs="Times New Roman"/>
          <w:sz w:val="28"/>
          <w:szCs w:val="28"/>
        </w:rPr>
        <w:t>) - Р1 (</w:t>
      </w:r>
      <w:proofErr w:type="spellStart"/>
      <w:r w:rsidRPr="003468C1">
        <w:rPr>
          <w:rFonts w:ascii="Times New Roman" w:hAnsi="Times New Roman" w:cs="Times New Roman"/>
          <w:sz w:val="28"/>
          <w:szCs w:val="28"/>
        </w:rPr>
        <w:t>дБм</w:t>
      </w:r>
      <w:proofErr w:type="spellEnd"/>
      <w:r w:rsidRPr="003468C1">
        <w:rPr>
          <w:rFonts w:ascii="Times New Roman" w:hAnsi="Times New Roman" w:cs="Times New Roman"/>
          <w:sz w:val="28"/>
          <w:szCs w:val="28"/>
        </w:rPr>
        <w:t>)</w:t>
      </w:r>
    </w:p>
    <w:p w:rsidR="006E133D" w:rsidRPr="003468C1" w:rsidRDefault="006E133D" w:rsidP="006E133D">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Режимдік</w:t>
      </w:r>
      <w:proofErr w:type="spellEnd"/>
      <w:r w:rsidRPr="003468C1">
        <w:rPr>
          <w:rFonts w:ascii="Times New Roman" w:hAnsi="Times New Roman" w:cs="Times New Roman"/>
          <w:sz w:val="28"/>
          <w:szCs w:val="28"/>
        </w:rPr>
        <w:t xml:space="preserve"> араластырғыш - бұл </w:t>
      </w:r>
      <w:proofErr w:type="spellStart"/>
      <w:r w:rsidRPr="003468C1">
        <w:rPr>
          <w:rFonts w:ascii="Times New Roman" w:hAnsi="Times New Roman" w:cs="Times New Roman"/>
          <w:sz w:val="28"/>
          <w:szCs w:val="28"/>
        </w:rPr>
        <w:t>жеке</w:t>
      </w:r>
      <w:proofErr w:type="spellEnd"/>
      <w:r w:rsidRPr="003468C1">
        <w:rPr>
          <w:rFonts w:ascii="Times New Roman" w:hAnsi="Times New Roman" w:cs="Times New Roman"/>
          <w:sz w:val="28"/>
          <w:szCs w:val="28"/>
        </w:rPr>
        <w:t xml:space="preserve"> режимдердің оптикалық қуаттарын теңестіруге және тепе-теңді</w:t>
      </w:r>
      <w:proofErr w:type="gramStart"/>
      <w:r w:rsidRPr="003468C1">
        <w:rPr>
          <w:rFonts w:ascii="Times New Roman" w:hAnsi="Times New Roman" w:cs="Times New Roman"/>
          <w:sz w:val="28"/>
          <w:szCs w:val="28"/>
        </w:rPr>
        <w:t>к</w:t>
      </w:r>
      <w:proofErr w:type="gramEnd"/>
      <w:r w:rsidRPr="003468C1">
        <w:rPr>
          <w:rFonts w:ascii="Times New Roman" w:hAnsi="Times New Roman" w:cs="Times New Roman"/>
          <w:sz w:val="28"/>
          <w:szCs w:val="28"/>
        </w:rPr>
        <w:t xml:space="preserve"> режимінің </w:t>
      </w:r>
      <w:proofErr w:type="spellStart"/>
      <w:r w:rsidRPr="003468C1">
        <w:rPr>
          <w:rFonts w:ascii="Times New Roman" w:hAnsi="Times New Roman" w:cs="Times New Roman"/>
          <w:sz w:val="28"/>
          <w:szCs w:val="28"/>
        </w:rPr>
        <w:t>энергияны</w:t>
      </w:r>
      <w:proofErr w:type="spellEnd"/>
      <w:r w:rsidRPr="003468C1">
        <w:rPr>
          <w:rFonts w:ascii="Times New Roman" w:hAnsi="Times New Roman" w:cs="Times New Roman"/>
          <w:sz w:val="28"/>
          <w:szCs w:val="28"/>
        </w:rPr>
        <w:t xml:space="preserve"> бөлу </w:t>
      </w:r>
      <w:proofErr w:type="spellStart"/>
      <w:r w:rsidRPr="003468C1">
        <w:rPr>
          <w:rFonts w:ascii="Times New Roman" w:hAnsi="Times New Roman" w:cs="Times New Roman"/>
          <w:sz w:val="28"/>
          <w:szCs w:val="28"/>
        </w:rPr>
        <w:t>режимін</w:t>
      </w:r>
      <w:proofErr w:type="spellEnd"/>
      <w:r w:rsidRPr="003468C1">
        <w:rPr>
          <w:rFonts w:ascii="Times New Roman" w:hAnsi="Times New Roman" w:cs="Times New Roman"/>
          <w:sz w:val="28"/>
          <w:szCs w:val="28"/>
        </w:rPr>
        <w:t xml:space="preserve"> орнатуға арналған </w:t>
      </w:r>
      <w:proofErr w:type="spellStart"/>
      <w:r w:rsidRPr="003468C1">
        <w:rPr>
          <w:rFonts w:ascii="Times New Roman" w:hAnsi="Times New Roman" w:cs="Times New Roman"/>
          <w:sz w:val="28"/>
          <w:szCs w:val="28"/>
        </w:rPr>
        <w:t>арнайы</w:t>
      </w:r>
      <w:proofErr w:type="spellEnd"/>
      <w:r w:rsidRPr="003468C1">
        <w:rPr>
          <w:rFonts w:ascii="Times New Roman" w:hAnsi="Times New Roman" w:cs="Times New Roman"/>
          <w:sz w:val="28"/>
          <w:szCs w:val="28"/>
        </w:rPr>
        <w:t xml:space="preserve"> құрылғы - PPM (бұл </w:t>
      </w:r>
      <w:proofErr w:type="spellStart"/>
      <w:r w:rsidRPr="003468C1">
        <w:rPr>
          <w:rFonts w:ascii="Times New Roman" w:hAnsi="Times New Roman" w:cs="Times New Roman"/>
          <w:sz w:val="28"/>
          <w:szCs w:val="28"/>
        </w:rPr>
        <w:t>туралы</w:t>
      </w:r>
      <w:proofErr w:type="spellEnd"/>
      <w:r w:rsidRPr="003468C1">
        <w:rPr>
          <w:rFonts w:ascii="Times New Roman" w:hAnsi="Times New Roman" w:cs="Times New Roman"/>
          <w:sz w:val="28"/>
          <w:szCs w:val="28"/>
        </w:rPr>
        <w:t xml:space="preserve"> толығырақ төменде). </w:t>
      </w:r>
      <w:proofErr w:type="spellStart"/>
      <w:proofErr w:type="gramStart"/>
      <w:r w:rsidRPr="003468C1">
        <w:rPr>
          <w:rFonts w:ascii="Times New Roman" w:hAnsi="Times New Roman" w:cs="Times New Roman"/>
          <w:sz w:val="28"/>
          <w:szCs w:val="28"/>
        </w:rPr>
        <w:t>Айта</w:t>
      </w:r>
      <w:proofErr w:type="spellEnd"/>
      <w:r w:rsidRPr="003468C1">
        <w:rPr>
          <w:rFonts w:ascii="Times New Roman" w:hAnsi="Times New Roman" w:cs="Times New Roman"/>
          <w:sz w:val="28"/>
          <w:szCs w:val="28"/>
        </w:rPr>
        <w:t xml:space="preserve"> кету </w:t>
      </w:r>
      <w:proofErr w:type="spellStart"/>
      <w:r w:rsidRPr="003468C1">
        <w:rPr>
          <w:rFonts w:ascii="Times New Roman" w:hAnsi="Times New Roman" w:cs="Times New Roman"/>
          <w:sz w:val="28"/>
          <w:szCs w:val="28"/>
        </w:rPr>
        <w:t>керек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шетелдік</w:t>
      </w:r>
      <w:proofErr w:type="spellEnd"/>
      <w:r w:rsidRPr="003468C1">
        <w:rPr>
          <w:rFonts w:ascii="Times New Roman" w:hAnsi="Times New Roman" w:cs="Times New Roman"/>
          <w:sz w:val="28"/>
          <w:szCs w:val="28"/>
        </w:rPr>
        <w:t xml:space="preserve"> әзірлеушілер ұсынған әлсіретуді өлшеудің көптеген әдістері </w:t>
      </w:r>
      <w:proofErr w:type="spellStart"/>
      <w:r w:rsidRPr="003468C1">
        <w:rPr>
          <w:rFonts w:ascii="Times New Roman" w:hAnsi="Times New Roman" w:cs="Times New Roman"/>
          <w:sz w:val="28"/>
          <w:szCs w:val="28"/>
        </w:rPr>
        <w:t>кез</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келген</w:t>
      </w:r>
      <w:proofErr w:type="spellEnd"/>
      <w:r w:rsidRPr="003468C1">
        <w:rPr>
          <w:rFonts w:ascii="Times New Roman" w:hAnsi="Times New Roman" w:cs="Times New Roman"/>
          <w:sz w:val="28"/>
          <w:szCs w:val="28"/>
        </w:rPr>
        <w:t xml:space="preserve"> өлшеулерді жүргізу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соның </w:t>
      </w:r>
      <w:proofErr w:type="spellStart"/>
      <w:r w:rsidRPr="003468C1">
        <w:rPr>
          <w:rFonts w:ascii="Times New Roman" w:hAnsi="Times New Roman" w:cs="Times New Roman"/>
          <w:sz w:val="28"/>
          <w:szCs w:val="28"/>
        </w:rPr>
        <w:t>ішінде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импульстік</w:t>
      </w:r>
      <w:proofErr w:type="spellEnd"/>
      <w:r w:rsidRPr="003468C1">
        <w:rPr>
          <w:rFonts w:ascii="Times New Roman" w:hAnsi="Times New Roman" w:cs="Times New Roman"/>
          <w:sz w:val="28"/>
          <w:szCs w:val="28"/>
        </w:rPr>
        <w:t xml:space="preserve"> оптикалық </w:t>
      </w:r>
      <w:proofErr w:type="spellStart"/>
      <w:r w:rsidRPr="003468C1">
        <w:rPr>
          <w:rFonts w:ascii="Times New Roman" w:hAnsi="Times New Roman" w:cs="Times New Roman"/>
          <w:sz w:val="28"/>
          <w:szCs w:val="28"/>
        </w:rPr>
        <w:t>рефлекторды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пайдаланып</w:t>
      </w:r>
      <w:proofErr w:type="spellEnd"/>
      <w:r w:rsidRPr="003468C1">
        <w:rPr>
          <w:rFonts w:ascii="Times New Roman" w:hAnsi="Times New Roman" w:cs="Times New Roman"/>
          <w:sz w:val="28"/>
          <w:szCs w:val="28"/>
        </w:rPr>
        <w:t xml:space="preserve"> жоғалтуларды өлшеу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міндетті</w:t>
      </w:r>
      <w:proofErr w:type="spellEnd"/>
      <w:r w:rsidRPr="003468C1">
        <w:rPr>
          <w:rFonts w:ascii="Times New Roman" w:hAnsi="Times New Roman" w:cs="Times New Roman"/>
          <w:sz w:val="28"/>
          <w:szCs w:val="28"/>
        </w:rPr>
        <w:t xml:space="preserve"> түрде араластырғыштарды </w:t>
      </w:r>
      <w:proofErr w:type="spellStart"/>
      <w:r w:rsidRPr="003468C1">
        <w:rPr>
          <w:rFonts w:ascii="Times New Roman" w:hAnsi="Times New Roman" w:cs="Times New Roman"/>
          <w:sz w:val="28"/>
          <w:szCs w:val="28"/>
        </w:rPr>
        <w:t>пайдалануды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талап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етеді</w:t>
      </w:r>
      <w:proofErr w:type="spellEnd"/>
      <w:r w:rsidRPr="003468C1">
        <w:rPr>
          <w:rFonts w:ascii="Times New Roman" w:hAnsi="Times New Roman" w:cs="Times New Roman"/>
          <w:sz w:val="28"/>
          <w:szCs w:val="28"/>
        </w:rPr>
        <w:t xml:space="preserve">. Мұны </w:t>
      </w:r>
      <w:proofErr w:type="spellStart"/>
      <w:r w:rsidRPr="003468C1">
        <w:rPr>
          <w:rFonts w:ascii="Times New Roman" w:hAnsi="Times New Roman" w:cs="Times New Roman"/>
          <w:sz w:val="28"/>
          <w:szCs w:val="28"/>
        </w:rPr>
        <w:t>Ресейде</w:t>
      </w:r>
      <w:proofErr w:type="spellEnd"/>
      <w:r w:rsidRPr="003468C1">
        <w:rPr>
          <w:rFonts w:ascii="Times New Roman" w:hAnsi="Times New Roman" w:cs="Times New Roman"/>
          <w:sz w:val="28"/>
          <w:szCs w:val="28"/>
        </w:rPr>
        <w:t xml:space="preserve"> қолданыстағы </w:t>
      </w:r>
      <w:proofErr w:type="spellStart"/>
      <w:r w:rsidRPr="003468C1">
        <w:rPr>
          <w:rFonts w:ascii="Times New Roman" w:hAnsi="Times New Roman" w:cs="Times New Roman"/>
          <w:sz w:val="28"/>
          <w:szCs w:val="28"/>
        </w:rPr>
        <w:t>ГОСТ-тар</w:t>
      </w:r>
      <w:proofErr w:type="spellEnd"/>
      <w:r w:rsidRPr="003468C1">
        <w:rPr>
          <w:rFonts w:ascii="Times New Roman" w:hAnsi="Times New Roman" w:cs="Times New Roman"/>
          <w:sz w:val="28"/>
          <w:szCs w:val="28"/>
        </w:rPr>
        <w:t xml:space="preserve"> да </w:t>
      </w:r>
      <w:proofErr w:type="spellStart"/>
      <w:r w:rsidRPr="003468C1">
        <w:rPr>
          <w:rFonts w:ascii="Times New Roman" w:hAnsi="Times New Roman" w:cs="Times New Roman"/>
          <w:sz w:val="28"/>
          <w:szCs w:val="28"/>
        </w:rPr>
        <w:t>талап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етеді</w:t>
      </w:r>
      <w:proofErr w:type="spellEnd"/>
      <w:r w:rsidRPr="003468C1">
        <w:rPr>
          <w:rFonts w:ascii="Times New Roman" w:hAnsi="Times New Roman" w:cs="Times New Roman"/>
          <w:sz w:val="28"/>
          <w:szCs w:val="28"/>
        </w:rPr>
        <w:t xml:space="preserve">. Мұны </w:t>
      </w:r>
      <w:proofErr w:type="spellStart"/>
      <w:r w:rsidRPr="003468C1">
        <w:rPr>
          <w:rFonts w:ascii="Times New Roman" w:hAnsi="Times New Roman" w:cs="Times New Roman"/>
          <w:sz w:val="28"/>
          <w:szCs w:val="28"/>
        </w:rPr>
        <w:t>міндетт</w:t>
      </w:r>
      <w:proofErr w:type="gramEnd"/>
      <w:r w:rsidRPr="003468C1">
        <w:rPr>
          <w:rFonts w:ascii="Times New Roman" w:hAnsi="Times New Roman" w:cs="Times New Roman"/>
          <w:sz w:val="28"/>
          <w:szCs w:val="28"/>
        </w:rPr>
        <w:t>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шарт</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ретінде</w:t>
      </w:r>
      <w:proofErr w:type="spellEnd"/>
      <w:r w:rsidRPr="003468C1">
        <w:rPr>
          <w:rFonts w:ascii="Times New Roman" w:hAnsi="Times New Roman" w:cs="Times New Roman"/>
          <w:sz w:val="28"/>
          <w:szCs w:val="28"/>
        </w:rPr>
        <w:t xml:space="preserve"> алайық және </w:t>
      </w:r>
      <w:proofErr w:type="spellStart"/>
      <w:r w:rsidRPr="003468C1">
        <w:rPr>
          <w:rFonts w:ascii="Times New Roman" w:hAnsi="Times New Roman" w:cs="Times New Roman"/>
          <w:sz w:val="28"/>
          <w:szCs w:val="28"/>
        </w:rPr>
        <w:t>келесі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диаграммаларда</w:t>
      </w:r>
      <w:proofErr w:type="spellEnd"/>
      <w:r w:rsidRPr="003468C1">
        <w:rPr>
          <w:rFonts w:ascii="Times New Roman" w:hAnsi="Times New Roman" w:cs="Times New Roman"/>
          <w:sz w:val="28"/>
          <w:szCs w:val="28"/>
        </w:rPr>
        <w:t xml:space="preserve"> араластырғыштың </w:t>
      </w:r>
      <w:proofErr w:type="spellStart"/>
      <w:r w:rsidRPr="003468C1">
        <w:rPr>
          <w:rFonts w:ascii="Times New Roman" w:hAnsi="Times New Roman" w:cs="Times New Roman"/>
          <w:sz w:val="28"/>
          <w:szCs w:val="28"/>
        </w:rPr>
        <w:t>болуын</w:t>
      </w:r>
      <w:proofErr w:type="spellEnd"/>
      <w:r w:rsidRPr="003468C1">
        <w:rPr>
          <w:rFonts w:ascii="Times New Roman" w:hAnsi="Times New Roman" w:cs="Times New Roman"/>
          <w:sz w:val="28"/>
          <w:szCs w:val="28"/>
        </w:rPr>
        <w:t xml:space="preserve">, оны суреттемей-ақ </w:t>
      </w:r>
      <w:proofErr w:type="spellStart"/>
      <w:r w:rsidRPr="003468C1">
        <w:rPr>
          <w:rFonts w:ascii="Times New Roman" w:hAnsi="Times New Roman" w:cs="Times New Roman"/>
          <w:sz w:val="28"/>
          <w:szCs w:val="28"/>
        </w:rPr>
        <w:t>есте</w:t>
      </w:r>
      <w:proofErr w:type="spellEnd"/>
      <w:r w:rsidRPr="003468C1">
        <w:rPr>
          <w:rFonts w:ascii="Times New Roman" w:hAnsi="Times New Roman" w:cs="Times New Roman"/>
          <w:sz w:val="28"/>
          <w:szCs w:val="28"/>
        </w:rPr>
        <w:t xml:space="preserve"> сақтаймыз.</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Жеке толқын ұзындықтарындағы спектрлік жоғалтуларды өлшеу кезінде сәулелену көзі ретінде жарық диодты немесе тұрақты толқын ұзындығы бар лазер немесе монохроматоры бар ақ жарық шамы қолданылады.</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Жоғарыдағы диаграммада 17.1 а. суретте, жалпы алғанда өлшенетін талшыққа оптикалық сәулеленуді енгізу шарттары қарастырылған. Көп жағдайда мұндай енгізу шарттары жеткілікті деп саналады. Дегенмен, өлшенетін құрылғыны калибрлеу талшығына қосқаннан кейін сәулеленуді енгізу шарттары өзгеруі мүмкін, өйткені калибрлеу кезінде 17.1суретке сәйкес талшықтан шыққан жарық өлшегіштің фотосезімтал аймағына толығымен түседі және өлшенетін құрылғы оған қосылған кезде, дәл емес туралау немесе геометриядағы айырмашылықтар салдарынан талшықтардың өзегі, барлығы емес, калибрлеу талшығынан шыққан қуаттың бір бөлігі ғана өлшенген талшыққа түсе алады. Мұндай қатені азайту және кейбір жағдайларда толығымен өтеу үшін 17.1-суреттегі схеманы қолданған жөн, бірақ оны біршама қиындату үшін17.2.суретте көрсетілгендей қарастырамыз.</w:t>
      </w:r>
    </w:p>
    <w:p w:rsidR="006E133D" w:rsidRPr="003468C1" w:rsidRDefault="006E133D" w:rsidP="006E133D">
      <w:pPr>
        <w:pStyle w:val="a3"/>
        <w:ind w:right="-1" w:firstLine="709"/>
        <w:jc w:val="center"/>
        <w:rPr>
          <w:rFonts w:ascii="Times New Roman" w:hAnsi="Times New Roman" w:cs="Times New Roman"/>
          <w:sz w:val="28"/>
          <w:szCs w:val="28"/>
          <w:lang w:val="kk-KZ"/>
        </w:rPr>
      </w:pP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4212590" cy="1115695"/>
            <wp:effectExtent l="0" t="0" r="0" b="8255"/>
            <wp:docPr id="5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2590" cy="1115695"/>
                    </a:xfrm>
                    <a:prstGeom prst="rect">
                      <a:avLst/>
                    </a:prstGeom>
                    <a:noFill/>
                  </pic:spPr>
                </pic:pic>
              </a:graphicData>
            </a:graphic>
          </wp:inline>
        </w:drawing>
      </w: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 xml:space="preserve">17.2-сурет </w:t>
      </w:r>
      <w:proofErr w:type="spellStart"/>
      <w:r w:rsidRPr="003468C1">
        <w:rPr>
          <w:rFonts w:ascii="Times New Roman" w:hAnsi="Times New Roman" w:cs="Times New Roman"/>
          <w:sz w:val="28"/>
          <w:szCs w:val="28"/>
        </w:rPr>
        <w:t>Есептегі</w:t>
      </w:r>
      <w:proofErr w:type="gramStart"/>
      <w:r w:rsidRPr="003468C1">
        <w:rPr>
          <w:rFonts w:ascii="Times New Roman" w:hAnsi="Times New Roman" w:cs="Times New Roman"/>
          <w:sz w:val="28"/>
          <w:szCs w:val="28"/>
        </w:rPr>
        <w:t>шт</w:t>
      </w:r>
      <w:proofErr w:type="gramEnd"/>
      <w:r w:rsidRPr="003468C1">
        <w:rPr>
          <w:rFonts w:ascii="Times New Roman" w:hAnsi="Times New Roman" w:cs="Times New Roman"/>
          <w:sz w:val="28"/>
          <w:szCs w:val="28"/>
        </w:rPr>
        <w:t>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калибрлеу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схемасы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жетілдірілді</w:t>
      </w:r>
      <w:proofErr w:type="spellEnd"/>
      <w:r w:rsidRPr="003468C1">
        <w:rPr>
          <w:rFonts w:ascii="Times New Roman" w:hAnsi="Times New Roman" w:cs="Times New Roman"/>
          <w:sz w:val="28"/>
          <w:szCs w:val="28"/>
        </w:rPr>
        <w:t>.</w:t>
      </w:r>
    </w:p>
    <w:p w:rsidR="006E133D" w:rsidRPr="003468C1" w:rsidRDefault="006E133D" w:rsidP="006E133D">
      <w:pPr>
        <w:pStyle w:val="a3"/>
        <w:ind w:right="-1" w:firstLine="709"/>
        <w:jc w:val="both"/>
        <w:rPr>
          <w:rFonts w:ascii="Times New Roman" w:hAnsi="Times New Roman" w:cs="Times New Roman"/>
          <w:sz w:val="28"/>
          <w:szCs w:val="28"/>
        </w:rPr>
      </w:pP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Өлшенетін құрылғы екі калибрлеу талшықтарының арасындағы саңылауға кіреді. Бұл жағдайда калибрлеу талшықтары да, өлшенетін құрылғы да, мүмкіндігінше, бір талшықтан (егер өлшенетін құрылғы талшық болса) жасалуы керек. Бұл қосумен екі оптикалық розетка пайда болады, олардың әрқайсысы белгілі бір төлқұжат жоғалтуларын енгізеді. Содан кейін бұл шығындарды есепке алуға және нәтижелерден алып тастауға болады.</w:t>
      </w: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lang w:val="kk-KZ"/>
        </w:rPr>
        <w:t>5</w:t>
      </w:r>
      <w:r w:rsidRPr="003468C1">
        <w:rPr>
          <w:rFonts w:ascii="Times New Roman" w:hAnsi="Times New Roman" w:cs="Times New Roman"/>
          <w:b/>
          <w:sz w:val="28"/>
          <w:szCs w:val="28"/>
        </w:rPr>
        <w:t>.3.</w:t>
      </w:r>
      <w:r w:rsidRPr="003468C1">
        <w:rPr>
          <w:rFonts w:ascii="Times New Roman" w:hAnsi="Times New Roman" w:cs="Times New Roman"/>
          <w:b/>
          <w:sz w:val="28"/>
          <w:szCs w:val="28"/>
        </w:rPr>
        <w:tab/>
        <w:t>Үзіліс әдісі</w:t>
      </w:r>
    </w:p>
    <w:p w:rsidR="006E133D" w:rsidRPr="003468C1" w:rsidRDefault="006E133D" w:rsidP="006E133D">
      <w:pPr>
        <w:pStyle w:val="a3"/>
        <w:ind w:right="-1" w:firstLine="709"/>
        <w:jc w:val="center"/>
        <w:rPr>
          <w:rFonts w:ascii="Times New Roman" w:hAnsi="Times New Roman" w:cs="Times New Roman"/>
          <w:sz w:val="28"/>
          <w:szCs w:val="28"/>
        </w:rPr>
      </w:pP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3243580" cy="719455"/>
            <wp:effectExtent l="0" t="0" r="0" b="4445"/>
            <wp:docPr id="53"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3580" cy="719455"/>
                    </a:xfrm>
                    <a:prstGeom prst="rect">
                      <a:avLst/>
                    </a:prstGeom>
                    <a:noFill/>
                  </pic:spPr>
                </pic:pic>
              </a:graphicData>
            </a:graphic>
          </wp:inline>
        </w:drawing>
      </w: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lang w:val="kk-KZ"/>
        </w:rPr>
        <w:t>а</w:t>
      </w:r>
      <w:r w:rsidRPr="003468C1">
        <w:rPr>
          <w:rFonts w:ascii="Times New Roman" w:hAnsi="Times New Roman" w:cs="Times New Roman"/>
          <w:sz w:val="28"/>
          <w:szCs w:val="28"/>
        </w:rPr>
        <w:t>)</w:t>
      </w: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3340735" cy="883920"/>
            <wp:effectExtent l="0" t="0" r="0" b="0"/>
            <wp:docPr id="54"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0735" cy="883920"/>
                    </a:xfrm>
                    <a:prstGeom prst="rect">
                      <a:avLst/>
                    </a:prstGeom>
                    <a:noFill/>
                  </pic:spPr>
                </pic:pic>
              </a:graphicData>
            </a:graphic>
          </wp:inline>
        </w:drawing>
      </w: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б)</w:t>
      </w: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1981200" cy="762000"/>
            <wp:effectExtent l="0" t="0" r="0" b="0"/>
            <wp:docPr id="55"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762000"/>
                    </a:xfrm>
                    <a:prstGeom prst="rect">
                      <a:avLst/>
                    </a:prstGeom>
                    <a:noFill/>
                  </pic:spPr>
                </pic:pic>
              </a:graphicData>
            </a:graphic>
          </wp:inline>
        </w:drawing>
      </w: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в)</w:t>
      </w: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17.3-сурет Үзіліс ә</w:t>
      </w:r>
      <w:proofErr w:type="gramStart"/>
      <w:r w:rsidRPr="003468C1">
        <w:rPr>
          <w:rFonts w:ascii="Times New Roman" w:hAnsi="Times New Roman" w:cs="Times New Roman"/>
          <w:sz w:val="28"/>
          <w:szCs w:val="28"/>
        </w:rPr>
        <w:t xml:space="preserve">дісі </w:t>
      </w:r>
      <w:proofErr w:type="spellStart"/>
      <w:r w:rsidRPr="003468C1">
        <w:rPr>
          <w:rFonts w:ascii="Times New Roman" w:hAnsi="Times New Roman" w:cs="Times New Roman"/>
          <w:sz w:val="28"/>
          <w:szCs w:val="28"/>
        </w:rPr>
        <w:t>бойын</w:t>
      </w:r>
      <w:proofErr w:type="gramEnd"/>
      <w:r w:rsidRPr="003468C1">
        <w:rPr>
          <w:rFonts w:ascii="Times New Roman" w:hAnsi="Times New Roman" w:cs="Times New Roman"/>
          <w:sz w:val="28"/>
          <w:szCs w:val="28"/>
        </w:rPr>
        <w:t>ша</w:t>
      </w:r>
      <w:proofErr w:type="spellEnd"/>
      <w:r w:rsidRPr="003468C1">
        <w:rPr>
          <w:rFonts w:ascii="Times New Roman" w:hAnsi="Times New Roman" w:cs="Times New Roman"/>
          <w:sz w:val="28"/>
          <w:szCs w:val="28"/>
        </w:rPr>
        <w:t xml:space="preserve"> шығынды өлшеу:</w:t>
      </w: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 xml:space="preserve">а) өлшенетін құрылғыдағы </w:t>
      </w:r>
      <w:proofErr w:type="spellStart"/>
      <w:r w:rsidRPr="003468C1">
        <w:rPr>
          <w:rFonts w:ascii="Times New Roman" w:hAnsi="Times New Roman" w:cs="Times New Roman"/>
          <w:sz w:val="28"/>
          <w:szCs w:val="28"/>
        </w:rPr>
        <w:t>жалпы</w:t>
      </w:r>
      <w:proofErr w:type="spellEnd"/>
      <w:r w:rsidRPr="003468C1">
        <w:rPr>
          <w:rFonts w:ascii="Times New Roman" w:hAnsi="Times New Roman" w:cs="Times New Roman"/>
          <w:sz w:val="28"/>
          <w:szCs w:val="28"/>
        </w:rPr>
        <w:t xml:space="preserve"> шығындарды өлшеу</w:t>
      </w:r>
      <w:proofErr w:type="gramStart"/>
      <w:r w:rsidRPr="003468C1">
        <w:rPr>
          <w:rFonts w:ascii="Times New Roman" w:hAnsi="Times New Roman" w:cs="Times New Roman"/>
          <w:sz w:val="28"/>
          <w:szCs w:val="28"/>
        </w:rPr>
        <w:t>;б</w:t>
      </w:r>
      <w:proofErr w:type="gramEnd"/>
      <w:r w:rsidRPr="003468C1">
        <w:rPr>
          <w:rFonts w:ascii="Times New Roman" w:hAnsi="Times New Roman" w:cs="Times New Roman"/>
          <w:sz w:val="28"/>
          <w:szCs w:val="28"/>
        </w:rPr>
        <w:t xml:space="preserve">) көзге жақын талшықтың үзілуі;в) сыналған талшыққа </w:t>
      </w:r>
      <w:proofErr w:type="spellStart"/>
      <w:r w:rsidRPr="003468C1">
        <w:rPr>
          <w:rFonts w:ascii="Times New Roman" w:hAnsi="Times New Roman" w:cs="Times New Roman"/>
          <w:sz w:val="28"/>
          <w:szCs w:val="28"/>
        </w:rPr>
        <w:t>енгізілген</w:t>
      </w:r>
      <w:proofErr w:type="spellEnd"/>
      <w:r w:rsidRPr="003468C1">
        <w:rPr>
          <w:rFonts w:ascii="Times New Roman" w:hAnsi="Times New Roman" w:cs="Times New Roman"/>
          <w:sz w:val="28"/>
          <w:szCs w:val="28"/>
        </w:rPr>
        <w:t xml:space="preserve"> қуатты өлшеу</w:t>
      </w:r>
    </w:p>
    <w:p w:rsidR="006E133D" w:rsidRPr="003468C1" w:rsidRDefault="006E133D" w:rsidP="006E133D">
      <w:pPr>
        <w:pStyle w:val="a3"/>
        <w:ind w:right="-1" w:firstLine="709"/>
        <w:jc w:val="center"/>
        <w:rPr>
          <w:rFonts w:ascii="Times New Roman" w:hAnsi="Times New Roman" w:cs="Times New Roman"/>
          <w:sz w:val="28"/>
          <w:szCs w:val="28"/>
        </w:rPr>
      </w:pP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Жоғарыдағы диаграммалар стандартты қосқыштармен екі жағынан аяқталатын орнатылған талшыққа арналған. Бірақ көптеген жағдайларда, аяқталмаған талшықтағы жоғалтуды өлшеу қажет, оның үстіне жақсы аяқталған ұштары жоқ. Мұндай жағдайларда басқа өлшеу әдісін қолдану және ұштарды дайындау үшін арнайы шараларды қолдану қажет. Бұл жағдайда «қиып алу әдісі» деп аталатын әдіс қолданылады.</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Шығынды кесу әдісімен өлшеу дәлдігі кірістіру жоғалту әдісіне қарағанда айтарлықтай жоғары, өйткені талшыққа енгізілген қуатты өлшеу кезінде оның барлығы өлшемдері оптикалық талшықтың диаметрімен </w:t>
      </w:r>
      <w:r w:rsidRPr="003468C1">
        <w:rPr>
          <w:rFonts w:ascii="Times New Roman" w:hAnsi="Times New Roman" w:cs="Times New Roman"/>
          <w:sz w:val="28"/>
          <w:szCs w:val="28"/>
          <w:lang w:val="kk-KZ"/>
        </w:rPr>
        <w:lastRenderedPageBreak/>
        <w:t>салыстырғанда (тиісінше 1-5 мм және 10 - 50 - 62, 5 мкм) айтарлықтай үлкен метрдің фотосезімтал аймағына түседі.Сонымен қатар, бұл әдісте сымдар мен талшықтарды ауыстырған кезде пайда болатын бірінші қосылыста (оптикалық розеткада, 17.2-суретті қараңыз) параметрлердің таралуы болмайды.</w:t>
      </w: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4346575" cy="1249680"/>
            <wp:effectExtent l="0" t="0" r="0" b="7620"/>
            <wp:docPr id="56"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6575" cy="1249680"/>
                    </a:xfrm>
                    <a:prstGeom prst="rect">
                      <a:avLst/>
                    </a:prstGeom>
                    <a:noFill/>
                  </pic:spPr>
                </pic:pic>
              </a:graphicData>
            </a:graphic>
          </wp:inline>
        </w:drawing>
      </w:r>
    </w:p>
    <w:p w:rsidR="006E133D" w:rsidRPr="003468C1" w:rsidRDefault="006E133D" w:rsidP="006E133D">
      <w:pPr>
        <w:pStyle w:val="a3"/>
        <w:ind w:right="-1"/>
        <w:jc w:val="center"/>
        <w:rPr>
          <w:rFonts w:ascii="Times New Roman" w:hAnsi="Times New Roman" w:cs="Times New Roman"/>
          <w:sz w:val="28"/>
          <w:szCs w:val="28"/>
        </w:rPr>
      </w:pPr>
      <w:proofErr w:type="gramStart"/>
      <w:r w:rsidRPr="003468C1">
        <w:rPr>
          <w:rFonts w:ascii="Times New Roman" w:hAnsi="Times New Roman" w:cs="Times New Roman"/>
          <w:sz w:val="28"/>
          <w:szCs w:val="28"/>
        </w:rPr>
        <w:t>б</w:t>
      </w:r>
      <w:proofErr w:type="gramEnd"/>
      <w:r w:rsidRPr="003468C1">
        <w:rPr>
          <w:rFonts w:ascii="Times New Roman" w:hAnsi="Times New Roman" w:cs="Times New Roman"/>
          <w:sz w:val="28"/>
          <w:szCs w:val="28"/>
        </w:rPr>
        <w:t>ірақ)</w:t>
      </w: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3505200" cy="914400"/>
            <wp:effectExtent l="0" t="0" r="0" b="0"/>
            <wp:docPr id="57"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0" cy="914400"/>
                    </a:xfrm>
                    <a:prstGeom prst="rect">
                      <a:avLst/>
                    </a:prstGeom>
                    <a:noFill/>
                  </pic:spPr>
                </pic:pic>
              </a:graphicData>
            </a:graphic>
          </wp:inline>
        </w:drawing>
      </w: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б)</w:t>
      </w:r>
    </w:p>
    <w:p w:rsidR="006E133D" w:rsidRPr="003468C1" w:rsidRDefault="006E133D" w:rsidP="006E133D">
      <w:pPr>
        <w:pStyle w:val="a3"/>
        <w:ind w:right="-1"/>
        <w:jc w:val="center"/>
        <w:rPr>
          <w:rFonts w:ascii="Times New Roman" w:hAnsi="Times New Roman" w:cs="Times New Roman"/>
          <w:sz w:val="28"/>
          <w:szCs w:val="28"/>
        </w:rPr>
      </w:pP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17.4--</w:t>
      </w:r>
      <w:proofErr w:type="spellStart"/>
      <w:r w:rsidRPr="003468C1">
        <w:rPr>
          <w:rFonts w:ascii="Times New Roman" w:hAnsi="Times New Roman" w:cs="Times New Roman"/>
          <w:sz w:val="28"/>
          <w:szCs w:val="28"/>
        </w:rPr>
        <w:t>сурет</w:t>
      </w:r>
      <w:proofErr w:type="spellEnd"/>
      <w:proofErr w:type="gramStart"/>
      <w:r w:rsidRPr="003468C1">
        <w:rPr>
          <w:rFonts w:ascii="Times New Roman" w:hAnsi="Times New Roman" w:cs="Times New Roman"/>
          <w:sz w:val="28"/>
          <w:szCs w:val="28"/>
        </w:rPr>
        <w:t xml:space="preserve"> Д</w:t>
      </w:r>
      <w:proofErr w:type="gramEnd"/>
      <w:r w:rsidRPr="003468C1">
        <w:rPr>
          <w:rFonts w:ascii="Times New Roman" w:hAnsi="Times New Roman" w:cs="Times New Roman"/>
          <w:sz w:val="28"/>
          <w:szCs w:val="28"/>
        </w:rPr>
        <w:t>әнекерлеу арқылы модификацияланған үзіліс әдісі:</w:t>
      </w: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 xml:space="preserve">а) бастапқы қуатты өлшеу </w:t>
      </w:r>
      <w:proofErr w:type="spellStart"/>
      <w:r w:rsidRPr="003468C1">
        <w:rPr>
          <w:rFonts w:ascii="Times New Roman" w:hAnsi="Times New Roman" w:cs="Times New Roman"/>
          <w:sz w:val="28"/>
          <w:szCs w:val="28"/>
        </w:rPr>
        <w:t>тізбегі</w:t>
      </w:r>
      <w:proofErr w:type="gramStart"/>
      <w:r w:rsidRPr="003468C1">
        <w:rPr>
          <w:rFonts w:ascii="Times New Roman" w:hAnsi="Times New Roman" w:cs="Times New Roman"/>
          <w:sz w:val="28"/>
          <w:szCs w:val="28"/>
        </w:rPr>
        <w:t>;б</w:t>
      </w:r>
      <w:proofErr w:type="spellEnd"/>
      <w:proofErr w:type="gramEnd"/>
      <w:r w:rsidRPr="003468C1">
        <w:rPr>
          <w:rFonts w:ascii="Times New Roman" w:hAnsi="Times New Roman" w:cs="Times New Roman"/>
          <w:sz w:val="28"/>
          <w:szCs w:val="28"/>
        </w:rPr>
        <w:t xml:space="preserve">) құрылғыға түсетін қуатты анықтау </w:t>
      </w:r>
      <w:proofErr w:type="spellStart"/>
      <w:r w:rsidRPr="003468C1">
        <w:rPr>
          <w:rFonts w:ascii="Times New Roman" w:hAnsi="Times New Roman" w:cs="Times New Roman"/>
          <w:sz w:val="28"/>
          <w:szCs w:val="28"/>
        </w:rPr>
        <w:t>схемасы</w:t>
      </w:r>
      <w:proofErr w:type="spellEnd"/>
    </w:p>
    <w:p w:rsidR="006E133D" w:rsidRPr="003468C1" w:rsidRDefault="006E133D" w:rsidP="006E133D">
      <w:pPr>
        <w:pStyle w:val="a3"/>
        <w:ind w:right="-1" w:firstLine="709"/>
        <w:jc w:val="both"/>
        <w:rPr>
          <w:rFonts w:ascii="Times New Roman" w:hAnsi="Times New Roman" w:cs="Times New Roman"/>
          <w:sz w:val="28"/>
          <w:szCs w:val="28"/>
        </w:rPr>
      </w:pP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Шығындарды анықтаудың көптеген шетелдік әдістері дәнекерленген қосылыстарды максималдыпайдалану арқылы өлшеуді ұсынады, олардағы жоғалтулар сыналатын құрылғыдағы нақты шығындардың мәніне дерлік әсер етпейді (17.4-суретті қараңыз).</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Бұл әдістің артықшылығы - талшықтарды ауыстырудың қажеті жоқ және сәйкесінше кіріс шарттарын өзгерту және қате тек 0,01 дБ болуы мүмкін орындалған дәнекерлеу жұмыстарының сапасымен ғана анықталады.</w:t>
      </w: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15</w:t>
      </w:r>
      <w:r w:rsidRPr="003468C1">
        <w:rPr>
          <w:rFonts w:ascii="Times New Roman" w:hAnsi="Times New Roman" w:cs="Times New Roman"/>
          <w:b/>
          <w:sz w:val="28"/>
          <w:szCs w:val="28"/>
          <w:lang w:val="kk-KZ"/>
        </w:rPr>
        <w:t>.4.</w:t>
      </w:r>
      <w:r w:rsidRPr="003468C1">
        <w:rPr>
          <w:rFonts w:ascii="Times New Roman" w:hAnsi="Times New Roman" w:cs="Times New Roman"/>
          <w:b/>
          <w:sz w:val="28"/>
          <w:szCs w:val="28"/>
          <w:lang w:val="kk-KZ"/>
        </w:rPr>
        <w:tab/>
        <w:t>Қайтару шығынын өлшеу әдісі</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Қайтару (немесе қайтару) шығындарын өлшеу үшін, олардың үлкен мәні байланыс жүйесінде (әсіресе бір режимде) беру сапасының айтарлықтай нашарлауына әкелуі мүмкін, батыс әдебиетінде OCWR атауын алған әдіс қолданылады – оптикалық үздіксіз толқынды рефлектометр – ұзақ мерзімді оптикалық рефлектометр. Ол 17.5.суретте көрсетілген. </w:t>
      </w: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lastRenderedPageBreak/>
        <w:drawing>
          <wp:inline distT="0" distB="0" distL="0" distR="0">
            <wp:extent cx="4328795" cy="1444625"/>
            <wp:effectExtent l="0" t="0" r="0" b="3175"/>
            <wp:docPr id="58"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8795" cy="1444625"/>
                    </a:xfrm>
                    <a:prstGeom prst="rect">
                      <a:avLst/>
                    </a:prstGeom>
                    <a:noFill/>
                  </pic:spPr>
                </pic:pic>
              </a:graphicData>
            </a:graphic>
          </wp:inline>
        </w:drawing>
      </w:r>
    </w:p>
    <w:p w:rsidR="006E133D" w:rsidRPr="003468C1" w:rsidRDefault="006E133D" w:rsidP="006E133D">
      <w:pPr>
        <w:pStyle w:val="a3"/>
        <w:ind w:right="-1"/>
        <w:jc w:val="center"/>
        <w:rPr>
          <w:rFonts w:ascii="Times New Roman" w:hAnsi="Times New Roman" w:cs="Times New Roman"/>
          <w:sz w:val="28"/>
          <w:szCs w:val="28"/>
        </w:rPr>
      </w:pP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17.5-сурет. Ұ</w:t>
      </w:r>
      <w:proofErr w:type="gramStart"/>
      <w:r w:rsidRPr="003468C1">
        <w:rPr>
          <w:rFonts w:ascii="Times New Roman" w:hAnsi="Times New Roman" w:cs="Times New Roman"/>
          <w:sz w:val="28"/>
          <w:szCs w:val="28"/>
        </w:rPr>
        <w:t xml:space="preserve">зақ </w:t>
      </w:r>
      <w:proofErr w:type="spellStart"/>
      <w:r w:rsidRPr="003468C1">
        <w:rPr>
          <w:rFonts w:ascii="Times New Roman" w:hAnsi="Times New Roman" w:cs="Times New Roman"/>
          <w:sz w:val="28"/>
          <w:szCs w:val="28"/>
        </w:rPr>
        <w:t>мерз</w:t>
      </w:r>
      <w:proofErr w:type="gramEnd"/>
      <w:r w:rsidRPr="003468C1">
        <w:rPr>
          <w:rFonts w:ascii="Times New Roman" w:hAnsi="Times New Roman" w:cs="Times New Roman"/>
          <w:sz w:val="28"/>
          <w:szCs w:val="28"/>
        </w:rPr>
        <w:t>імді</w:t>
      </w:r>
      <w:proofErr w:type="spellEnd"/>
      <w:r w:rsidRPr="003468C1">
        <w:rPr>
          <w:rFonts w:ascii="Times New Roman" w:hAnsi="Times New Roman" w:cs="Times New Roman"/>
          <w:sz w:val="28"/>
          <w:szCs w:val="28"/>
        </w:rPr>
        <w:t xml:space="preserve"> рефлектометр әдісімен қайтарым жоғалтуды өлшеу.</w:t>
      </w:r>
    </w:p>
    <w:p w:rsidR="006E133D" w:rsidRPr="003468C1" w:rsidRDefault="006E133D" w:rsidP="006E133D">
      <w:pPr>
        <w:pStyle w:val="a3"/>
        <w:ind w:right="-1" w:firstLine="709"/>
        <w:jc w:val="both"/>
        <w:rPr>
          <w:rFonts w:ascii="Times New Roman" w:hAnsi="Times New Roman" w:cs="Times New Roman"/>
          <w:sz w:val="28"/>
          <w:szCs w:val="28"/>
        </w:rPr>
      </w:pP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Оптикалық қайтару жоғалуы (ағылшын тілінде ORL) – қайтарылған оптикалық қуаттың (сәулелену көзіне) көзден жүйеге енгізілген қуатқа қатынасы. Шын мәнінде, бұл талшықтағы біркелкі емес шағылысулар мен Релейдің кері шашырауының қоспасы. Бір режимді жүйелерде жоғары қайтарымды жоғалту разрядтық қателерді генерациялау мен берудің негізгі көзі болуы мүмкін. Әсіресе қауіпті коннекторлардағы жарық бағыттағыштарының ұштарынан шағылысады, бұл жерде шағылысу мәні оларға түсетін қуаттың 4-5% жетуі мүмкін. Шағылысқан жарық лазерлік диодтың кристалына түседі және режимнің өтуіне және модальды шуылға әкелуі мүмкін.</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Шағылыстырудың әлсіреуін өлшеуге қажетті динамикалық диапазонның мәні -30... -80 дБ болатындықтан, мұндай өлшеулер үшін жоғары шығыс қуаты бар лазер көзі қажет. Сонымен қатар, лазерлік сәулелену жеткілікті тұрақты болуы керек, өйткені өлшеулер ұзақ уақыт бойы жүргізіледі.</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OCWR әдісінің дәлдігі кірістіру жоғалуына және компоненттердің шағылыстарына байланысты. Дәлдікті жақсарту үшін 2 шарт орындалуы керек:</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1)аспап белгілі шағылысу үшін калибрленген болуы керек;</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2)фондық шығарындыларды өлшеу қажет (фондық қайтарым жоғалуы - өлшенбейтін құрылғылардан көрсетілетін қуат деңгейлері - содан кейін өлшеу нәтижелерінен шегерілуі керек.</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Дәл өлшемдер үшін OCWR калибрлеу үшін көздің шығысына калибрлеу кабелі қосылған. Содан кейін қайтарылған қуат деңгейі өлшенеді, оған қарсы барлық кейінгі өлшемдер салыстырылады.</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Қайтару шығыны децибелмен көрсетіледі. Сонымен, егер көзге қайтарылған қуат кіріс қуатының 0,001 бөлігін құраса, онда қайтару шығыны - 30 дБ (- 10 1г 0,001) болады. Қайтару шығынының мәні неғұрлым көп болса (абсолюттік мәнде), олардың сәулелену көзіне әсері және талшықтағы жоғалтуларды өлшеу қателігінің шамасы соғұрлым аз болады.</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Жоғарыда аталған өлшеу әдістерінің барлығы үшін оларды жүзеге асырудың міндетті шарты тепе-теңдік режимінің таралу режимін (RPM) қамтамасыз ету болып табылады. Талшық арқылы таралатын жарық әртүрлі энергиялары бар көптеген жеке режимдер түрінде болады. Модтар таралу </w:t>
      </w:r>
      <w:r w:rsidRPr="003468C1">
        <w:rPr>
          <w:rFonts w:ascii="Times New Roman" w:hAnsi="Times New Roman" w:cs="Times New Roman"/>
          <w:sz w:val="28"/>
          <w:szCs w:val="28"/>
          <w:lang w:val="kk-KZ"/>
        </w:rPr>
        <w:lastRenderedPageBreak/>
        <w:t>процесінде сыртқы және ішкі себептерден туындаған өзгерістерге ұшырайтындықтан, олардың энергиясы тұрақты болып қалмайды, бірақ барлық уақытта өзгереді, соның ішінде бір режимді екіншісіне түрлендіру арқылы. Алайда, энергияның мұндай қайта бөлінуі бүкіл таралу кезінде болмайды (мысалы, талшықтың ұзындығымен шектелген), бірақ RPM орнатылғаннан кейін қашықтықта - режимдердің тепе-теңдік таралуы, онда жеке режимдердің энергиясы өзгеріссіз қалады және қалыпты жағдайда энергияның одан әрі қайта бөлінуі болмайды.</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Жарықтың таралуы кезінде болатын шығындарды анықтау дәлдігі тұрғысынан PPM анықтаушы параметр болып табылады. Көптеген өндірушілер PPM режимін орнату нәтижесінде алынған мәндер негізінде өз өнімдеріндегі жоғалту мөлшерін бағалайды. Сондықтан өлшеу процесінде дәлдікті жақсарту үшін мұндай режимді орнату процедураларын орындау қажет. Бұл көпмодалы және бір модалы талшықтарға қатысты. Толқын ұзындығының арақатынасына, өзек диаметріне және өзек пен қаптаманың сыну көрсеткіштерінің айырмашылығына байланысты бір режимді оптикалық талшықтар жарықтың таралуының көпмодты режиміне ие болуы мүмкін. Сондықтан олардың соңы бірмодалы көзбен сәулеленгенде де, біртекті емес және иілулер бойынша режимді түрлендіру нәтижесінде оларда энергиясы әртүрлі қосымша режимдердің белгілі бір саны пайда болады.</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Өлшеу процедураларын орындамас бұрын, PRM орнатудан басқа, қаптау режимдерінің әсерін жою қажет, яғни қаптама арқылы таралатын және ақпараттық әлеуеті жоқ оптикалық қуат бөлігі өлшеуді арттыра алады. Осы мақсатта оларды жою үшін мод араластырғышының шығысында қаптау режимінің сүзгісі орнатылған.</w:t>
      </w: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15</w:t>
      </w:r>
      <w:r w:rsidRPr="003468C1">
        <w:rPr>
          <w:rFonts w:ascii="Times New Roman" w:hAnsi="Times New Roman" w:cs="Times New Roman"/>
          <w:b/>
          <w:sz w:val="28"/>
          <w:szCs w:val="28"/>
          <w:lang w:val="kk-KZ"/>
        </w:rPr>
        <w:t>.5.</w:t>
      </w:r>
      <w:r w:rsidRPr="003468C1">
        <w:rPr>
          <w:rFonts w:ascii="Times New Roman" w:hAnsi="Times New Roman" w:cs="Times New Roman"/>
          <w:b/>
          <w:sz w:val="28"/>
          <w:szCs w:val="28"/>
          <w:lang w:val="kk-KZ"/>
        </w:rPr>
        <w:tab/>
        <w:t>Дискретті оптикалық рефлекторлық әдіс</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Дискретті оптикалық рефлексометр әдісі көп арналы жүйелердің қысқа ұзындығы бойынша өлшеулер үшін әзірленген және 17.6, а. суретте көрсетілгендей, оптикалық қосқышты пайдаланып тұрақтандырылған импульстік көзден талшыққа айдалатын импульстармен талшықты зондтаудан тұрады. </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Дискретті рефлексометр әдісі біртексіздіктен шағылған оптикалық қуаттың мәнін өлшеу үшін қолданылады. Көзден шығатын оптикалық импульстар өлшенетін құрылғыға муфта арқылы түседі. Біртекті еместен шағылған импульстар фотодетекторға, күшейткішке түседі, содан кейін дискретизацияға (уақыттың бөлінуіне) және амплитудалық кванттауға ұшырайды. Процесті уақыт пен амплитуда бойынша дискреттеу жеке шағылыстарды оқшаулауға, содан кейін өлшеуге мүмкіндік береді.</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Жарықтың қайтарылған бөлігін қабылдайтын фотодиод өте сызықты құрылғы болып табылады, сондықтан шағылысулардың амплитудасы үзілістің немесе оптикалық кабельдің құрамдас бөлігінің шағылыстыру қабілетіне тікелей пропорционалды. Мұндай құрылғыларды калибрлеу коннектордың ұшынан шағылысу арқылы жүзеге асырылады, бұл шамамен 4-5% түсетін қуат. Бұл рефлексия эталондық деңгейді құру үшін </w:t>
      </w:r>
      <w:r w:rsidRPr="003468C1">
        <w:rPr>
          <w:rFonts w:ascii="Times New Roman" w:hAnsi="Times New Roman" w:cs="Times New Roman"/>
          <w:sz w:val="28"/>
          <w:szCs w:val="28"/>
          <w:lang w:val="kk-KZ"/>
        </w:rPr>
        <w:lastRenderedPageBreak/>
        <w:t>қолданылады (оған қатысты барлық кейінгі өлшемдер жасалады) және төртінші шығысқа жақсы жылтыратылған ұшы бар қысқа талшықты қосқышты қосу арқылы қалыптасады (17.6-суретті қараңыз).</w:t>
      </w: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3578860" cy="1353185"/>
            <wp:effectExtent l="0" t="0" r="2540" b="0"/>
            <wp:docPr id="62"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8860" cy="1353185"/>
                    </a:xfrm>
                    <a:prstGeom prst="rect">
                      <a:avLst/>
                    </a:prstGeom>
                    <a:noFill/>
                  </pic:spPr>
                </pic:pic>
              </a:graphicData>
            </a:graphic>
          </wp:inline>
        </w:drawing>
      </w: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lang w:val="kk-KZ"/>
        </w:rPr>
        <w:t>а</w:t>
      </w:r>
      <w:r w:rsidRPr="003468C1">
        <w:rPr>
          <w:rFonts w:ascii="Times New Roman" w:hAnsi="Times New Roman" w:cs="Times New Roman"/>
          <w:sz w:val="28"/>
          <w:szCs w:val="28"/>
        </w:rPr>
        <w:t>)</w:t>
      </w: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3450590" cy="1652270"/>
            <wp:effectExtent l="0" t="0" r="0" b="5080"/>
            <wp:docPr id="6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0590" cy="1652270"/>
                    </a:xfrm>
                    <a:prstGeom prst="rect">
                      <a:avLst/>
                    </a:prstGeom>
                    <a:noFill/>
                  </pic:spPr>
                </pic:pic>
              </a:graphicData>
            </a:graphic>
          </wp:inline>
        </w:drawing>
      </w: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б)</w:t>
      </w: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 xml:space="preserve"> 17.6-сурет. </w:t>
      </w:r>
      <w:proofErr w:type="spellStart"/>
      <w:r w:rsidRPr="003468C1">
        <w:rPr>
          <w:rFonts w:ascii="Times New Roman" w:hAnsi="Times New Roman" w:cs="Times New Roman"/>
          <w:sz w:val="28"/>
          <w:szCs w:val="28"/>
        </w:rPr>
        <w:t>Дискретті</w:t>
      </w:r>
      <w:proofErr w:type="spellEnd"/>
      <w:r w:rsidRPr="003468C1">
        <w:rPr>
          <w:rFonts w:ascii="Times New Roman" w:hAnsi="Times New Roman" w:cs="Times New Roman"/>
          <w:sz w:val="28"/>
          <w:szCs w:val="28"/>
        </w:rPr>
        <w:t xml:space="preserve"> оптикалық </w:t>
      </w:r>
      <w:proofErr w:type="spellStart"/>
      <w:r w:rsidRPr="003468C1">
        <w:rPr>
          <w:rFonts w:ascii="Times New Roman" w:hAnsi="Times New Roman" w:cs="Times New Roman"/>
          <w:sz w:val="28"/>
          <w:szCs w:val="28"/>
        </w:rPr>
        <w:t>рефлексометр</w:t>
      </w:r>
      <w:proofErr w:type="spellEnd"/>
      <w:r w:rsidRPr="003468C1">
        <w:rPr>
          <w:rFonts w:ascii="Times New Roman" w:hAnsi="Times New Roman" w:cs="Times New Roman"/>
          <w:sz w:val="28"/>
          <w:szCs w:val="28"/>
        </w:rPr>
        <w:t xml:space="preserve"> әдісімен шағылуды өлшеу:</w:t>
      </w:r>
    </w:p>
    <w:p w:rsidR="006E133D" w:rsidRPr="003468C1" w:rsidRDefault="006E133D" w:rsidP="006E133D">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 xml:space="preserve">а) </w:t>
      </w:r>
      <w:proofErr w:type="spellStart"/>
      <w:r w:rsidRPr="003468C1">
        <w:rPr>
          <w:rFonts w:ascii="Times New Roman" w:hAnsi="Times New Roman" w:cs="Times New Roman"/>
          <w:sz w:val="28"/>
          <w:szCs w:val="28"/>
        </w:rPr>
        <w:t>кері</w:t>
      </w:r>
      <w:proofErr w:type="spellEnd"/>
      <w:r w:rsidRPr="003468C1">
        <w:rPr>
          <w:rFonts w:ascii="Times New Roman" w:hAnsi="Times New Roman" w:cs="Times New Roman"/>
          <w:sz w:val="28"/>
          <w:szCs w:val="28"/>
        </w:rPr>
        <w:t xml:space="preserve"> шағылуды өлшеу әдісінің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схемасы</w:t>
      </w:r>
      <w:proofErr w:type="gramStart"/>
      <w:r w:rsidRPr="003468C1">
        <w:rPr>
          <w:rFonts w:ascii="Times New Roman" w:hAnsi="Times New Roman" w:cs="Times New Roman"/>
          <w:sz w:val="28"/>
          <w:szCs w:val="28"/>
        </w:rPr>
        <w:t>;б</w:t>
      </w:r>
      <w:proofErr w:type="spellEnd"/>
      <w:proofErr w:type="gramEnd"/>
      <w:r w:rsidRPr="003468C1">
        <w:rPr>
          <w:rFonts w:ascii="Times New Roman" w:hAnsi="Times New Roman" w:cs="Times New Roman"/>
          <w:sz w:val="28"/>
          <w:szCs w:val="28"/>
        </w:rPr>
        <w:t xml:space="preserve">) шағылысу </w:t>
      </w:r>
      <w:proofErr w:type="spellStart"/>
      <w:r w:rsidRPr="003468C1">
        <w:rPr>
          <w:rFonts w:ascii="Times New Roman" w:hAnsi="Times New Roman" w:cs="Times New Roman"/>
          <w:sz w:val="28"/>
          <w:szCs w:val="28"/>
        </w:rPr>
        <w:t>калибрлеуімен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дискретті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рефлексометр</w:t>
      </w:r>
      <w:proofErr w:type="spellEnd"/>
      <w:r w:rsidRPr="003468C1">
        <w:rPr>
          <w:rFonts w:ascii="Times New Roman" w:hAnsi="Times New Roman" w:cs="Times New Roman"/>
          <w:sz w:val="28"/>
          <w:szCs w:val="28"/>
        </w:rPr>
        <w:t xml:space="preserve"> әдісінің </w:t>
      </w:r>
      <w:proofErr w:type="spellStart"/>
      <w:r w:rsidRPr="003468C1">
        <w:rPr>
          <w:rFonts w:ascii="Times New Roman" w:hAnsi="Times New Roman" w:cs="Times New Roman"/>
          <w:sz w:val="28"/>
          <w:szCs w:val="28"/>
        </w:rPr>
        <w:t>схемасы</w:t>
      </w:r>
      <w:proofErr w:type="spellEnd"/>
    </w:p>
    <w:p w:rsidR="006E133D" w:rsidRPr="003468C1" w:rsidRDefault="006E133D" w:rsidP="006E133D">
      <w:pPr>
        <w:pStyle w:val="a3"/>
        <w:ind w:right="-1" w:firstLine="709"/>
        <w:jc w:val="both"/>
        <w:rPr>
          <w:rFonts w:ascii="Times New Roman" w:hAnsi="Times New Roman" w:cs="Times New Roman"/>
          <w:sz w:val="28"/>
          <w:szCs w:val="28"/>
        </w:rPr>
      </w:pP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Енді екінші сұраққа жауап беруге тырысайық - өлшеу нәтижесінде не аламыз? Оған жауап өлшеу нәтижесі өлшенетін талшықтан (құрылғыдан) екінші (кейде қабылдау деп те аталады) калибрлеу талшығына немесе тікелей калибрлеу талшығына енгізуге болатын көздің оптикалық қуатының бөлігі болады деген тұжырым болады. Осыдан кейін әртүрлі тәсілдермен сыналатын құрылғыға енгізілген қуат алынған нәтижеден шегеріледі, ал алынған мән (белгіні есепке алмай) жарық энергиясының шынайы әлсіреуі ретінде қабылданады. Бұл жағдайда қуаттың жалпы жоғалуы оптикалық сәулелену көзінен бірінші калибрлеуші ​​талшыққа (кейде өткізгіш талшық деп те аталады) кіру кезінде, өткізгіш талшықтан өлшенетін құрылғыға ауысу кезінде және жарықтың электрден өлшенетін құрылғыға ауысуында орын алады. Өлшеу құрылғысымен сәулеленуді қабылдау кезінде де жоғалтулар болады, олар екі құрамдас бөлікке бөлінеді: фотодиодтың фотосезімтал бетінен шағылысудағы жоғалтулар және оптоэлектрондық түрлендіру кезіндегі жоғалтулар. Соңғы жоғалтулар өлшеу құралдарын құру кезінде есепке алынады және өлшеу нәтижелеріне қосымша қателер енгізбейді. Біз өлшенген құрылғыдағы жоғалтуларға ғана мүдделіміз, сондықтан қалған жоғалту компоненттерін жою керек. Осылайша, өлшеу нәтижесінде сынақ сигналы таралатын әртүрлі оптикалық, оптоэлектрондық, электро-оптикалық және электрондық компоненттердегі жоғалтулар сомасы алынады. </w:t>
      </w:r>
      <w:r w:rsidRPr="003468C1">
        <w:rPr>
          <w:rFonts w:ascii="Times New Roman" w:hAnsi="Times New Roman" w:cs="Times New Roman"/>
          <w:sz w:val="28"/>
          <w:szCs w:val="28"/>
          <w:lang w:val="kk-KZ"/>
        </w:rPr>
        <w:lastRenderedPageBreak/>
        <w:t>Сыналатын оптикалық құрылғыдағы әлсіреуді анықтау дәлдігі осы қоспадан жоғары сапалы бөліну мен «кедергі» жоғалтуларды жоюда жатыр (оған сапа, өлшеу процедуралары және алынған нәтижелерді математикалық өңдеу). Бұл жағдайда ГОСТ 26814-86 бойынша өлшеу нәтижесінің салыстырмалы қателігі (өлшеу құрылғысының салыстырмалы қателігімен шатастырмау керек) 20%-дан аспауы керек (талшықтағы жоғалтуларды өлшеу кезінде).</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Шығындарды өлшеудің негізгі схемаларын қарастырғаннан кейін, бұл процедуралар нәтижеге ең аз қателерді енгізетін сыртқы және ішкі жағдайларды анықтау керек. Талшықты қоздыру әдісі, температура мен қысымның өзгеруі, макро- және микробүктеулердің болуы негізгі әлсіретуді өлшеу қателігінің көздері болып саналмайды. Олар тек төлқұжат деректерінен өзгеше жағдайларда түпкілікті нәтижелерді қорытындылау кезінде ғана ескерілуі керек, ал қалыпты тұрақты жағдайларда өлшеулер жүргізген кезде олар мүлде қате жібермейді (дәлірек айтқанда, енгізбеу керек).</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Егер тасымалдау жүйесінің көзінің сәулелену толқын ұзындығы мен өлшеу құрылғысының оптикалық генераторының толқын ұзындығы сәйкес келмесе, онда өлшеу қателігі болуы мүмкін (берілетін оптикалық сигналдың шынайы жоғалтулары мен алынған өлшеу нәтижелері арасындағы сәйкессіздік) , әсіресе кабельдік жүйеде күшті спектрлік тәуелділігі бар компоненттер болса. Бұл жағдайда өлшеу құралының спектрлік сипаттамаларын анықтау, содан кейін алынған мәндерді қайта есептеу немесе одан да күрделі спектрлік құрылғыларды қолдану қажет.</w:t>
      </w:r>
    </w:p>
    <w:p w:rsidR="006E133D" w:rsidRPr="003468C1" w:rsidRDefault="006E133D" w:rsidP="006E133D">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Егер кабельдік жүйе өзара байланысты бірнеше бөлімдерден тұратын болса, онда жалпы әлсіреуді өлшеу оның сигнал беру кезіндегі нақты шығындарын бір мәнді анықтауға мүмкіндік бермейді. Бұл жағдайда ысыраптардың режим түріне және энергияның таралуына тәуелділігін зерттеу қажет.</w:t>
      </w:r>
    </w:p>
    <w:p w:rsidR="006E133D" w:rsidRPr="003468C1" w:rsidRDefault="006E133D" w:rsidP="006E133D">
      <w:pPr>
        <w:pStyle w:val="a3"/>
        <w:ind w:right="-1" w:firstLine="709"/>
        <w:jc w:val="both"/>
        <w:rPr>
          <w:rFonts w:ascii="Times New Roman" w:hAnsi="Times New Roman" w:cs="Times New Roman"/>
          <w:sz w:val="28"/>
          <w:szCs w:val="28"/>
          <w:lang w:val="kk-KZ"/>
        </w:rPr>
      </w:pPr>
    </w:p>
    <w:p w:rsidR="006E133D" w:rsidRPr="003468C1" w:rsidRDefault="006E133D" w:rsidP="006E133D">
      <w:pPr>
        <w:pStyle w:val="a3"/>
        <w:ind w:right="-1"/>
        <w:jc w:val="both"/>
        <w:rPr>
          <w:rFonts w:ascii="Times New Roman" w:hAnsi="Times New Roman" w:cs="Times New Roman"/>
          <w:b/>
          <w:sz w:val="28"/>
          <w:szCs w:val="28"/>
          <w:lang w:val="kk-KZ"/>
        </w:rPr>
      </w:pPr>
      <w:r>
        <w:rPr>
          <w:rFonts w:ascii="Times New Roman" w:hAnsi="Times New Roman" w:cs="Times New Roman"/>
          <w:b/>
          <w:sz w:val="28"/>
          <w:szCs w:val="28"/>
          <w:lang w:val="kk-KZ"/>
        </w:rPr>
        <w:t>15</w:t>
      </w:r>
      <w:r w:rsidRPr="003468C1">
        <w:rPr>
          <w:rFonts w:ascii="Times New Roman" w:hAnsi="Times New Roman" w:cs="Times New Roman"/>
          <w:b/>
          <w:sz w:val="28"/>
          <w:szCs w:val="28"/>
          <w:lang w:val="kk-KZ"/>
        </w:rPr>
        <w:t>.6.</w:t>
      </w:r>
      <w:r w:rsidRPr="003468C1">
        <w:rPr>
          <w:rFonts w:ascii="Times New Roman" w:hAnsi="Times New Roman" w:cs="Times New Roman"/>
          <w:b/>
          <w:sz w:val="28"/>
          <w:szCs w:val="28"/>
          <w:lang w:val="kk-KZ"/>
        </w:rPr>
        <w:tab/>
        <w:t>Тест сұрақтары</w:t>
      </w:r>
    </w:p>
    <w:p w:rsidR="006E133D" w:rsidRPr="003468C1" w:rsidRDefault="006E133D" w:rsidP="006E133D">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1.Оптикалық талшықтардағы шығынды өлшеудің қандай әдістері қолданылады?</w:t>
      </w:r>
    </w:p>
    <w:p w:rsidR="006E133D" w:rsidRPr="003468C1" w:rsidRDefault="006E133D" w:rsidP="006E133D">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2.Оптикалық рефлектордың әдісін анықтауға не мүмкіндік береді?</w:t>
      </w:r>
    </w:p>
    <w:p w:rsidR="006E133D" w:rsidRPr="003468C1" w:rsidRDefault="006E133D" w:rsidP="006E133D">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3.Кірістіру жоғалуын өлшеу қалай жүзеге асырылады?</w:t>
      </w:r>
    </w:p>
    <w:p w:rsidR="006E133D" w:rsidRPr="003468C1" w:rsidRDefault="006E133D" w:rsidP="006E133D">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4.Үзіліс әдісі арқылы шығынды қалай өлшеуге болады?</w:t>
      </w:r>
    </w:p>
    <w:p w:rsidR="006E133D" w:rsidRPr="003468C1" w:rsidRDefault="006E133D" w:rsidP="006E133D">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5.Дәнекерлеуді қолданатын үзіліс әдісінің артықшылығы неде?</w:t>
      </w:r>
    </w:p>
    <w:p w:rsidR="006E133D" w:rsidRPr="003468C1" w:rsidRDefault="006E133D" w:rsidP="006E133D">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6.Қайтару шығынын қалай өлшеуге болады?</w:t>
      </w:r>
    </w:p>
    <w:p w:rsidR="006E133D" w:rsidRPr="003468C1" w:rsidRDefault="006E133D" w:rsidP="006E133D">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7.Дискретті оптикалық рефлекторлық әдіс дегеніміз не?</w:t>
      </w:r>
    </w:p>
    <w:p w:rsidR="006E133D" w:rsidRPr="003468C1" w:rsidRDefault="006E133D" w:rsidP="006E133D">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8.Дискретті әдіспен нені өлшеуге болады?</w:t>
      </w:r>
    </w:p>
    <w:p w:rsidR="006E133D" w:rsidRPr="003468C1" w:rsidRDefault="006E133D" w:rsidP="006E133D">
      <w:pPr>
        <w:pStyle w:val="a3"/>
        <w:ind w:right="-1"/>
        <w:jc w:val="both"/>
        <w:rPr>
          <w:rFonts w:ascii="Times New Roman" w:hAnsi="Times New Roman" w:cs="Times New Roman"/>
          <w:sz w:val="28"/>
          <w:szCs w:val="28"/>
          <w:lang w:val="kk-KZ"/>
        </w:rPr>
      </w:pPr>
    </w:p>
    <w:p w:rsidR="002A6518" w:rsidRPr="006E133D" w:rsidRDefault="002A6518">
      <w:pPr>
        <w:rPr>
          <w:lang w:val="kk-KZ"/>
        </w:rPr>
      </w:pPr>
    </w:p>
    <w:sectPr w:rsidR="002A6518" w:rsidRPr="006E1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6E133D"/>
    <w:rsid w:val="002A6518"/>
    <w:rsid w:val="006E1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133D"/>
    <w:pPr>
      <w:spacing w:after="0" w:line="240" w:lineRule="auto"/>
    </w:pPr>
    <w:rPr>
      <w:sz w:val="21"/>
      <w:szCs w:val="21"/>
      <w:lang w:eastAsia="en-US"/>
    </w:rPr>
  </w:style>
  <w:style w:type="paragraph" w:styleId="a4">
    <w:name w:val="Balloon Text"/>
    <w:basedOn w:val="a"/>
    <w:link w:val="a5"/>
    <w:uiPriority w:val="99"/>
    <w:semiHidden/>
    <w:unhideWhenUsed/>
    <w:rsid w:val="006E13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1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2221</Words>
  <Characters>12664</Characters>
  <Application>Microsoft Office Word</Application>
  <DocSecurity>0</DocSecurity>
  <Lines>105</Lines>
  <Paragraphs>29</Paragraphs>
  <ScaleCrop>false</ScaleCrop>
  <Company/>
  <LinksUpToDate>false</LinksUpToDate>
  <CharactersWithSpaces>14856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Жаксыгалиева Сагыныш</dc:creator>
  <cp:keywords/>
  <dc:description/>
  <cp:lastModifiedBy>Жаксыгалиева Сагыныш</cp:lastModifiedBy>
  <cp:revision>2</cp:revision>
  <dcterms:created xsi:type="dcterms:W3CDTF">2022-08-05T04:47:00Z</dcterms:created>
  <dcterms:modified xsi:type="dcterms:W3CDTF">2022-08-05T04:48:00Z</dcterms:modified>
</cp:coreProperties>
</file>