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D5" w:rsidRDefault="00B54BD5" w:rsidP="00B54BD5">
      <w:pPr>
        <w:pStyle w:val="a3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ЛАБОРАТОРНАЯ РАБОТА № 4</w:t>
      </w:r>
    </w:p>
    <w:p w:rsidR="00B54BD5" w:rsidRDefault="00B54BD5" w:rsidP="00B54BD5">
      <w:pPr>
        <w:pStyle w:val="a3"/>
        <w:spacing w:line="240" w:lineRule="auto"/>
        <w:ind w:firstLine="540"/>
        <w:rPr>
          <w:color w:val="000000"/>
          <w:sz w:val="28"/>
        </w:rPr>
      </w:pPr>
    </w:p>
    <w:p w:rsidR="00B54BD5" w:rsidRDefault="00B54BD5" w:rsidP="00B54BD5">
      <w:pPr>
        <w:pStyle w:val="a3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>ИССЛЕДОВАНИЕ ПРОЦЕССА МЕМБРАННОГО ЭЛЕКТРОЛИЗА (ЭЛЕКТРОДИАЛИЗА)</w:t>
      </w:r>
    </w:p>
    <w:p w:rsidR="00B54BD5" w:rsidRDefault="00B54BD5" w:rsidP="00B54BD5">
      <w:pPr>
        <w:pStyle w:val="a3"/>
        <w:spacing w:line="240" w:lineRule="auto"/>
        <w:ind w:firstLine="540"/>
        <w:jc w:val="both"/>
        <w:rPr>
          <w:color w:val="000000"/>
          <w:sz w:val="28"/>
        </w:rPr>
      </w:pPr>
    </w:p>
    <w:p w:rsidR="00B54BD5" w:rsidRDefault="00B54BD5" w:rsidP="00B54BD5">
      <w:pPr>
        <w:pStyle w:val="a3"/>
        <w:spacing w:line="240" w:lineRule="auto"/>
        <w:ind w:firstLine="540"/>
        <w:jc w:val="both"/>
        <w:rPr>
          <w:b w:val="0"/>
          <w:bCs w:val="0"/>
          <w:color w:val="000000"/>
          <w:sz w:val="28"/>
          <w:szCs w:val="20"/>
        </w:rPr>
      </w:pPr>
      <w:r>
        <w:rPr>
          <w:color w:val="000000"/>
        </w:rPr>
        <w:t xml:space="preserve"> </w:t>
      </w:r>
      <w:r>
        <w:rPr>
          <w:bCs w:val="0"/>
          <w:i/>
          <w:iCs/>
          <w:sz w:val="28"/>
        </w:rPr>
        <w:t>Цель работы</w:t>
      </w:r>
      <w:r>
        <w:rPr>
          <w:bCs w:val="0"/>
          <w:sz w:val="28"/>
        </w:rPr>
        <w:t>: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ознакомление с процессом мембранного электролиза, ис</w:t>
      </w:r>
      <w:r>
        <w:rPr>
          <w:b w:val="0"/>
          <w:bCs w:val="0"/>
          <w:sz w:val="28"/>
        </w:rPr>
        <w:softHyphen/>
        <w:t>поль</w:t>
      </w:r>
      <w:r>
        <w:rPr>
          <w:b w:val="0"/>
          <w:bCs w:val="0"/>
          <w:sz w:val="28"/>
        </w:rPr>
        <w:softHyphen/>
        <w:t>зуемого для очистки и концентрирования веществ.</w:t>
      </w:r>
    </w:p>
    <w:p w:rsidR="00B54BD5" w:rsidRDefault="00B54BD5" w:rsidP="00B54BD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Задание</w:t>
      </w:r>
      <w:r>
        <w:rPr>
          <w:color w:val="000000"/>
          <w:sz w:val="28"/>
        </w:rPr>
        <w:t>: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установить возможность разделения меди и рения методом </w:t>
      </w:r>
      <w:r>
        <w:rPr>
          <w:sz w:val="28"/>
          <w:szCs w:val="28"/>
        </w:rPr>
        <w:t>мем</w:t>
      </w:r>
      <w:r>
        <w:rPr>
          <w:sz w:val="28"/>
          <w:szCs w:val="28"/>
        </w:rPr>
        <w:softHyphen/>
        <w:t>бранного элек</w:t>
      </w:r>
      <w:r>
        <w:rPr>
          <w:sz w:val="28"/>
          <w:szCs w:val="28"/>
        </w:rPr>
        <w:softHyphen/>
        <w:t>тро</w:t>
      </w:r>
      <w:r>
        <w:rPr>
          <w:sz w:val="28"/>
          <w:szCs w:val="28"/>
        </w:rPr>
        <w:softHyphen/>
        <w:t>лиза;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  <w:lang w:val="kk-KZ"/>
        </w:rPr>
        <w:t>определить выход по току совмещенного процесса электордиализа и электролиза на при</w:t>
      </w:r>
      <w:r>
        <w:rPr>
          <w:sz w:val="28"/>
          <w:szCs w:val="28"/>
          <w:lang w:val="kk-KZ"/>
        </w:rPr>
        <w:softHyphen/>
        <w:t>мере переработки солевого раствора суль</w:t>
      </w:r>
      <w:r>
        <w:rPr>
          <w:sz w:val="28"/>
          <w:szCs w:val="28"/>
          <w:lang w:val="kk-KZ"/>
        </w:rPr>
        <w:softHyphen/>
        <w:t>фата меди; оценить очистку меди от сопутствую</w:t>
      </w:r>
      <w:r>
        <w:rPr>
          <w:sz w:val="28"/>
          <w:szCs w:val="28"/>
          <w:lang w:val="kk-KZ"/>
        </w:rPr>
        <w:softHyphen/>
      </w:r>
      <w:r>
        <w:rPr>
          <w:sz w:val="28"/>
          <w:szCs w:val="28"/>
          <w:lang w:val="kk-KZ"/>
        </w:rPr>
        <w:softHyphen/>
        <w:t>щей примеси, в част</w:t>
      </w:r>
      <w:r>
        <w:rPr>
          <w:sz w:val="28"/>
          <w:szCs w:val="28"/>
          <w:lang w:val="kk-KZ"/>
        </w:rPr>
        <w:softHyphen/>
        <w:t>нос</w:t>
      </w:r>
      <w:r>
        <w:rPr>
          <w:sz w:val="28"/>
          <w:szCs w:val="28"/>
          <w:lang w:val="kk-KZ"/>
        </w:rPr>
        <w:softHyphen/>
        <w:t>ти от соединений рения.</w:t>
      </w:r>
    </w:p>
    <w:p w:rsidR="00B54BD5" w:rsidRDefault="00B54BD5" w:rsidP="00B54BD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>
        <w:rPr>
          <w:b/>
          <w:bCs/>
          <w:i/>
          <w:iCs/>
          <w:sz w:val="28"/>
        </w:rPr>
        <w:t>Общие сведения</w:t>
      </w:r>
      <w:r>
        <w:rPr>
          <w:b/>
          <w:bCs/>
          <w:sz w:val="28"/>
        </w:rPr>
        <w:t>.</w:t>
      </w:r>
      <w:r>
        <w:rPr>
          <w:sz w:val="28"/>
          <w:szCs w:val="28"/>
        </w:rPr>
        <w:t xml:space="preserve"> В основе мембранного электролиза лежит явление пе</w:t>
      </w:r>
      <w:r>
        <w:rPr>
          <w:sz w:val="28"/>
          <w:szCs w:val="28"/>
        </w:rPr>
        <w:softHyphen/>
        <w:t>ре</w:t>
      </w:r>
      <w:r>
        <w:rPr>
          <w:sz w:val="28"/>
          <w:szCs w:val="28"/>
        </w:rPr>
        <w:softHyphen/>
        <w:t xml:space="preserve">носа ионов через ионообменные </w:t>
      </w:r>
      <w:r>
        <w:rPr>
          <w:i/>
          <w:iCs/>
          <w:sz w:val="28"/>
          <w:szCs w:val="28"/>
        </w:rPr>
        <w:t>мембраны</w:t>
      </w:r>
      <w:r>
        <w:rPr>
          <w:sz w:val="28"/>
          <w:szCs w:val="28"/>
        </w:rPr>
        <w:t xml:space="preserve"> под действием электрического по</w:t>
      </w:r>
      <w:r>
        <w:rPr>
          <w:sz w:val="28"/>
          <w:szCs w:val="28"/>
        </w:rPr>
        <w:softHyphen/>
        <w:t xml:space="preserve">ля </w:t>
      </w:r>
      <w:r>
        <w:rPr>
          <w:color w:val="000000"/>
          <w:sz w:val="28"/>
        </w:rPr>
        <w:t>(</w:t>
      </w:r>
      <w:r>
        <w:rPr>
          <w:i/>
          <w:iCs/>
          <w:color w:val="000000"/>
          <w:sz w:val="28"/>
        </w:rPr>
        <w:t>элек</w:t>
      </w:r>
      <w:r>
        <w:rPr>
          <w:i/>
          <w:iCs/>
          <w:color w:val="000000"/>
          <w:sz w:val="28"/>
        </w:rPr>
        <w:softHyphen/>
        <w:t>тро</w:t>
      </w:r>
      <w:r>
        <w:rPr>
          <w:i/>
          <w:iCs/>
          <w:color w:val="000000"/>
          <w:sz w:val="28"/>
        </w:rPr>
        <w:softHyphen/>
        <w:t>ди</w:t>
      </w:r>
      <w:r>
        <w:rPr>
          <w:i/>
          <w:iCs/>
          <w:color w:val="000000"/>
          <w:sz w:val="28"/>
        </w:rPr>
        <w:softHyphen/>
        <w:t>а</w:t>
      </w:r>
      <w:r>
        <w:rPr>
          <w:i/>
          <w:iCs/>
          <w:color w:val="000000"/>
          <w:sz w:val="28"/>
        </w:rPr>
        <w:softHyphen/>
        <w:t>лиз</w:t>
      </w:r>
      <w:r>
        <w:rPr>
          <w:color w:val="000000"/>
          <w:sz w:val="28"/>
        </w:rPr>
        <w:t>)</w:t>
      </w:r>
      <w:r>
        <w:rPr>
          <w:sz w:val="28"/>
          <w:szCs w:val="28"/>
        </w:rPr>
        <w:t xml:space="preserve">. </w:t>
      </w:r>
    </w:p>
    <w:p w:rsidR="00B54BD5" w:rsidRDefault="00B54BD5" w:rsidP="00B54BD5">
      <w:pPr>
        <w:ind w:firstLine="54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</w:rPr>
        <w:t>Ионитовые</w:t>
      </w:r>
      <w:proofErr w:type="spellEnd"/>
      <w:r>
        <w:rPr>
          <w:color w:val="000000"/>
          <w:sz w:val="28"/>
        </w:rPr>
        <w:t xml:space="preserve"> мембраны представляют собой тонкие гибкие листы (тол</w:t>
      </w:r>
      <w:r>
        <w:rPr>
          <w:color w:val="000000"/>
          <w:sz w:val="28"/>
        </w:rPr>
        <w:softHyphen/>
        <w:t>щи</w:t>
      </w:r>
      <w:r>
        <w:rPr>
          <w:color w:val="000000"/>
          <w:sz w:val="28"/>
        </w:rPr>
        <w:softHyphen/>
        <w:t xml:space="preserve">ной ~ </w:t>
      </w:r>
      <w:smartTag w:uri="urn:schemas-microsoft-com:office:smarttags" w:element="metricconverter">
        <w:smartTagPr>
          <w:attr w:name="ProductID" w:val="1 мм"/>
        </w:smartTagPr>
        <w:r>
          <w:rPr>
            <w:color w:val="000000"/>
            <w:sz w:val="28"/>
          </w:rPr>
          <w:t xml:space="preserve">1 </w:t>
        </w:r>
        <w:r>
          <w:rPr>
            <w:i/>
            <w:iCs/>
            <w:color w:val="000000"/>
            <w:sz w:val="28"/>
          </w:rPr>
          <w:t>мм</w:t>
        </w:r>
      </w:smartTag>
      <w:r>
        <w:rPr>
          <w:color w:val="000000"/>
          <w:sz w:val="28"/>
        </w:rPr>
        <w:t>), из</w:t>
      </w:r>
      <w:r>
        <w:rPr>
          <w:color w:val="000000"/>
          <w:sz w:val="28"/>
        </w:rPr>
        <w:softHyphen/>
        <w:t>го</w:t>
      </w:r>
      <w:r>
        <w:rPr>
          <w:color w:val="000000"/>
          <w:sz w:val="28"/>
        </w:rPr>
        <w:softHyphen/>
        <w:t>товленные из ионообменных смол. По составу мембраны под</w:t>
      </w:r>
      <w:r>
        <w:rPr>
          <w:color w:val="000000"/>
          <w:sz w:val="28"/>
        </w:rPr>
        <w:softHyphen/>
        <w:t>разделяются на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гомогенные</w:t>
      </w:r>
      <w:r>
        <w:rPr>
          <w:sz w:val="28"/>
          <w:szCs w:val="28"/>
        </w:rPr>
        <w:t>, фор</w:t>
      </w:r>
      <w:r>
        <w:rPr>
          <w:sz w:val="28"/>
          <w:szCs w:val="28"/>
        </w:rPr>
        <w:softHyphen/>
        <w:t>мирующиеся из однородного ионообмен</w:t>
      </w:r>
      <w:r>
        <w:rPr>
          <w:sz w:val="28"/>
          <w:szCs w:val="28"/>
        </w:rPr>
        <w:softHyphen/>
        <w:t>но</w:t>
      </w:r>
      <w:r>
        <w:rPr>
          <w:sz w:val="28"/>
          <w:szCs w:val="28"/>
        </w:rPr>
        <w:softHyphen/>
        <w:t xml:space="preserve">го материала, и </w:t>
      </w:r>
      <w:r>
        <w:rPr>
          <w:i/>
          <w:iCs/>
          <w:sz w:val="28"/>
          <w:szCs w:val="28"/>
        </w:rPr>
        <w:t>гетерогенные</w:t>
      </w:r>
      <w:r>
        <w:rPr>
          <w:sz w:val="28"/>
          <w:szCs w:val="28"/>
        </w:rPr>
        <w:t>, которые полу</w:t>
      </w:r>
      <w:r>
        <w:rPr>
          <w:sz w:val="28"/>
          <w:szCs w:val="28"/>
        </w:rPr>
        <w:softHyphen/>
        <w:t>ча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ют либо </w:t>
      </w:r>
      <w:proofErr w:type="spellStart"/>
      <w:r>
        <w:rPr>
          <w:sz w:val="28"/>
          <w:szCs w:val="28"/>
        </w:rPr>
        <w:t>впрессовыванием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ар</w:t>
      </w:r>
      <w:r>
        <w:rPr>
          <w:sz w:val="28"/>
          <w:szCs w:val="28"/>
        </w:rPr>
        <w:softHyphen/>
        <w:t>мирующих волокон в ионообменный материал, либо фор</w:t>
      </w:r>
      <w:r>
        <w:rPr>
          <w:sz w:val="28"/>
          <w:szCs w:val="28"/>
        </w:rPr>
        <w:softHyphen/>
        <w:t>мо</w:t>
      </w:r>
      <w:r>
        <w:rPr>
          <w:sz w:val="28"/>
          <w:szCs w:val="28"/>
        </w:rPr>
        <w:softHyphen/>
        <w:t>ва</w:t>
      </w:r>
      <w:r>
        <w:rPr>
          <w:sz w:val="28"/>
          <w:szCs w:val="28"/>
        </w:rPr>
        <w:softHyphen/>
        <w:t>нием при по</w:t>
      </w:r>
      <w:r>
        <w:rPr>
          <w:sz w:val="28"/>
          <w:szCs w:val="28"/>
        </w:rPr>
        <w:softHyphen/>
        <w:t>вы</w:t>
      </w:r>
      <w:r>
        <w:rPr>
          <w:sz w:val="28"/>
          <w:szCs w:val="28"/>
        </w:rPr>
        <w:softHyphen/>
        <w:t>шен</w:t>
      </w:r>
      <w:r>
        <w:rPr>
          <w:sz w:val="28"/>
          <w:szCs w:val="28"/>
        </w:rPr>
        <w:softHyphen/>
        <w:t>ной температуре под давлением из смеси порошкообразного ионооб</w:t>
      </w:r>
      <w:r>
        <w:rPr>
          <w:sz w:val="28"/>
          <w:szCs w:val="28"/>
        </w:rPr>
        <w:softHyphen/>
        <w:t>мен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ного материала с термопластом (связующим). Связующие вещества и ар</w:t>
      </w:r>
      <w:r>
        <w:rPr>
          <w:sz w:val="28"/>
          <w:szCs w:val="28"/>
        </w:rPr>
        <w:softHyphen/>
        <w:t>ми</w:t>
      </w:r>
      <w:r>
        <w:rPr>
          <w:sz w:val="28"/>
          <w:szCs w:val="28"/>
        </w:rPr>
        <w:softHyphen/>
        <w:t xml:space="preserve">рующая ткань (сетки или волокна из полимерных, углеграфитовых и </w:t>
      </w:r>
      <w:proofErr w:type="spellStart"/>
      <w:proofErr w:type="gramStart"/>
      <w:r>
        <w:rPr>
          <w:sz w:val="28"/>
          <w:szCs w:val="28"/>
        </w:rPr>
        <w:t>ме-та</w:t>
      </w:r>
      <w:r>
        <w:rPr>
          <w:sz w:val="28"/>
          <w:szCs w:val="28"/>
        </w:rPr>
        <w:softHyphen/>
        <w:t>л</w:t>
      </w:r>
      <w:r>
        <w:rPr>
          <w:sz w:val="28"/>
          <w:szCs w:val="28"/>
        </w:rPr>
        <w:softHyphen/>
        <w:t>лических</w:t>
      </w:r>
      <w:proofErr w:type="spellEnd"/>
      <w:proofErr w:type="gramEnd"/>
      <w:r>
        <w:rPr>
          <w:sz w:val="28"/>
          <w:szCs w:val="28"/>
        </w:rPr>
        <w:t xml:space="preserve"> материалов) при</w:t>
      </w:r>
      <w:r>
        <w:rPr>
          <w:sz w:val="28"/>
          <w:szCs w:val="28"/>
        </w:rPr>
        <w:softHyphen/>
        <w:t>дают мем</w:t>
      </w:r>
      <w:r>
        <w:rPr>
          <w:sz w:val="28"/>
          <w:szCs w:val="28"/>
        </w:rPr>
        <w:softHyphen/>
        <w:t>бране дополнительную механическую проч</w:t>
      </w:r>
      <w:r>
        <w:rPr>
          <w:sz w:val="28"/>
          <w:szCs w:val="28"/>
        </w:rPr>
        <w:softHyphen/>
        <w:t>ность и эластичность путем образования объ</w:t>
      </w:r>
      <w:r>
        <w:rPr>
          <w:sz w:val="28"/>
          <w:szCs w:val="28"/>
        </w:rPr>
        <w:softHyphen/>
        <w:t>ем</w:t>
      </w:r>
      <w:r>
        <w:rPr>
          <w:sz w:val="28"/>
          <w:szCs w:val="28"/>
        </w:rPr>
        <w:softHyphen/>
        <w:t>ной структуры в геле по</w:t>
      </w:r>
      <w:r>
        <w:rPr>
          <w:sz w:val="28"/>
          <w:szCs w:val="28"/>
        </w:rPr>
        <w:softHyphen/>
        <w:t>ли</w:t>
      </w:r>
      <w:r>
        <w:rPr>
          <w:sz w:val="28"/>
          <w:szCs w:val="28"/>
        </w:rPr>
        <w:softHyphen/>
        <w:t>мер</w:t>
      </w:r>
      <w:r>
        <w:rPr>
          <w:sz w:val="28"/>
          <w:szCs w:val="28"/>
        </w:rPr>
        <w:softHyphen/>
        <w:t>ной пленки при введении второго материала.</w:t>
      </w:r>
    </w:p>
    <w:p w:rsidR="00B54BD5" w:rsidRDefault="00B54BD5" w:rsidP="00B54BD5">
      <w:pPr>
        <w:pStyle w:val="3"/>
        <w:widowControl/>
        <w:autoSpaceDE/>
        <w:autoSpaceDN/>
        <w:adjustRightInd/>
        <w:rPr>
          <w:sz w:val="28"/>
        </w:rPr>
      </w:pPr>
      <w:r>
        <w:rPr>
          <w:sz w:val="28"/>
        </w:rPr>
        <w:t>Поверхность или обе поверхности мембран могут быть подвернуты хи</w:t>
      </w:r>
      <w:r>
        <w:rPr>
          <w:sz w:val="28"/>
        </w:rPr>
        <w:softHyphen/>
        <w:t>ми</w:t>
      </w:r>
      <w:r>
        <w:rPr>
          <w:sz w:val="28"/>
        </w:rPr>
        <w:softHyphen/>
        <w:t>чес</w:t>
      </w:r>
      <w:r>
        <w:rPr>
          <w:sz w:val="28"/>
        </w:rPr>
        <w:softHyphen/>
        <w:t>кой или фи</w:t>
      </w:r>
      <w:r>
        <w:rPr>
          <w:sz w:val="28"/>
        </w:rPr>
        <w:softHyphen/>
        <w:t>зической обработке с целью изменения их электрохи</w:t>
      </w:r>
      <w:r>
        <w:rPr>
          <w:sz w:val="28"/>
        </w:rPr>
        <w:softHyphen/>
        <w:t>ми</w:t>
      </w:r>
      <w:r>
        <w:rPr>
          <w:sz w:val="28"/>
        </w:rPr>
        <w:softHyphen/>
        <w:t>чес</w:t>
      </w:r>
      <w:r>
        <w:rPr>
          <w:sz w:val="28"/>
        </w:rPr>
        <w:softHyphen/>
        <w:t>ких, сорбционных, адгезион</w:t>
      </w:r>
      <w:r>
        <w:rPr>
          <w:sz w:val="28"/>
        </w:rPr>
        <w:softHyphen/>
        <w:t>ных и других характеристик. По конструкции ионо</w:t>
      </w:r>
      <w:r>
        <w:rPr>
          <w:sz w:val="28"/>
        </w:rPr>
        <w:softHyphen/>
        <w:t>обменные мембраны могут быть одно-, двух-, тре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>, и многослойными, а так</w:t>
      </w:r>
      <w:r>
        <w:rPr>
          <w:sz w:val="28"/>
        </w:rPr>
        <w:softHyphen/>
        <w:t>же с переменным составом по толщине одного или нес</w:t>
      </w:r>
      <w:r>
        <w:rPr>
          <w:sz w:val="28"/>
        </w:rPr>
        <w:softHyphen/>
        <w:t>коль</w:t>
      </w:r>
      <w:r>
        <w:rPr>
          <w:sz w:val="28"/>
        </w:rPr>
        <w:softHyphen/>
        <w:t>ких слоев.</w:t>
      </w:r>
    </w:p>
    <w:p w:rsidR="00B54BD5" w:rsidRDefault="00B54BD5" w:rsidP="00B54BD5">
      <w:pPr>
        <w:ind w:firstLine="540"/>
        <w:jc w:val="both"/>
        <w:rPr>
          <w:color w:val="000000"/>
          <w:sz w:val="28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970280</wp:posOffset>
                </wp:positionV>
                <wp:extent cx="114300" cy="635"/>
                <wp:effectExtent l="9525" t="8255" r="9525" b="1016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5"/>
                        </a:xfrm>
                        <a:custGeom>
                          <a:avLst/>
                          <a:gdLst>
                            <a:gd name="T0" fmla="*/ 0 w 180"/>
                            <a:gd name="T1" fmla="*/ 0 h 1"/>
                            <a:gd name="T2" fmla="*/ 180 w 1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1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9.2pt,76.4pt,148.2pt,76.4pt" coordsize="1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" filled="f">
                <v:path arrowok="t" o:connecttype="custom" o:connectlocs="0,0;114300,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674370</wp:posOffset>
                </wp:positionV>
                <wp:extent cx="85725" cy="635"/>
                <wp:effectExtent l="7620" t="7620" r="11430" b="10795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35"/>
                        </a:xfrm>
                        <a:custGeom>
                          <a:avLst/>
                          <a:gdLst>
                            <a:gd name="T0" fmla="*/ 0 w 135"/>
                            <a:gd name="T1" fmla="*/ 0 h 1"/>
                            <a:gd name="T2" fmla="*/ 135 w 13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5" h="1">
                              <a:moveTo>
                                <a:pt x="0" y="0"/>
                              </a:moveTo>
                              <a:lnTo>
                                <a:pt x="1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1.05pt,53.1pt,277.8pt,53.1pt" coordsize="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" filled="f">
                <v:path arrowok="t" o:connecttype="custom" o:connectlocs="0,0;85725,0" o:connectangles="0,0"/>
              </v:polyline>
            </w:pict>
          </mc:Fallback>
        </mc:AlternateContent>
      </w:r>
      <w:r>
        <w:rPr>
          <w:sz w:val="28"/>
          <w:szCs w:val="28"/>
        </w:rPr>
        <w:t>По типу функциональных групп ионообменные мембраны могут быть раз</w:t>
      </w:r>
      <w:r>
        <w:rPr>
          <w:sz w:val="28"/>
          <w:szCs w:val="28"/>
        </w:rPr>
        <w:softHyphen/>
        <w:t xml:space="preserve">делены на </w:t>
      </w:r>
      <w:r>
        <w:rPr>
          <w:i/>
          <w:iCs/>
          <w:sz w:val="28"/>
          <w:szCs w:val="28"/>
        </w:rPr>
        <w:t>ка</w:t>
      </w:r>
      <w:r>
        <w:rPr>
          <w:i/>
          <w:iCs/>
          <w:sz w:val="28"/>
          <w:szCs w:val="28"/>
        </w:rPr>
        <w:softHyphen/>
        <w:t>ти</w:t>
      </w: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  <w:t>онообменные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анионообменные.</w:t>
      </w:r>
      <w:r>
        <w:rPr>
          <w:sz w:val="28"/>
          <w:szCs w:val="28"/>
        </w:rPr>
        <w:t xml:space="preserve"> Так, ка</w:t>
      </w:r>
      <w:r>
        <w:rPr>
          <w:sz w:val="28"/>
          <w:szCs w:val="28"/>
        </w:rPr>
        <w:softHyphen/>
        <w:t>ти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онообменные мембрана содержат функци</w:t>
      </w:r>
      <w:r>
        <w:rPr>
          <w:sz w:val="28"/>
          <w:szCs w:val="28"/>
        </w:rPr>
        <w:softHyphen/>
        <w:t>о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 xml:space="preserve">ные группы: </w:t>
      </w:r>
      <w:proofErr w:type="gramStart"/>
      <w:r>
        <w:rPr>
          <w:i/>
          <w:iCs/>
          <w:sz w:val="28"/>
          <w:szCs w:val="28"/>
        </w:rPr>
        <w:t>–Р</w:t>
      </w:r>
      <w:proofErr w:type="gramEnd"/>
      <w:r>
        <w:rPr>
          <w:i/>
          <w:iCs/>
          <w:sz w:val="28"/>
          <w:szCs w:val="28"/>
        </w:rPr>
        <w:t>О(ОН)</w:t>
      </w:r>
      <w:r>
        <w:rPr>
          <w:i/>
          <w:iCs/>
          <w:sz w:val="28"/>
          <w:szCs w:val="28"/>
          <w:vertAlign w:val="subscript"/>
        </w:rPr>
        <w:t>2</w:t>
      </w:r>
      <w:r>
        <w:rPr>
          <w:sz w:val="28"/>
          <w:szCs w:val="28"/>
        </w:rPr>
        <w:t>; –</w:t>
      </w:r>
      <w:r>
        <w:rPr>
          <w:i/>
          <w:iCs/>
          <w:sz w:val="28"/>
          <w:szCs w:val="28"/>
          <w:lang w:val="en-US"/>
        </w:rPr>
        <w:t>SO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; –</w:t>
      </w:r>
      <w:r>
        <w:rPr>
          <w:i/>
          <w:iCs/>
          <w:sz w:val="28"/>
          <w:szCs w:val="28"/>
        </w:rPr>
        <w:t>О–</w:t>
      </w:r>
      <w:r>
        <w:rPr>
          <w:i/>
          <w:iCs/>
          <w:sz w:val="28"/>
          <w:szCs w:val="28"/>
          <w:lang w:val="en-US"/>
        </w:rPr>
        <w:t>SO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</w:rPr>
        <w:t>Н</w:t>
      </w:r>
      <w:r>
        <w:rPr>
          <w:sz w:val="28"/>
          <w:szCs w:val="28"/>
        </w:rPr>
        <w:t>;         –</w:t>
      </w:r>
      <w:r>
        <w:rPr>
          <w:i/>
          <w:iCs/>
          <w:sz w:val="28"/>
          <w:szCs w:val="28"/>
        </w:rPr>
        <w:t>СО–ОН</w:t>
      </w:r>
      <w:r>
        <w:rPr>
          <w:sz w:val="28"/>
          <w:szCs w:val="28"/>
        </w:rPr>
        <w:t xml:space="preserve"> и др.; анионообменные мембрана со</w:t>
      </w:r>
      <w:r>
        <w:rPr>
          <w:sz w:val="28"/>
          <w:szCs w:val="28"/>
        </w:rPr>
        <w:softHyphen/>
        <w:t>дер</w:t>
      </w:r>
      <w:r>
        <w:rPr>
          <w:sz w:val="28"/>
          <w:szCs w:val="28"/>
        </w:rPr>
        <w:softHyphen/>
        <w:t>жат функци</w:t>
      </w:r>
      <w:r>
        <w:rPr>
          <w:sz w:val="28"/>
          <w:szCs w:val="28"/>
        </w:rPr>
        <w:softHyphen/>
        <w:t>о</w:t>
      </w:r>
      <w:r>
        <w:rPr>
          <w:sz w:val="28"/>
          <w:szCs w:val="28"/>
        </w:rPr>
        <w:softHyphen/>
        <w:t>наль</w:t>
      </w:r>
      <w:r>
        <w:rPr>
          <w:sz w:val="28"/>
          <w:szCs w:val="28"/>
        </w:rPr>
        <w:softHyphen/>
        <w:t>ные груп</w:t>
      </w:r>
      <w:r>
        <w:rPr>
          <w:sz w:val="28"/>
          <w:szCs w:val="28"/>
        </w:rPr>
        <w:softHyphen/>
        <w:t>пы: –</w:t>
      </w:r>
      <w:r>
        <w:rPr>
          <w:color w:val="000000"/>
          <w:sz w:val="28"/>
        </w:rPr>
        <w:t xml:space="preserve"> </w:t>
      </w:r>
      <w:r>
        <w:rPr>
          <w:i/>
          <w:iCs/>
          <w:color w:val="000000"/>
          <w:sz w:val="28"/>
          <w:lang w:val="en-US"/>
        </w:rPr>
        <w:t>NH</w:t>
      </w:r>
      <w:r>
        <w:rPr>
          <w:i/>
          <w:iCs/>
          <w:color w:val="000000"/>
          <w:sz w:val="28"/>
          <w:vertAlign w:val="subscript"/>
        </w:rPr>
        <w:t>3</w:t>
      </w:r>
      <w:r>
        <w:rPr>
          <w:i/>
          <w:iCs/>
          <w:color w:val="000000"/>
          <w:sz w:val="28"/>
          <w:lang w:val="en-US"/>
        </w:rPr>
        <w:t>Cl</w:t>
      </w:r>
      <w:r>
        <w:rPr>
          <w:color w:val="000000"/>
          <w:sz w:val="28"/>
        </w:rPr>
        <w:t>; –</w:t>
      </w:r>
      <w:r>
        <w:rPr>
          <w:i/>
          <w:iCs/>
          <w:color w:val="000000"/>
          <w:sz w:val="28"/>
          <w:lang w:val="en-US"/>
        </w:rPr>
        <w:t>NH</w:t>
      </w:r>
      <w:r>
        <w:rPr>
          <w:i/>
          <w:iCs/>
          <w:color w:val="000000"/>
          <w:sz w:val="28"/>
          <w:vertAlign w:val="subscript"/>
        </w:rPr>
        <w:t>2</w:t>
      </w:r>
      <w:r>
        <w:rPr>
          <w:i/>
          <w:iCs/>
          <w:color w:val="000000"/>
          <w:sz w:val="28"/>
          <w:lang w:val="en-US"/>
        </w:rPr>
        <w:t>Cl</w:t>
      </w:r>
      <w:r>
        <w:rPr>
          <w:i/>
          <w:iCs/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; </w:t>
      </w:r>
      <w:proofErr w:type="gramStart"/>
      <w:r>
        <w:rPr>
          <w:color w:val="000000"/>
          <w:sz w:val="28"/>
        </w:rPr>
        <w:t xml:space="preserve">=  </w:t>
      </w:r>
      <w:r>
        <w:rPr>
          <w:i/>
          <w:iCs/>
          <w:color w:val="000000"/>
          <w:sz w:val="28"/>
          <w:lang w:val="en-US"/>
        </w:rPr>
        <w:t>N</w:t>
      </w:r>
      <w:r>
        <w:rPr>
          <w:i/>
          <w:iCs/>
          <w:color w:val="000000"/>
          <w:sz w:val="28"/>
        </w:rPr>
        <w:t>ОН</w:t>
      </w:r>
      <w:proofErr w:type="gramEnd"/>
      <w:r>
        <w:rPr>
          <w:color w:val="000000"/>
          <w:sz w:val="28"/>
        </w:rPr>
        <w:t xml:space="preserve"> и др.</w:t>
      </w:r>
    </w:p>
    <w:p w:rsidR="00B54BD5" w:rsidRDefault="00B54BD5" w:rsidP="00B54BD5">
      <w:pPr>
        <w:ind w:firstLine="540"/>
        <w:jc w:val="both"/>
        <w:rPr>
          <w:color w:val="000000"/>
          <w:sz w:val="28"/>
          <w:szCs w:val="22"/>
        </w:rPr>
      </w:pPr>
      <w:proofErr w:type="spellStart"/>
      <w:r>
        <w:rPr>
          <w:color w:val="000000"/>
          <w:sz w:val="28"/>
          <w:szCs w:val="22"/>
        </w:rPr>
        <w:t>Ионитовые</w:t>
      </w:r>
      <w:proofErr w:type="spellEnd"/>
      <w:r>
        <w:rPr>
          <w:color w:val="000000"/>
          <w:sz w:val="28"/>
          <w:szCs w:val="22"/>
        </w:rPr>
        <w:t xml:space="preserve"> мембраны, погруженные в водный раствор, обладают элек</w:t>
      </w:r>
      <w:r>
        <w:rPr>
          <w:color w:val="000000"/>
          <w:sz w:val="28"/>
          <w:szCs w:val="22"/>
        </w:rPr>
        <w:softHyphen/>
        <w:t>тро</w:t>
      </w:r>
      <w:r>
        <w:rPr>
          <w:color w:val="000000"/>
          <w:sz w:val="28"/>
          <w:szCs w:val="22"/>
        </w:rPr>
        <w:softHyphen/>
        <w:t>хи</w:t>
      </w:r>
      <w:r>
        <w:rPr>
          <w:color w:val="000000"/>
          <w:sz w:val="28"/>
          <w:szCs w:val="22"/>
        </w:rPr>
        <w:softHyphen/>
        <w:t>мическими свойствами, присущими ионообменным смолам. Так, мем</w:t>
      </w:r>
      <w:r>
        <w:rPr>
          <w:color w:val="000000"/>
          <w:sz w:val="28"/>
          <w:szCs w:val="22"/>
        </w:rPr>
        <w:softHyphen/>
        <w:t>бра</w:t>
      </w:r>
      <w:r>
        <w:rPr>
          <w:color w:val="000000"/>
          <w:sz w:val="28"/>
          <w:szCs w:val="22"/>
        </w:rPr>
        <w:softHyphen/>
        <w:t>ны электропроводны. Прово</w:t>
      </w:r>
      <w:r>
        <w:rPr>
          <w:color w:val="000000"/>
          <w:sz w:val="28"/>
          <w:szCs w:val="22"/>
        </w:rPr>
        <w:softHyphen/>
        <w:t>ди</w:t>
      </w:r>
      <w:r>
        <w:rPr>
          <w:color w:val="000000"/>
          <w:sz w:val="28"/>
          <w:szCs w:val="22"/>
        </w:rPr>
        <w:softHyphen/>
        <w:t>мость обусловлена переносом тока под</w:t>
      </w:r>
      <w:r>
        <w:rPr>
          <w:color w:val="000000"/>
          <w:sz w:val="28"/>
          <w:szCs w:val="22"/>
        </w:rPr>
        <w:softHyphen/>
        <w:t>виж</w:t>
      </w:r>
      <w:r>
        <w:rPr>
          <w:color w:val="000000"/>
          <w:sz w:val="28"/>
          <w:szCs w:val="22"/>
        </w:rPr>
        <w:softHyphen/>
        <w:t>ными ионами (противоионами) смолы, при</w:t>
      </w:r>
      <w:r>
        <w:rPr>
          <w:color w:val="000000"/>
          <w:sz w:val="28"/>
          <w:szCs w:val="22"/>
        </w:rPr>
        <w:softHyphen/>
        <w:t>чем элек</w:t>
      </w:r>
      <w:r>
        <w:rPr>
          <w:color w:val="000000"/>
          <w:sz w:val="28"/>
          <w:szCs w:val="22"/>
        </w:rPr>
        <w:softHyphen/>
        <w:t>тропроводность тем боль</w:t>
      </w:r>
      <w:r>
        <w:rPr>
          <w:color w:val="000000"/>
          <w:sz w:val="28"/>
          <w:szCs w:val="22"/>
        </w:rPr>
        <w:softHyphen/>
        <w:t>ше, чем выше степень диссоциа</w:t>
      </w:r>
      <w:r>
        <w:rPr>
          <w:color w:val="000000"/>
          <w:sz w:val="28"/>
          <w:szCs w:val="22"/>
        </w:rPr>
        <w:softHyphen/>
        <w:t>ции активных групп смолы, кон</w:t>
      </w:r>
      <w:r>
        <w:rPr>
          <w:color w:val="000000"/>
          <w:sz w:val="28"/>
          <w:szCs w:val="22"/>
        </w:rPr>
        <w:softHyphen/>
        <w:t>цент</w:t>
      </w:r>
      <w:r>
        <w:rPr>
          <w:color w:val="000000"/>
          <w:sz w:val="28"/>
          <w:szCs w:val="22"/>
        </w:rPr>
        <w:softHyphen/>
        <w:t>ра</w:t>
      </w:r>
      <w:r>
        <w:rPr>
          <w:color w:val="000000"/>
          <w:sz w:val="28"/>
          <w:szCs w:val="22"/>
        </w:rPr>
        <w:softHyphen/>
        <w:t xml:space="preserve">ция и подвижность ионов внутри мембраны. </w:t>
      </w: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Второе важное электрохимическое свойство ионитовых мем</w:t>
      </w:r>
      <w:r>
        <w:rPr>
          <w:color w:val="000000"/>
          <w:sz w:val="28"/>
          <w:szCs w:val="22"/>
        </w:rPr>
        <w:softHyphen/>
        <w:t>бран – се</w:t>
      </w:r>
      <w:r>
        <w:rPr>
          <w:color w:val="000000"/>
          <w:sz w:val="28"/>
          <w:szCs w:val="22"/>
        </w:rPr>
        <w:softHyphen/>
        <w:t>лек</w:t>
      </w:r>
      <w:r>
        <w:rPr>
          <w:color w:val="000000"/>
          <w:sz w:val="28"/>
          <w:szCs w:val="22"/>
        </w:rPr>
        <w:softHyphen/>
        <w:t>тивность (или по</w:t>
      </w:r>
      <w:r>
        <w:rPr>
          <w:color w:val="000000"/>
          <w:sz w:val="28"/>
          <w:szCs w:val="22"/>
        </w:rPr>
        <w:softHyphen/>
        <w:t>лупроводимость): мембраны прони</w:t>
      </w:r>
      <w:r>
        <w:rPr>
          <w:color w:val="000000"/>
          <w:sz w:val="28"/>
          <w:szCs w:val="22"/>
        </w:rPr>
        <w:softHyphen/>
        <w:t>цаемы только для про</w:t>
      </w:r>
      <w:r>
        <w:rPr>
          <w:color w:val="000000"/>
          <w:sz w:val="28"/>
          <w:szCs w:val="22"/>
        </w:rPr>
        <w:softHyphen/>
        <w:t xml:space="preserve">тивоионов, а </w:t>
      </w:r>
      <w:proofErr w:type="spellStart"/>
      <w:r>
        <w:rPr>
          <w:color w:val="000000"/>
          <w:sz w:val="28"/>
          <w:szCs w:val="22"/>
        </w:rPr>
        <w:t>коионы</w:t>
      </w:r>
      <w:proofErr w:type="spellEnd"/>
      <w:r>
        <w:rPr>
          <w:color w:val="000000"/>
          <w:sz w:val="28"/>
          <w:szCs w:val="22"/>
        </w:rPr>
        <w:t xml:space="preserve"> исключают</w:t>
      </w:r>
      <w:r>
        <w:rPr>
          <w:color w:val="000000"/>
          <w:sz w:val="28"/>
          <w:szCs w:val="22"/>
        </w:rPr>
        <w:softHyphen/>
        <w:t xml:space="preserve">ся из фазы ионита и не проходят через </w:t>
      </w:r>
      <w:r>
        <w:rPr>
          <w:color w:val="000000"/>
          <w:sz w:val="28"/>
          <w:szCs w:val="22"/>
        </w:rPr>
        <w:lastRenderedPageBreak/>
        <w:t>мем</w:t>
      </w:r>
      <w:r>
        <w:rPr>
          <w:color w:val="000000"/>
          <w:sz w:val="28"/>
          <w:szCs w:val="22"/>
        </w:rPr>
        <w:softHyphen/>
        <w:t xml:space="preserve">брану. </w:t>
      </w:r>
      <w:proofErr w:type="gramStart"/>
      <w:r>
        <w:rPr>
          <w:color w:val="000000"/>
          <w:sz w:val="28"/>
          <w:szCs w:val="22"/>
        </w:rPr>
        <w:t>Селективность мембраны в отношении дан</w:t>
      </w:r>
      <w:r>
        <w:rPr>
          <w:color w:val="000000"/>
          <w:sz w:val="28"/>
          <w:szCs w:val="22"/>
        </w:rPr>
        <w:softHyphen/>
        <w:t>ного иона количест</w:t>
      </w:r>
      <w:r>
        <w:rPr>
          <w:color w:val="000000"/>
          <w:sz w:val="28"/>
          <w:szCs w:val="22"/>
        </w:rPr>
        <w:softHyphen/>
        <w:t>вен</w:t>
      </w:r>
      <w:r>
        <w:rPr>
          <w:color w:val="000000"/>
          <w:sz w:val="28"/>
          <w:szCs w:val="22"/>
        </w:rPr>
        <w:softHyphen/>
        <w:t xml:space="preserve">но характеризуется </w:t>
      </w:r>
      <w:r>
        <w:rPr>
          <w:i/>
          <w:iCs/>
          <w:color w:val="000000"/>
          <w:sz w:val="28"/>
          <w:szCs w:val="22"/>
        </w:rPr>
        <w:t xml:space="preserve">числом переноса </w:t>
      </w:r>
      <w:r>
        <w:rPr>
          <w:color w:val="000000"/>
          <w:sz w:val="28"/>
          <w:szCs w:val="22"/>
        </w:rPr>
        <w:t>(</w:t>
      </w:r>
      <w:r>
        <w:rPr>
          <w:color w:val="000000"/>
          <w:sz w:val="28"/>
          <w:szCs w:val="18"/>
        </w:rPr>
        <w:t>доля тока, переносимого дан</w:t>
      </w:r>
      <w:r>
        <w:rPr>
          <w:color w:val="000000"/>
          <w:sz w:val="28"/>
          <w:szCs w:val="18"/>
        </w:rPr>
        <w:softHyphen/>
        <w:t>ным типом ионов.</w:t>
      </w:r>
      <w:proofErr w:type="gramEnd"/>
      <w:r>
        <w:rPr>
          <w:color w:val="000000"/>
          <w:sz w:val="28"/>
          <w:szCs w:val="18"/>
        </w:rPr>
        <w:t xml:space="preserve"> Она зависит от скорости (подвижности) ионов </w:t>
      </w:r>
      <w:r>
        <w:rPr>
          <w:i/>
          <w:iCs/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 xml:space="preserve">: </w:t>
      </w:r>
      <w:proofErr w:type="gramStart"/>
      <w:r>
        <w:rPr>
          <w:i/>
          <w:iCs/>
          <w:color w:val="000000"/>
          <w:sz w:val="28"/>
          <w:szCs w:val="18"/>
          <w:lang w:val="en-US"/>
        </w:rPr>
        <w:t>t</w:t>
      </w:r>
      <w:proofErr w:type="gramEnd"/>
      <w:r>
        <w:rPr>
          <w:i/>
          <w:iCs/>
          <w:color w:val="000000"/>
          <w:sz w:val="28"/>
          <w:szCs w:val="18"/>
          <w:vertAlign w:val="subscript"/>
        </w:rPr>
        <w:t>к</w:t>
      </w:r>
      <w:r>
        <w:rPr>
          <w:i/>
          <w:iCs/>
          <w:color w:val="000000"/>
          <w:sz w:val="28"/>
          <w:szCs w:val="18"/>
        </w:rPr>
        <w:t xml:space="preserve"> = </w:t>
      </w:r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</w:rPr>
        <w:t xml:space="preserve">к </w:t>
      </w:r>
      <w:r>
        <w:rPr>
          <w:color w:val="000000"/>
          <w:sz w:val="28"/>
          <w:szCs w:val="18"/>
        </w:rPr>
        <w:t>/</w:t>
      </w:r>
      <w:r>
        <w:rPr>
          <w:i/>
          <w:iCs/>
          <w:color w:val="000000"/>
          <w:sz w:val="28"/>
          <w:szCs w:val="18"/>
        </w:rPr>
        <w:t>(</w:t>
      </w:r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</w:rPr>
        <w:t>к</w:t>
      </w:r>
      <w:r>
        <w:rPr>
          <w:i/>
          <w:iCs/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+ </w:t>
      </w:r>
      <w:proofErr w:type="spellStart"/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  <w:lang w:val="en-US"/>
        </w:rPr>
        <w:t>a</w:t>
      </w:r>
      <w:proofErr w:type="spellEnd"/>
      <w:r>
        <w:rPr>
          <w:color w:val="000000"/>
          <w:sz w:val="28"/>
          <w:szCs w:val="18"/>
        </w:rPr>
        <w:t xml:space="preserve">);                   </w:t>
      </w:r>
      <w:r>
        <w:rPr>
          <w:i/>
          <w:iCs/>
          <w:color w:val="000000"/>
          <w:sz w:val="28"/>
          <w:szCs w:val="18"/>
          <w:lang w:val="en-US"/>
        </w:rPr>
        <w:t>t</w:t>
      </w:r>
      <w:r>
        <w:rPr>
          <w:i/>
          <w:iCs/>
          <w:color w:val="000000"/>
          <w:sz w:val="28"/>
          <w:szCs w:val="18"/>
          <w:vertAlign w:val="subscript"/>
        </w:rPr>
        <w:t>а</w:t>
      </w:r>
      <w:r>
        <w:rPr>
          <w:i/>
          <w:iCs/>
          <w:color w:val="000000"/>
          <w:sz w:val="28"/>
          <w:szCs w:val="18"/>
        </w:rPr>
        <w:t xml:space="preserve"> = </w:t>
      </w:r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</w:rPr>
        <w:t xml:space="preserve">а </w:t>
      </w:r>
      <w:r>
        <w:rPr>
          <w:color w:val="000000"/>
          <w:sz w:val="28"/>
          <w:szCs w:val="18"/>
        </w:rPr>
        <w:t>/</w:t>
      </w:r>
      <w:r>
        <w:rPr>
          <w:i/>
          <w:iCs/>
          <w:color w:val="000000"/>
          <w:sz w:val="28"/>
          <w:szCs w:val="18"/>
        </w:rPr>
        <w:t>(</w:t>
      </w:r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</w:rPr>
        <w:t>к</w:t>
      </w:r>
      <w:r>
        <w:rPr>
          <w:i/>
          <w:iCs/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+ </w:t>
      </w:r>
      <w:proofErr w:type="spellStart"/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  <w:lang w:val="en-US"/>
        </w:rPr>
        <w:t>a</w:t>
      </w:r>
      <w:proofErr w:type="spellEnd"/>
      <w:r>
        <w:rPr>
          <w:color w:val="000000"/>
          <w:sz w:val="28"/>
          <w:szCs w:val="18"/>
        </w:rPr>
        <w:t>);</w:t>
      </w:r>
      <w:r>
        <w:rPr>
          <w:i/>
          <w:iCs/>
          <w:color w:val="000000"/>
          <w:sz w:val="28"/>
          <w:szCs w:val="18"/>
        </w:rPr>
        <w:t xml:space="preserve"> </w:t>
      </w:r>
      <w:r>
        <w:rPr>
          <w:i/>
          <w:iCs/>
          <w:color w:val="000000"/>
          <w:sz w:val="28"/>
          <w:szCs w:val="18"/>
          <w:lang w:val="en-US"/>
        </w:rPr>
        <w:t>t</w:t>
      </w:r>
      <w:r>
        <w:rPr>
          <w:i/>
          <w:iCs/>
          <w:color w:val="000000"/>
          <w:sz w:val="28"/>
          <w:szCs w:val="18"/>
          <w:vertAlign w:val="subscript"/>
        </w:rPr>
        <w:t>к</w:t>
      </w:r>
      <w:r>
        <w:rPr>
          <w:color w:val="000000"/>
          <w:sz w:val="28"/>
          <w:szCs w:val="18"/>
        </w:rPr>
        <w:t xml:space="preserve"> + </w:t>
      </w:r>
      <w:r>
        <w:rPr>
          <w:i/>
          <w:iCs/>
          <w:color w:val="000000"/>
          <w:sz w:val="28"/>
          <w:szCs w:val="18"/>
          <w:lang w:val="en-US"/>
        </w:rPr>
        <w:t>t</w:t>
      </w:r>
      <w:r>
        <w:rPr>
          <w:i/>
          <w:iCs/>
          <w:color w:val="000000"/>
          <w:sz w:val="28"/>
          <w:szCs w:val="18"/>
          <w:vertAlign w:val="subscript"/>
        </w:rPr>
        <w:t>а</w:t>
      </w:r>
      <w:r>
        <w:rPr>
          <w:i/>
          <w:iCs/>
          <w:color w:val="000000"/>
          <w:sz w:val="28"/>
          <w:szCs w:val="18"/>
        </w:rPr>
        <w:t xml:space="preserve"> = </w:t>
      </w:r>
      <w:r>
        <w:rPr>
          <w:color w:val="000000"/>
          <w:sz w:val="28"/>
          <w:szCs w:val="18"/>
        </w:rPr>
        <w:t>1).</w:t>
      </w:r>
      <w:r>
        <w:rPr>
          <w:color w:val="000000"/>
          <w:sz w:val="28"/>
          <w:szCs w:val="22"/>
        </w:rPr>
        <w:t xml:space="preserve"> Если в растворе присутствует только один </w:t>
      </w:r>
      <w:proofErr w:type="spellStart"/>
      <w:r>
        <w:rPr>
          <w:color w:val="000000"/>
          <w:sz w:val="28"/>
          <w:szCs w:val="22"/>
        </w:rPr>
        <w:t>проти</w:t>
      </w:r>
      <w:r>
        <w:rPr>
          <w:color w:val="000000"/>
          <w:sz w:val="28"/>
          <w:szCs w:val="22"/>
        </w:rPr>
        <w:softHyphen/>
        <w:t>во</w:t>
      </w:r>
      <w:r>
        <w:rPr>
          <w:color w:val="000000"/>
          <w:sz w:val="28"/>
          <w:szCs w:val="22"/>
        </w:rPr>
        <w:softHyphen/>
        <w:t>ион</w:t>
      </w:r>
      <w:proofErr w:type="spellEnd"/>
      <w:r>
        <w:rPr>
          <w:color w:val="000000"/>
          <w:sz w:val="28"/>
          <w:szCs w:val="22"/>
        </w:rPr>
        <w:t>, то для иде</w:t>
      </w:r>
      <w:r>
        <w:rPr>
          <w:color w:val="000000"/>
          <w:sz w:val="28"/>
          <w:szCs w:val="22"/>
        </w:rPr>
        <w:softHyphen/>
        <w:t>альной селективной мембраны число переноса этого иона рав</w:t>
      </w:r>
      <w:r>
        <w:rPr>
          <w:color w:val="000000"/>
          <w:sz w:val="28"/>
          <w:szCs w:val="22"/>
        </w:rPr>
        <w:softHyphen/>
        <w:t>но единице, а числа перено</w:t>
      </w:r>
      <w:r>
        <w:rPr>
          <w:color w:val="000000"/>
          <w:sz w:val="28"/>
          <w:szCs w:val="22"/>
        </w:rPr>
        <w:softHyphen/>
        <w:t xml:space="preserve">са </w:t>
      </w:r>
      <w:proofErr w:type="spellStart"/>
      <w:r>
        <w:rPr>
          <w:color w:val="000000"/>
          <w:sz w:val="28"/>
          <w:szCs w:val="22"/>
        </w:rPr>
        <w:t>коионов</w:t>
      </w:r>
      <w:proofErr w:type="spellEnd"/>
      <w:r>
        <w:rPr>
          <w:color w:val="000000"/>
          <w:sz w:val="28"/>
          <w:szCs w:val="22"/>
        </w:rPr>
        <w:t xml:space="preserve"> равны нулю. Близка к </w:t>
      </w:r>
      <w:proofErr w:type="gramStart"/>
      <w:r>
        <w:rPr>
          <w:color w:val="000000"/>
          <w:sz w:val="28"/>
          <w:szCs w:val="22"/>
        </w:rPr>
        <w:t>идеальной</w:t>
      </w:r>
      <w:proofErr w:type="gramEnd"/>
      <w:r>
        <w:rPr>
          <w:color w:val="000000"/>
          <w:sz w:val="28"/>
          <w:szCs w:val="22"/>
        </w:rPr>
        <w:t xml:space="preserve"> мем</w:t>
      </w:r>
      <w:r>
        <w:rPr>
          <w:color w:val="000000"/>
          <w:sz w:val="28"/>
          <w:szCs w:val="22"/>
        </w:rPr>
        <w:softHyphen/>
        <w:t>брана, находящаяся в контакте с сильно раз</w:t>
      </w:r>
      <w:r>
        <w:rPr>
          <w:color w:val="000000"/>
          <w:sz w:val="28"/>
          <w:szCs w:val="22"/>
        </w:rPr>
        <w:softHyphen/>
        <w:t>бав</w:t>
      </w:r>
      <w:r>
        <w:rPr>
          <w:color w:val="000000"/>
          <w:sz w:val="28"/>
          <w:szCs w:val="22"/>
        </w:rPr>
        <w:softHyphen/>
        <w:t>лен</w:t>
      </w:r>
      <w:r>
        <w:rPr>
          <w:color w:val="000000"/>
          <w:sz w:val="28"/>
          <w:szCs w:val="22"/>
        </w:rPr>
        <w:softHyphen/>
        <w:t>ным раствором. В кон</w:t>
      </w:r>
      <w:r>
        <w:rPr>
          <w:color w:val="000000"/>
          <w:sz w:val="28"/>
          <w:szCs w:val="22"/>
        </w:rPr>
        <w:softHyphen/>
        <w:t>цен</w:t>
      </w:r>
      <w:r>
        <w:rPr>
          <w:color w:val="000000"/>
          <w:sz w:val="28"/>
          <w:szCs w:val="22"/>
        </w:rPr>
        <w:softHyphen/>
        <w:t xml:space="preserve">трированных растворах </w:t>
      </w:r>
      <w:proofErr w:type="spellStart"/>
      <w:r>
        <w:rPr>
          <w:color w:val="000000"/>
          <w:sz w:val="28"/>
          <w:szCs w:val="22"/>
        </w:rPr>
        <w:t>коионы</w:t>
      </w:r>
      <w:proofErr w:type="spellEnd"/>
      <w:r>
        <w:rPr>
          <w:color w:val="000000"/>
          <w:sz w:val="28"/>
          <w:szCs w:val="22"/>
        </w:rPr>
        <w:t xml:space="preserve"> частично проникают в мем</w:t>
      </w:r>
      <w:r>
        <w:rPr>
          <w:color w:val="000000"/>
          <w:sz w:val="28"/>
          <w:szCs w:val="22"/>
        </w:rPr>
        <w:softHyphen/>
        <w:t>бра</w:t>
      </w:r>
      <w:r>
        <w:rPr>
          <w:color w:val="000000"/>
          <w:sz w:val="28"/>
          <w:szCs w:val="22"/>
        </w:rPr>
        <w:softHyphen/>
        <w:t>ну и про</w:t>
      </w:r>
      <w:r>
        <w:rPr>
          <w:color w:val="000000"/>
          <w:sz w:val="28"/>
          <w:szCs w:val="22"/>
        </w:rPr>
        <w:softHyphen/>
        <w:t>хо</w:t>
      </w:r>
      <w:r>
        <w:rPr>
          <w:color w:val="000000"/>
          <w:sz w:val="28"/>
          <w:szCs w:val="22"/>
        </w:rPr>
        <w:softHyphen/>
        <w:t>дят через нее. В этом случае число переноса для обмениваемого иона (проти</w:t>
      </w:r>
      <w:r>
        <w:rPr>
          <w:color w:val="000000"/>
          <w:sz w:val="28"/>
          <w:szCs w:val="22"/>
        </w:rPr>
        <w:softHyphen/>
        <w:t>во</w:t>
      </w:r>
      <w:r>
        <w:rPr>
          <w:color w:val="000000"/>
          <w:sz w:val="28"/>
          <w:szCs w:val="22"/>
        </w:rPr>
        <w:softHyphen/>
        <w:t xml:space="preserve">иона) меньше единицы, а для </w:t>
      </w:r>
      <w:proofErr w:type="spellStart"/>
      <w:r>
        <w:rPr>
          <w:color w:val="000000"/>
          <w:sz w:val="28"/>
          <w:szCs w:val="22"/>
        </w:rPr>
        <w:t>необмениваемого</w:t>
      </w:r>
      <w:proofErr w:type="spellEnd"/>
      <w:r>
        <w:rPr>
          <w:color w:val="000000"/>
          <w:sz w:val="28"/>
          <w:szCs w:val="22"/>
        </w:rPr>
        <w:t xml:space="preserve"> (</w:t>
      </w:r>
      <w:proofErr w:type="spellStart"/>
      <w:r>
        <w:rPr>
          <w:color w:val="000000"/>
          <w:sz w:val="28"/>
          <w:szCs w:val="22"/>
        </w:rPr>
        <w:t>коиона</w:t>
      </w:r>
      <w:proofErr w:type="spellEnd"/>
      <w:r>
        <w:rPr>
          <w:color w:val="000000"/>
          <w:sz w:val="28"/>
          <w:szCs w:val="22"/>
        </w:rPr>
        <w:t>) больше нуля. Кро</w:t>
      </w:r>
      <w:r>
        <w:rPr>
          <w:color w:val="000000"/>
          <w:sz w:val="28"/>
          <w:szCs w:val="22"/>
        </w:rPr>
        <w:softHyphen/>
        <w:t>ме того, селек</w:t>
      </w:r>
      <w:r>
        <w:rPr>
          <w:color w:val="000000"/>
          <w:sz w:val="28"/>
          <w:szCs w:val="22"/>
        </w:rPr>
        <w:softHyphen/>
        <w:t>тив</w:t>
      </w:r>
      <w:r>
        <w:rPr>
          <w:color w:val="000000"/>
          <w:sz w:val="28"/>
          <w:szCs w:val="22"/>
        </w:rPr>
        <w:softHyphen/>
        <w:t>ность мембраны может снизиться вследствие наличия в ней мик</w:t>
      </w:r>
      <w:r>
        <w:rPr>
          <w:color w:val="000000"/>
          <w:sz w:val="28"/>
          <w:szCs w:val="22"/>
        </w:rPr>
        <w:softHyphen/>
        <w:t>ротрещин.</w:t>
      </w:r>
    </w:p>
    <w:p w:rsidR="00B54BD5" w:rsidRDefault="00B54BD5" w:rsidP="00B54BD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>Косвенно о селективности мембраны можно судить по величине мем</w:t>
      </w:r>
      <w:r>
        <w:rPr>
          <w:color w:val="000000"/>
          <w:sz w:val="28"/>
          <w:szCs w:val="22"/>
        </w:rPr>
        <w:softHyphen/>
        <w:t>бран</w:t>
      </w:r>
      <w:r>
        <w:rPr>
          <w:color w:val="000000"/>
          <w:sz w:val="28"/>
          <w:szCs w:val="22"/>
        </w:rPr>
        <w:softHyphen/>
        <w:t>ного (диф</w:t>
      </w:r>
      <w:r>
        <w:rPr>
          <w:color w:val="000000"/>
          <w:sz w:val="28"/>
          <w:szCs w:val="22"/>
        </w:rPr>
        <w:softHyphen/>
        <w:t>фу</w:t>
      </w:r>
      <w:r>
        <w:rPr>
          <w:color w:val="000000"/>
          <w:sz w:val="28"/>
          <w:szCs w:val="22"/>
        </w:rPr>
        <w:softHyphen/>
        <w:t>зи</w:t>
      </w:r>
      <w:r>
        <w:rPr>
          <w:color w:val="000000"/>
          <w:sz w:val="28"/>
          <w:szCs w:val="22"/>
        </w:rPr>
        <w:softHyphen/>
        <w:t>онного) потенциала, возникающего между рас</w:t>
      </w:r>
      <w:r>
        <w:rPr>
          <w:color w:val="000000"/>
          <w:sz w:val="28"/>
          <w:szCs w:val="22"/>
        </w:rPr>
        <w:softHyphen/>
        <w:t xml:space="preserve">творами, </w:t>
      </w:r>
      <w:proofErr w:type="gramStart"/>
      <w:r>
        <w:rPr>
          <w:color w:val="000000"/>
          <w:sz w:val="28"/>
          <w:szCs w:val="22"/>
        </w:rPr>
        <w:t>раз</w:t>
      </w:r>
      <w:r>
        <w:rPr>
          <w:color w:val="000000"/>
          <w:sz w:val="28"/>
          <w:szCs w:val="22"/>
        </w:rPr>
        <w:softHyphen/>
        <w:t>деленными</w:t>
      </w:r>
      <w:proofErr w:type="gram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ионитовой</w:t>
      </w:r>
      <w:proofErr w:type="spellEnd"/>
      <w:r>
        <w:rPr>
          <w:color w:val="000000"/>
          <w:sz w:val="28"/>
          <w:szCs w:val="22"/>
        </w:rPr>
        <w:t xml:space="preserve"> мем</w:t>
      </w:r>
      <w:r>
        <w:rPr>
          <w:color w:val="000000"/>
          <w:sz w:val="28"/>
          <w:szCs w:val="22"/>
        </w:rPr>
        <w:softHyphen/>
        <w:t>бра</w:t>
      </w:r>
      <w:r>
        <w:rPr>
          <w:color w:val="000000"/>
          <w:sz w:val="28"/>
          <w:szCs w:val="22"/>
        </w:rPr>
        <w:softHyphen/>
        <w:t>ной, которая тем больше, чем выше число пе</w:t>
      </w:r>
      <w:r>
        <w:rPr>
          <w:color w:val="000000"/>
          <w:sz w:val="28"/>
          <w:szCs w:val="22"/>
        </w:rPr>
        <w:softHyphen/>
        <w:t>реноса иона в мембране в сравнении с числом пе</w:t>
      </w:r>
      <w:r>
        <w:rPr>
          <w:color w:val="000000"/>
          <w:sz w:val="28"/>
          <w:szCs w:val="22"/>
        </w:rPr>
        <w:softHyphen/>
        <w:t>ре</w:t>
      </w:r>
      <w:r>
        <w:rPr>
          <w:color w:val="000000"/>
          <w:sz w:val="28"/>
          <w:szCs w:val="22"/>
        </w:rPr>
        <w:softHyphen/>
        <w:t>носа в растворе элек</w:t>
      </w:r>
      <w:r>
        <w:rPr>
          <w:color w:val="000000"/>
          <w:sz w:val="28"/>
          <w:szCs w:val="22"/>
        </w:rPr>
        <w:softHyphen/>
        <w:t>тро</w:t>
      </w:r>
      <w:r>
        <w:rPr>
          <w:color w:val="000000"/>
          <w:sz w:val="28"/>
          <w:szCs w:val="22"/>
        </w:rPr>
        <w:softHyphen/>
        <w:t>ли</w:t>
      </w:r>
      <w:r>
        <w:rPr>
          <w:color w:val="000000"/>
          <w:sz w:val="28"/>
          <w:szCs w:val="22"/>
        </w:rPr>
        <w:softHyphen/>
        <w:t>та. Величина диффузионного потенциала для противоиона вы</w:t>
      </w:r>
      <w:r>
        <w:rPr>
          <w:color w:val="000000"/>
          <w:sz w:val="28"/>
          <w:szCs w:val="22"/>
        </w:rPr>
        <w:softHyphen/>
        <w:t>ра</w:t>
      </w:r>
      <w:r>
        <w:rPr>
          <w:color w:val="000000"/>
          <w:sz w:val="28"/>
          <w:szCs w:val="22"/>
        </w:rPr>
        <w:softHyphen/>
        <w:t>жается урав</w:t>
      </w:r>
      <w:r>
        <w:rPr>
          <w:color w:val="000000"/>
          <w:sz w:val="28"/>
          <w:szCs w:val="22"/>
        </w:rPr>
        <w:softHyphen/>
      </w:r>
      <w:r>
        <w:rPr>
          <w:color w:val="000000"/>
          <w:sz w:val="28"/>
          <w:szCs w:val="22"/>
        </w:rPr>
        <w:softHyphen/>
        <w:t>нением Нернста:</w:t>
      </w:r>
      <w:r>
        <w:rPr>
          <w:i/>
          <w:iCs/>
          <w:color w:val="000000"/>
          <w:sz w:val="28"/>
          <w:szCs w:val="18"/>
        </w:rPr>
        <w:t xml:space="preserve"> </w:t>
      </w:r>
    </w:p>
    <w:p w:rsidR="00B54BD5" w:rsidRDefault="00B54BD5" w:rsidP="00B54BD5">
      <w:pPr>
        <w:ind w:firstLine="540"/>
        <w:jc w:val="both"/>
        <w:rPr>
          <w:sz w:val="16"/>
          <w:szCs w:val="28"/>
        </w:rPr>
      </w:pPr>
      <w:r>
        <w:rPr>
          <w:color w:val="000000"/>
          <w:sz w:val="28"/>
          <w:szCs w:val="22"/>
        </w:rPr>
        <w:t xml:space="preserve">     </w:t>
      </w:r>
    </w:p>
    <w:p w:rsidR="00B54BD5" w:rsidRDefault="00B54BD5" w:rsidP="00B54BD5">
      <w:pPr>
        <w:ind w:firstLine="540"/>
        <w:jc w:val="right"/>
        <w:rPr>
          <w:sz w:val="28"/>
          <w:szCs w:val="28"/>
        </w:rPr>
      </w:pPr>
      <w:r>
        <w:rPr>
          <w:i/>
          <w:iCs/>
          <w:color w:val="000000"/>
          <w:sz w:val="28"/>
          <w:szCs w:val="22"/>
        </w:rPr>
        <w:t xml:space="preserve">Е = </w:t>
      </w:r>
      <w:r>
        <w:rPr>
          <w:color w:val="000000"/>
          <w:sz w:val="28"/>
          <w:szCs w:val="22"/>
        </w:rPr>
        <w:t>[</w:t>
      </w:r>
      <w:r>
        <w:rPr>
          <w:i/>
          <w:iCs/>
          <w:color w:val="000000"/>
          <w:sz w:val="28"/>
          <w:szCs w:val="18"/>
        </w:rPr>
        <w:t>(</w:t>
      </w:r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</w:rPr>
        <w:t>к</w:t>
      </w:r>
      <w:r>
        <w:rPr>
          <w:i/>
          <w:iCs/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- </w:t>
      </w:r>
      <w:proofErr w:type="spellStart"/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  <w:lang w:val="en-US"/>
        </w:rPr>
        <w:t>a</w:t>
      </w:r>
      <w:proofErr w:type="spellEnd"/>
      <w:r>
        <w:rPr>
          <w:color w:val="000000"/>
          <w:sz w:val="28"/>
          <w:szCs w:val="18"/>
        </w:rPr>
        <w:t>) /</w:t>
      </w:r>
      <w:r>
        <w:rPr>
          <w:i/>
          <w:iCs/>
          <w:color w:val="000000"/>
          <w:sz w:val="28"/>
          <w:szCs w:val="18"/>
        </w:rPr>
        <w:t>(</w:t>
      </w:r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</w:rPr>
        <w:t>к</w:t>
      </w:r>
      <w:r>
        <w:rPr>
          <w:i/>
          <w:iCs/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+ </w:t>
      </w:r>
      <w:proofErr w:type="spellStart"/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  <w:lang w:val="en-US"/>
        </w:rPr>
        <w:t>a</w:t>
      </w:r>
      <w:proofErr w:type="spellEnd"/>
      <w:r>
        <w:rPr>
          <w:color w:val="000000"/>
          <w:sz w:val="28"/>
          <w:szCs w:val="18"/>
        </w:rPr>
        <w:t>)][</w:t>
      </w:r>
      <w:r>
        <w:rPr>
          <w:i/>
          <w:iCs/>
          <w:color w:val="000000"/>
          <w:sz w:val="28"/>
          <w:szCs w:val="22"/>
          <w:lang w:val="en-US"/>
        </w:rPr>
        <w:t>RT</w:t>
      </w:r>
      <w:r>
        <w:rPr>
          <w:i/>
          <w:iCs/>
          <w:color w:val="000000"/>
          <w:sz w:val="28"/>
          <w:szCs w:val="22"/>
        </w:rPr>
        <w:t>/(</w:t>
      </w:r>
      <w:proofErr w:type="spellStart"/>
      <w:r>
        <w:rPr>
          <w:i/>
          <w:iCs/>
          <w:color w:val="000000"/>
          <w:sz w:val="28"/>
          <w:szCs w:val="22"/>
          <w:lang w:val="en-US"/>
        </w:rPr>
        <w:t>zF</w:t>
      </w:r>
      <w:proofErr w:type="spellEnd"/>
      <w:r>
        <w:rPr>
          <w:i/>
          <w:iCs/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</w:rPr>
        <w:t xml:space="preserve">] </w:t>
      </w:r>
      <w:r>
        <w:rPr>
          <w:color w:val="000000"/>
          <w:sz w:val="28"/>
          <w:szCs w:val="22"/>
          <w:lang w:val="en-US"/>
        </w:rPr>
        <w:t>ln</w:t>
      </w:r>
      <w:r>
        <w:rPr>
          <w:color w:val="000000"/>
          <w:sz w:val="28"/>
          <w:szCs w:val="22"/>
        </w:rPr>
        <w:t xml:space="preserve"> (</w:t>
      </w:r>
      <w:r>
        <w:rPr>
          <w:i/>
          <w:iCs/>
          <w:color w:val="000000"/>
          <w:sz w:val="28"/>
          <w:szCs w:val="22"/>
        </w:rPr>
        <w:t>а</w:t>
      </w:r>
      <w:proofErr w:type="gramStart"/>
      <w:r>
        <w:rPr>
          <w:i/>
          <w:iCs/>
          <w:color w:val="000000"/>
          <w:sz w:val="28"/>
          <w:szCs w:val="22"/>
          <w:vertAlign w:val="subscript"/>
        </w:rPr>
        <w:t>1</w:t>
      </w:r>
      <w:proofErr w:type="gramEnd"/>
      <w:r>
        <w:rPr>
          <w:color w:val="000000"/>
          <w:sz w:val="28"/>
          <w:szCs w:val="22"/>
        </w:rPr>
        <w:t>/</w:t>
      </w:r>
      <w:r>
        <w:rPr>
          <w:i/>
          <w:iCs/>
          <w:color w:val="000000"/>
          <w:sz w:val="28"/>
          <w:szCs w:val="22"/>
        </w:rPr>
        <w:t>а</w:t>
      </w:r>
      <w:r>
        <w:rPr>
          <w:i/>
          <w:iCs/>
          <w:color w:val="000000"/>
          <w:sz w:val="28"/>
          <w:szCs w:val="22"/>
          <w:vertAlign w:val="subscript"/>
        </w:rPr>
        <w:t>2</w:t>
      </w:r>
      <w:r>
        <w:rPr>
          <w:color w:val="000000"/>
          <w:sz w:val="28"/>
          <w:szCs w:val="22"/>
        </w:rPr>
        <w:t>),                            (1)</w:t>
      </w: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6"/>
        </w:rPr>
      </w:pP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2"/>
        </w:rPr>
        <w:t>где</w:t>
      </w:r>
      <w:r>
        <w:rPr>
          <w:i/>
          <w:iCs/>
          <w:color w:val="000000"/>
          <w:sz w:val="28"/>
          <w:szCs w:val="18"/>
        </w:rPr>
        <w:t xml:space="preserve"> </w:t>
      </w:r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</w:rPr>
        <w:t>к</w:t>
      </w:r>
      <w:r>
        <w:rPr>
          <w:i/>
          <w:iCs/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и </w:t>
      </w:r>
      <w:proofErr w:type="spellStart"/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  <w:lang w:val="en-US"/>
        </w:rPr>
        <w:t>a</w:t>
      </w:r>
      <w:proofErr w:type="spellEnd"/>
      <w:r>
        <w:rPr>
          <w:color w:val="000000"/>
          <w:sz w:val="28"/>
          <w:szCs w:val="18"/>
          <w:vertAlign w:val="subscript"/>
        </w:rPr>
        <w:t xml:space="preserve"> </w:t>
      </w:r>
      <w:r>
        <w:rPr>
          <w:color w:val="000000"/>
          <w:sz w:val="28"/>
          <w:szCs w:val="18"/>
        </w:rPr>
        <w:t>–</w:t>
      </w:r>
      <w:r>
        <w:rPr>
          <w:color w:val="000000"/>
          <w:sz w:val="28"/>
          <w:szCs w:val="22"/>
        </w:rPr>
        <w:t xml:space="preserve"> подвижности катиона и аниона, см</w:t>
      </w:r>
      <w:proofErr w:type="gramStart"/>
      <w:r>
        <w:rPr>
          <w:color w:val="000000"/>
          <w:sz w:val="28"/>
          <w:szCs w:val="22"/>
          <w:vertAlign w:val="superscript"/>
        </w:rPr>
        <w:t>2</w:t>
      </w:r>
      <w:proofErr w:type="gramEnd"/>
      <w:r>
        <w:rPr>
          <w:color w:val="000000"/>
          <w:sz w:val="28"/>
          <w:szCs w:val="22"/>
        </w:rPr>
        <w:t>/(</w:t>
      </w:r>
      <w:proofErr w:type="spellStart"/>
      <w:r>
        <w:rPr>
          <w:color w:val="000000"/>
          <w:sz w:val="28"/>
          <w:szCs w:val="22"/>
        </w:rPr>
        <w:t>В∙с</w:t>
      </w:r>
      <w:proofErr w:type="spellEnd"/>
      <w:r>
        <w:rPr>
          <w:color w:val="000000"/>
          <w:sz w:val="28"/>
          <w:szCs w:val="22"/>
        </w:rPr>
        <w:t>);</w:t>
      </w: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szCs w:val="22"/>
        </w:rPr>
        <w:t xml:space="preserve">       а</w:t>
      </w:r>
      <w:proofErr w:type="gramStart"/>
      <w:r>
        <w:rPr>
          <w:i/>
          <w:iCs/>
          <w:color w:val="000000"/>
          <w:sz w:val="28"/>
          <w:szCs w:val="22"/>
          <w:vertAlign w:val="subscript"/>
        </w:rPr>
        <w:t>1</w:t>
      </w:r>
      <w:proofErr w:type="gramEnd"/>
      <w:r>
        <w:rPr>
          <w:color w:val="000000"/>
          <w:sz w:val="28"/>
          <w:szCs w:val="22"/>
        </w:rPr>
        <w:t xml:space="preserve"> и </w:t>
      </w:r>
      <w:r>
        <w:rPr>
          <w:i/>
          <w:iCs/>
          <w:color w:val="000000"/>
          <w:sz w:val="28"/>
          <w:szCs w:val="22"/>
        </w:rPr>
        <w:t>а</w:t>
      </w:r>
      <w:r>
        <w:rPr>
          <w:i/>
          <w:iCs/>
          <w:color w:val="000000"/>
          <w:sz w:val="28"/>
          <w:szCs w:val="22"/>
          <w:vertAlign w:val="subscript"/>
        </w:rPr>
        <w:t>2</w:t>
      </w:r>
      <w:r>
        <w:rPr>
          <w:i/>
          <w:iCs/>
          <w:color w:val="000000"/>
          <w:sz w:val="28"/>
          <w:szCs w:val="22"/>
        </w:rPr>
        <w:t xml:space="preserve"> – </w:t>
      </w:r>
      <w:r>
        <w:rPr>
          <w:color w:val="000000"/>
          <w:sz w:val="28"/>
          <w:szCs w:val="22"/>
        </w:rPr>
        <w:t>актив</w:t>
      </w:r>
      <w:r>
        <w:rPr>
          <w:color w:val="000000"/>
          <w:sz w:val="28"/>
          <w:szCs w:val="22"/>
        </w:rPr>
        <w:softHyphen/>
        <w:t>ности по обе стороны мембраны.</w:t>
      </w: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Для </w:t>
      </w:r>
      <w:proofErr w:type="spellStart"/>
      <w:r>
        <w:rPr>
          <w:color w:val="000000"/>
          <w:sz w:val="28"/>
          <w:szCs w:val="22"/>
        </w:rPr>
        <w:t>катионитовой</w:t>
      </w:r>
      <w:proofErr w:type="spellEnd"/>
      <w:r>
        <w:rPr>
          <w:color w:val="000000"/>
          <w:sz w:val="28"/>
          <w:szCs w:val="22"/>
        </w:rPr>
        <w:t xml:space="preserve"> мембраны идеальной селективности </w:t>
      </w:r>
      <w:proofErr w:type="spellStart"/>
      <w:r>
        <w:rPr>
          <w:i/>
          <w:iCs/>
          <w:color w:val="000000"/>
          <w:sz w:val="28"/>
          <w:szCs w:val="18"/>
          <w:lang w:val="en-US"/>
        </w:rPr>
        <w:t>u</w:t>
      </w:r>
      <w:r>
        <w:rPr>
          <w:i/>
          <w:iCs/>
          <w:color w:val="000000"/>
          <w:sz w:val="28"/>
          <w:szCs w:val="18"/>
          <w:vertAlign w:val="subscript"/>
          <w:lang w:val="en-US"/>
        </w:rPr>
        <w:t>a</w:t>
      </w:r>
      <w:proofErr w:type="spellEnd"/>
      <w:r>
        <w:rPr>
          <w:color w:val="000000"/>
          <w:sz w:val="28"/>
          <w:szCs w:val="22"/>
        </w:rPr>
        <w:t xml:space="preserve"> = 0, </w:t>
      </w:r>
      <w:proofErr w:type="gramStart"/>
      <w:r>
        <w:rPr>
          <w:color w:val="000000"/>
          <w:sz w:val="28"/>
          <w:szCs w:val="22"/>
        </w:rPr>
        <w:t>для</w:t>
      </w:r>
      <w:proofErr w:type="gramEnd"/>
      <w:r>
        <w:rPr>
          <w:color w:val="000000"/>
          <w:sz w:val="28"/>
          <w:szCs w:val="22"/>
        </w:rPr>
        <w:t xml:space="preserve"> иде</w:t>
      </w:r>
      <w:r>
        <w:rPr>
          <w:color w:val="000000"/>
          <w:sz w:val="28"/>
          <w:szCs w:val="22"/>
        </w:rPr>
        <w:softHyphen/>
        <w:t>аль</w:t>
      </w:r>
      <w:r>
        <w:rPr>
          <w:color w:val="000000"/>
          <w:sz w:val="28"/>
          <w:szCs w:val="22"/>
        </w:rPr>
        <w:softHyphen/>
        <w:t xml:space="preserve">ной </w:t>
      </w:r>
      <w:proofErr w:type="spellStart"/>
      <w:r>
        <w:rPr>
          <w:color w:val="000000"/>
          <w:sz w:val="28"/>
          <w:szCs w:val="22"/>
        </w:rPr>
        <w:t>анионитовой</w:t>
      </w:r>
      <w:proofErr w:type="spellEnd"/>
      <w:r>
        <w:rPr>
          <w:color w:val="000000"/>
          <w:sz w:val="28"/>
          <w:szCs w:val="22"/>
        </w:rPr>
        <w:t xml:space="preserve"> – </w:t>
      </w:r>
      <w:proofErr w:type="spellStart"/>
      <w:r>
        <w:rPr>
          <w:i/>
          <w:iCs/>
          <w:color w:val="000000"/>
          <w:sz w:val="28"/>
          <w:szCs w:val="22"/>
        </w:rPr>
        <w:t>и</w:t>
      </w:r>
      <w:r>
        <w:rPr>
          <w:i/>
          <w:iCs/>
          <w:color w:val="000000"/>
          <w:sz w:val="28"/>
          <w:szCs w:val="22"/>
          <w:vertAlign w:val="subscript"/>
        </w:rPr>
        <w:t>к</w:t>
      </w:r>
      <w:proofErr w:type="spellEnd"/>
      <w:r>
        <w:rPr>
          <w:i/>
          <w:iCs/>
          <w:color w:val="000000"/>
          <w:sz w:val="28"/>
          <w:szCs w:val="22"/>
        </w:rPr>
        <w:t xml:space="preserve"> = </w:t>
      </w:r>
      <w:r>
        <w:rPr>
          <w:color w:val="000000"/>
          <w:sz w:val="28"/>
          <w:szCs w:val="22"/>
        </w:rPr>
        <w:t>0. Поэтому для идеальной мембраны пер</w:t>
      </w:r>
      <w:r>
        <w:rPr>
          <w:color w:val="000000"/>
          <w:sz w:val="28"/>
          <w:szCs w:val="22"/>
        </w:rPr>
        <w:softHyphen/>
        <w:t>вый мно</w:t>
      </w:r>
      <w:r>
        <w:rPr>
          <w:color w:val="000000"/>
          <w:sz w:val="28"/>
          <w:szCs w:val="22"/>
        </w:rPr>
        <w:softHyphen/>
        <w:t>жи</w:t>
      </w:r>
      <w:r>
        <w:rPr>
          <w:color w:val="000000"/>
          <w:sz w:val="28"/>
          <w:szCs w:val="22"/>
        </w:rPr>
        <w:softHyphen/>
        <w:t>тель уравнения (1) ра</w:t>
      </w:r>
      <w:r>
        <w:rPr>
          <w:color w:val="000000"/>
          <w:sz w:val="28"/>
          <w:szCs w:val="22"/>
        </w:rPr>
        <w:softHyphen/>
        <w:t>вен единице, и потенциал максима</w:t>
      </w:r>
      <w:r>
        <w:rPr>
          <w:color w:val="000000"/>
          <w:sz w:val="28"/>
          <w:szCs w:val="22"/>
        </w:rPr>
        <w:softHyphen/>
        <w:t>лен. Сравнивая экспериментально измеренный потенциал с максималь</w:t>
      </w:r>
      <w:r>
        <w:rPr>
          <w:color w:val="000000"/>
          <w:sz w:val="28"/>
          <w:szCs w:val="22"/>
        </w:rPr>
        <w:softHyphen/>
        <w:t>ной его величиной, рас</w:t>
      </w:r>
      <w:r>
        <w:rPr>
          <w:color w:val="000000"/>
          <w:sz w:val="28"/>
          <w:szCs w:val="22"/>
        </w:rPr>
        <w:softHyphen/>
        <w:t>считанной по уравнению (1), можно оценить качество мем</w:t>
      </w:r>
      <w:r>
        <w:rPr>
          <w:color w:val="000000"/>
          <w:sz w:val="28"/>
          <w:szCs w:val="22"/>
        </w:rPr>
        <w:softHyphen/>
        <w:t>браны. Раз</w:t>
      </w:r>
      <w:r>
        <w:rPr>
          <w:color w:val="000000"/>
          <w:sz w:val="28"/>
          <w:szCs w:val="22"/>
        </w:rPr>
        <w:softHyphen/>
        <w:t xml:space="preserve">ность служит мерой отклонения качества </w:t>
      </w:r>
      <w:proofErr w:type="gramStart"/>
      <w:r>
        <w:rPr>
          <w:color w:val="000000"/>
          <w:sz w:val="28"/>
          <w:szCs w:val="22"/>
        </w:rPr>
        <w:t>от</w:t>
      </w:r>
      <w:proofErr w:type="gramEnd"/>
      <w:r>
        <w:rPr>
          <w:color w:val="000000"/>
          <w:sz w:val="28"/>
          <w:szCs w:val="22"/>
        </w:rPr>
        <w:t xml:space="preserve"> идеального.</w:t>
      </w: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color w:val="000000"/>
          <w:sz w:val="28"/>
          <w:szCs w:val="22"/>
        </w:rPr>
        <w:t>Избирательная проницаемость ионитовых мембран позволяет применять их в элек</w:t>
      </w:r>
      <w:r>
        <w:rPr>
          <w:color w:val="000000"/>
          <w:sz w:val="28"/>
          <w:szCs w:val="22"/>
        </w:rPr>
        <w:softHyphen/>
        <w:t>тро</w:t>
      </w:r>
      <w:r>
        <w:rPr>
          <w:color w:val="000000"/>
          <w:sz w:val="28"/>
          <w:szCs w:val="22"/>
        </w:rPr>
        <w:softHyphen/>
        <w:t>ди</w:t>
      </w:r>
      <w:r>
        <w:rPr>
          <w:color w:val="000000"/>
          <w:sz w:val="28"/>
          <w:szCs w:val="22"/>
        </w:rPr>
        <w:softHyphen/>
        <w:t>ализе для деминерализации (опреснения) морской  воды,  уда</w:t>
      </w:r>
      <w:r>
        <w:rPr>
          <w:color w:val="000000"/>
          <w:sz w:val="28"/>
          <w:szCs w:val="22"/>
        </w:rPr>
        <w:softHyphen/>
        <w:t>ле</w:t>
      </w:r>
      <w:r>
        <w:rPr>
          <w:color w:val="000000"/>
          <w:sz w:val="28"/>
          <w:szCs w:val="22"/>
        </w:rPr>
        <w:softHyphen/>
        <w:t>ния   из  растворов  избы</w:t>
      </w:r>
      <w:r>
        <w:rPr>
          <w:color w:val="000000"/>
          <w:sz w:val="28"/>
          <w:szCs w:val="22"/>
        </w:rPr>
        <w:softHyphen/>
        <w:t>точ</w:t>
      </w:r>
      <w:r>
        <w:rPr>
          <w:color w:val="000000"/>
          <w:sz w:val="28"/>
          <w:szCs w:val="22"/>
        </w:rPr>
        <w:softHyphen/>
        <w:t>ной  кислоты  или щелочи, разделения близких эле</w:t>
      </w:r>
      <w:r>
        <w:rPr>
          <w:color w:val="000000"/>
          <w:sz w:val="28"/>
          <w:szCs w:val="22"/>
        </w:rPr>
        <w:softHyphen/>
        <w:t>ментов, очистки радиоактивных сброс</w:t>
      </w:r>
      <w:r>
        <w:rPr>
          <w:color w:val="000000"/>
          <w:sz w:val="28"/>
          <w:szCs w:val="22"/>
        </w:rPr>
        <w:softHyphen/>
        <w:t>ных растворов, концентрирования раст</w:t>
      </w:r>
      <w:r>
        <w:rPr>
          <w:color w:val="000000"/>
          <w:sz w:val="28"/>
          <w:szCs w:val="22"/>
        </w:rPr>
        <w:softHyphen/>
        <w:t>вора по содержанию ценного металла.</w:t>
      </w: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Разделение близких элементов, имеющих одинаковую величину и знак за</w:t>
      </w:r>
      <w:r>
        <w:rPr>
          <w:color w:val="000000"/>
          <w:sz w:val="28"/>
          <w:szCs w:val="22"/>
        </w:rPr>
        <w:softHyphen/>
        <w:t xml:space="preserve">ряда ионов, методом электродиализа основано на </w:t>
      </w:r>
      <w:proofErr w:type="gramStart"/>
      <w:r>
        <w:rPr>
          <w:color w:val="000000"/>
          <w:sz w:val="28"/>
          <w:szCs w:val="22"/>
        </w:rPr>
        <w:t>различии</w:t>
      </w:r>
      <w:proofErr w:type="gramEnd"/>
      <w:r>
        <w:rPr>
          <w:color w:val="000000"/>
          <w:sz w:val="28"/>
          <w:szCs w:val="22"/>
        </w:rPr>
        <w:t xml:space="preserve"> их подвиж</w:t>
      </w:r>
      <w:r>
        <w:rPr>
          <w:color w:val="000000"/>
          <w:sz w:val="28"/>
          <w:szCs w:val="22"/>
        </w:rPr>
        <w:softHyphen/>
        <w:t>нос</w:t>
      </w:r>
      <w:r>
        <w:rPr>
          <w:color w:val="000000"/>
          <w:sz w:val="28"/>
          <w:szCs w:val="22"/>
        </w:rPr>
        <w:softHyphen/>
        <w:t>тей и соответственно чисел переноса. Более подвиж</w:t>
      </w:r>
      <w:r>
        <w:rPr>
          <w:color w:val="000000"/>
          <w:sz w:val="28"/>
          <w:szCs w:val="22"/>
        </w:rPr>
        <w:softHyphen/>
        <w:t>ный ион за определенный про</w:t>
      </w:r>
      <w:r>
        <w:rPr>
          <w:color w:val="000000"/>
          <w:sz w:val="28"/>
          <w:szCs w:val="22"/>
        </w:rPr>
        <w:softHyphen/>
        <w:t>межуток времени в большем количест</w:t>
      </w:r>
      <w:r>
        <w:rPr>
          <w:color w:val="000000"/>
          <w:sz w:val="28"/>
          <w:szCs w:val="22"/>
        </w:rPr>
        <w:softHyphen/>
        <w:t>ве перейдет в другое отделение ди</w:t>
      </w:r>
      <w:r>
        <w:rPr>
          <w:color w:val="000000"/>
          <w:sz w:val="28"/>
          <w:szCs w:val="22"/>
        </w:rPr>
        <w:softHyphen/>
        <w:t>а</w:t>
      </w:r>
      <w:r>
        <w:rPr>
          <w:color w:val="000000"/>
          <w:sz w:val="28"/>
          <w:szCs w:val="22"/>
        </w:rPr>
        <w:softHyphen/>
        <w:t>лизатора, чем менее подвижный ион. Это позволяет, про</w:t>
      </w:r>
      <w:r>
        <w:rPr>
          <w:color w:val="000000"/>
          <w:sz w:val="28"/>
          <w:szCs w:val="22"/>
        </w:rPr>
        <w:softHyphen/>
        <w:t>пуская обо</w:t>
      </w:r>
      <w:r>
        <w:rPr>
          <w:color w:val="000000"/>
          <w:sz w:val="28"/>
          <w:szCs w:val="22"/>
        </w:rPr>
        <w:softHyphen/>
        <w:t>га</w:t>
      </w:r>
      <w:r>
        <w:rPr>
          <w:color w:val="000000"/>
          <w:sz w:val="28"/>
          <w:szCs w:val="22"/>
        </w:rPr>
        <w:softHyphen/>
        <w:t>щен</w:t>
      </w:r>
      <w:r>
        <w:rPr>
          <w:color w:val="000000"/>
          <w:sz w:val="28"/>
          <w:szCs w:val="22"/>
        </w:rPr>
        <w:softHyphen/>
        <w:t>ный раствор последователь</w:t>
      </w:r>
      <w:r>
        <w:rPr>
          <w:color w:val="000000"/>
          <w:sz w:val="28"/>
          <w:szCs w:val="22"/>
        </w:rPr>
        <w:softHyphen/>
        <w:t>но через ряд камер диализатора, разделить ионы, на</w:t>
      </w:r>
      <w:r>
        <w:rPr>
          <w:color w:val="000000"/>
          <w:sz w:val="28"/>
          <w:szCs w:val="22"/>
        </w:rPr>
        <w:softHyphen/>
        <w:t>пример натрия и калия.</w:t>
      </w: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Эффективность применения электродиализа с ионитовыми мембра</w:t>
      </w:r>
      <w:r>
        <w:rPr>
          <w:color w:val="000000"/>
          <w:sz w:val="28"/>
          <w:szCs w:val="22"/>
        </w:rPr>
        <w:softHyphen/>
        <w:t>нами определяется затратами электроэнергии. Подобно обычному электролизу оцен</w:t>
      </w:r>
      <w:r>
        <w:rPr>
          <w:color w:val="000000"/>
          <w:sz w:val="28"/>
          <w:szCs w:val="22"/>
        </w:rPr>
        <w:softHyphen/>
        <w:t>ку использования тока в про</w:t>
      </w:r>
      <w:r>
        <w:rPr>
          <w:color w:val="000000"/>
          <w:sz w:val="28"/>
          <w:szCs w:val="22"/>
        </w:rPr>
        <w:softHyphen/>
      </w:r>
      <w:r>
        <w:rPr>
          <w:color w:val="000000"/>
          <w:sz w:val="28"/>
          <w:szCs w:val="22"/>
        </w:rPr>
        <w:softHyphen/>
        <w:t>цессе электродиализа проводят, рассчиты</w:t>
      </w:r>
      <w:r>
        <w:rPr>
          <w:color w:val="000000"/>
          <w:sz w:val="28"/>
          <w:szCs w:val="22"/>
        </w:rPr>
        <w:softHyphen/>
        <w:t xml:space="preserve">вая величину </w:t>
      </w:r>
      <w:r>
        <w:rPr>
          <w:i/>
          <w:iCs/>
          <w:color w:val="000000"/>
          <w:sz w:val="28"/>
          <w:szCs w:val="22"/>
        </w:rPr>
        <w:t>выхода по току</w:t>
      </w:r>
      <w:r>
        <w:rPr>
          <w:color w:val="000000"/>
          <w:sz w:val="28"/>
          <w:szCs w:val="22"/>
        </w:rPr>
        <w:t xml:space="preserve">,  </w:t>
      </w:r>
      <w:r>
        <w:rPr>
          <w:i/>
          <w:iCs/>
          <w:color w:val="000000"/>
          <w:sz w:val="28"/>
          <w:szCs w:val="22"/>
        </w:rPr>
        <w:t>%</w:t>
      </w:r>
      <w:r>
        <w:rPr>
          <w:color w:val="000000"/>
          <w:sz w:val="28"/>
          <w:szCs w:val="22"/>
        </w:rPr>
        <w:t xml:space="preserve">:  </w:t>
      </w: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2"/>
        </w:rPr>
      </w:pPr>
    </w:p>
    <w:p w:rsidR="00B54BD5" w:rsidRDefault="00B54BD5" w:rsidP="00B54BD5">
      <w:pPr>
        <w:tabs>
          <w:tab w:val="left" w:pos="744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= </w:t>
      </w:r>
      <w:proofErr w:type="gramEnd"/>
      <w:r>
        <w:rPr>
          <w:position w:val="-30"/>
          <w:sz w:val="28"/>
          <w:szCs w:val="28"/>
          <w:lang w:val="en-US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3.75pt" o:ole="">
            <v:imagedata r:id="rId5" o:title=""/>
          </v:shape>
          <o:OLEObject Type="Embed" ProgID="Equation.3" ShapeID="_x0000_i1025" DrawAspect="Content" ObjectID="_1563898030" r:id="rId6"/>
        </w:object>
      </w:r>
      <w:r>
        <w:rPr>
          <w:sz w:val="28"/>
          <w:szCs w:val="28"/>
        </w:rPr>
        <w:t xml:space="preserve">,                               </w:t>
      </w:r>
      <w:r>
        <w:rPr>
          <w:sz w:val="28"/>
          <w:szCs w:val="28"/>
        </w:rPr>
        <w:tab/>
        <w:t xml:space="preserve">       (2)   </w:t>
      </w:r>
    </w:p>
    <w:p w:rsidR="00B54BD5" w:rsidRDefault="00B54BD5" w:rsidP="00B54BD5">
      <w:pPr>
        <w:tabs>
          <w:tab w:val="left" w:pos="7440"/>
        </w:tabs>
        <w:ind w:firstLine="540"/>
        <w:jc w:val="right"/>
        <w:rPr>
          <w:sz w:val="16"/>
          <w:szCs w:val="28"/>
        </w:rPr>
      </w:pPr>
      <w:r>
        <w:rPr>
          <w:sz w:val="16"/>
          <w:szCs w:val="28"/>
        </w:rPr>
        <w:t xml:space="preserve">    </w:t>
      </w:r>
    </w:p>
    <w:p w:rsidR="00B54BD5" w:rsidRDefault="00B54BD5" w:rsidP="00B54BD5">
      <w:pPr>
        <w:ind w:left="1620"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∆</w:t>
      </w:r>
      <w:r>
        <w:rPr>
          <w:i/>
          <w:iCs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экспериментально </w:t>
      </w:r>
      <w:proofErr w:type="gramStart"/>
      <w:r>
        <w:rPr>
          <w:sz w:val="28"/>
          <w:szCs w:val="28"/>
        </w:rPr>
        <w:t>определенное</w:t>
      </w:r>
      <w:proofErr w:type="gramEnd"/>
      <w:r>
        <w:rPr>
          <w:sz w:val="28"/>
          <w:szCs w:val="28"/>
        </w:rPr>
        <w:t xml:space="preserve"> количества перенесенного       вещества или вес выделенного на катоде металла, </w:t>
      </w:r>
      <w:r>
        <w:rPr>
          <w:i/>
          <w:iCs/>
          <w:sz w:val="28"/>
          <w:szCs w:val="28"/>
        </w:rPr>
        <w:t>г</w:t>
      </w:r>
      <w:r>
        <w:rPr>
          <w:sz w:val="28"/>
          <w:szCs w:val="28"/>
        </w:rPr>
        <w:t>;</w:t>
      </w:r>
    </w:p>
    <w:p w:rsidR="00B54BD5" w:rsidRDefault="00B54BD5" w:rsidP="00B54B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i/>
          <w:iCs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электрохимический эквивалент, </w:t>
      </w:r>
      <w:r>
        <w:rPr>
          <w:i/>
          <w:iCs/>
          <w:sz w:val="28"/>
          <w:szCs w:val="28"/>
        </w:rPr>
        <w:t>г-</w:t>
      </w:r>
      <w:proofErr w:type="spellStart"/>
      <w:r>
        <w:rPr>
          <w:i/>
          <w:iCs/>
          <w:sz w:val="28"/>
          <w:szCs w:val="28"/>
        </w:rPr>
        <w:t>ат</w:t>
      </w:r>
      <w:proofErr w:type="spellEnd"/>
      <w:r>
        <w:rPr>
          <w:i/>
          <w:iCs/>
          <w:sz w:val="28"/>
          <w:szCs w:val="28"/>
        </w:rPr>
        <w:t>/ч</w:t>
      </w:r>
    </w:p>
    <w:p w:rsidR="00B54BD5" w:rsidRDefault="00B54BD5" w:rsidP="00B54BD5">
      <w:pPr>
        <w:ind w:firstLine="540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               </w:t>
      </w:r>
    </w:p>
    <w:p w:rsidR="00B54BD5" w:rsidRDefault="00B54BD5" w:rsidP="00B54BD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i/>
          <w:iCs/>
          <w:sz w:val="28"/>
          <w:szCs w:val="28"/>
        </w:rPr>
        <w:t>К</w:t>
      </w:r>
      <w:r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object w:dxaOrig="999" w:dyaOrig="620">
          <v:shape id="_x0000_i1026" type="#_x0000_t75" style="width:50.25pt;height:30.75pt" o:ole="">
            <v:imagedata r:id="rId7" o:title=""/>
          </v:shape>
          <o:OLEObject Type="Embed" ProgID="Equation.3" ShapeID="_x0000_i1026" DrawAspect="Content" ObjectID="_1563898031" r:id="rId8"/>
        </w:object>
      </w:r>
      <w:r>
        <w:rPr>
          <w:sz w:val="28"/>
          <w:szCs w:val="28"/>
        </w:rPr>
        <w:t>,                                                               (3)</w:t>
      </w:r>
    </w:p>
    <w:p w:rsidR="00B54BD5" w:rsidRDefault="00B54BD5" w:rsidP="00B54BD5">
      <w:pPr>
        <w:ind w:firstLine="540"/>
        <w:jc w:val="both"/>
        <w:rPr>
          <w:sz w:val="16"/>
          <w:szCs w:val="28"/>
        </w:rPr>
      </w:pPr>
    </w:p>
    <w:p w:rsidR="00B54BD5" w:rsidRDefault="00B54BD5" w:rsidP="00B5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– атомная масса металла; </w:t>
      </w:r>
    </w:p>
    <w:p w:rsidR="00B54BD5" w:rsidRDefault="00B54BD5" w:rsidP="00B5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валентность</w:t>
      </w:r>
      <w:proofErr w:type="gramEnd"/>
      <w:r>
        <w:rPr>
          <w:sz w:val="28"/>
          <w:szCs w:val="28"/>
        </w:rPr>
        <w:t xml:space="preserve"> металла; </w:t>
      </w:r>
    </w:p>
    <w:p w:rsidR="00B54BD5" w:rsidRDefault="00B54BD5" w:rsidP="00B54BD5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i/>
          <w:iCs/>
          <w:sz w:val="28"/>
          <w:szCs w:val="28"/>
        </w:rPr>
        <w:t>∆</w:t>
      </w:r>
      <w:r>
        <w:rPr>
          <w:i/>
          <w:iCs/>
          <w:sz w:val="28"/>
          <w:szCs w:val="28"/>
          <w:lang w:val="en-US"/>
        </w:rPr>
        <w:t>g</w:t>
      </w:r>
      <w:r>
        <w:rPr>
          <w:i/>
          <w:iCs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количество перенесенного вещества или выделенного на </w:t>
      </w:r>
      <w:proofErr w:type="gramStart"/>
      <w:r>
        <w:rPr>
          <w:sz w:val="28"/>
          <w:szCs w:val="28"/>
        </w:rPr>
        <w:t>катоде</w:t>
      </w:r>
      <w:proofErr w:type="gramEnd"/>
      <w:r>
        <w:rPr>
          <w:sz w:val="28"/>
          <w:szCs w:val="28"/>
        </w:rPr>
        <w:t xml:space="preserve"> ме</w:t>
      </w:r>
      <w:r>
        <w:rPr>
          <w:sz w:val="28"/>
          <w:szCs w:val="28"/>
        </w:rPr>
        <w:softHyphen/>
        <w:t>талла,</w:t>
      </w:r>
      <w:r>
        <w:rPr>
          <w:sz w:val="28"/>
        </w:rPr>
        <w:t xml:space="preserve"> рас</w:t>
      </w:r>
      <w:r>
        <w:rPr>
          <w:sz w:val="28"/>
        </w:rPr>
        <w:softHyphen/>
        <w:t>счи</w:t>
      </w:r>
      <w:r>
        <w:rPr>
          <w:sz w:val="28"/>
        </w:rPr>
        <w:softHyphen/>
        <w:t>тан</w:t>
      </w:r>
      <w:r>
        <w:rPr>
          <w:sz w:val="28"/>
        </w:rPr>
        <w:softHyphen/>
        <w:t>ное теоретически по формуле:</w:t>
      </w:r>
    </w:p>
    <w:p w:rsidR="00B54BD5" w:rsidRDefault="00B54BD5" w:rsidP="00B54BD5">
      <w:pPr>
        <w:jc w:val="both"/>
        <w:rPr>
          <w:sz w:val="16"/>
          <w:szCs w:val="28"/>
        </w:rPr>
      </w:pPr>
    </w:p>
    <w:p w:rsidR="00B54BD5" w:rsidRDefault="00B54BD5" w:rsidP="00B54BD5">
      <w:pPr>
        <w:ind w:firstLine="540"/>
        <w:jc w:val="right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                    </w:t>
      </w:r>
      <w:r>
        <w:rPr>
          <w:i/>
          <w:iCs/>
          <w:sz w:val="28"/>
        </w:rPr>
        <w:t>∆</w:t>
      </w:r>
      <w:r>
        <w:rPr>
          <w:i/>
          <w:iCs/>
          <w:sz w:val="28"/>
          <w:lang w:val="en-US"/>
        </w:rPr>
        <w:t>g</w:t>
      </w:r>
      <w:r>
        <w:rPr>
          <w:i/>
          <w:iCs/>
          <w:sz w:val="28"/>
          <w:vertAlign w:val="subscript"/>
        </w:rPr>
        <w:t>0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position w:val="-24"/>
          <w:sz w:val="28"/>
          <w:lang w:val="en-US"/>
        </w:rPr>
        <w:object w:dxaOrig="999" w:dyaOrig="620">
          <v:shape id="_x0000_i1027" type="#_x0000_t75" style="width:50.25pt;height:30.75pt" o:ole="">
            <v:imagedata r:id="rId9" o:title=""/>
          </v:shape>
          <o:OLEObject Type="Embed" ProgID="Equation.3" ShapeID="_x0000_i1027" DrawAspect="Content" ObjectID="_1563898032" r:id="rId10"/>
        </w:object>
      </w:r>
      <w:r>
        <w:rPr>
          <w:sz w:val="28"/>
        </w:rPr>
        <w:t xml:space="preserve">,                                                            (4)                   </w:t>
      </w:r>
    </w:p>
    <w:p w:rsidR="00B54BD5" w:rsidRDefault="00B54BD5" w:rsidP="00B54BD5">
      <w:pPr>
        <w:ind w:firstLine="540"/>
        <w:jc w:val="both"/>
        <w:rPr>
          <w:sz w:val="16"/>
          <w:szCs w:val="28"/>
        </w:rPr>
      </w:pPr>
    </w:p>
    <w:p w:rsidR="00B54BD5" w:rsidRDefault="00B54BD5" w:rsidP="00B5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сила тока,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54BD5" w:rsidRDefault="00B54BD5" w:rsidP="00B54BD5">
      <w:pPr>
        <w:tabs>
          <w:tab w:val="num" w:pos="720"/>
        </w:tabs>
        <w:ind w:left="36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position w:val="-6"/>
          <w:sz w:val="28"/>
        </w:rPr>
        <w:object w:dxaOrig="200" w:dyaOrig="220">
          <v:shape id="_x0000_i1028" type="#_x0000_t75" style="width:9.75pt;height:11.25pt" o:ole="" o:bullet="t">
            <v:imagedata r:id="rId11" o:title=""/>
          </v:shape>
          <o:OLEObject Type="Embed" ProgID="Equation.3" ShapeID="_x0000_i1028" DrawAspect="Content" ObjectID="_1563898033" r:id="rId12"/>
        </w:object>
      </w:r>
      <w:r>
        <w:rPr>
          <w:sz w:val="28"/>
          <w:szCs w:val="28"/>
        </w:rPr>
        <w:t xml:space="preserve">– время, </w:t>
      </w:r>
      <w:proofErr w:type="gramStart"/>
      <w:r>
        <w:rPr>
          <w:i/>
          <w:iCs/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54BD5" w:rsidRDefault="00B54BD5" w:rsidP="00B5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– атомная масса металла, </w:t>
      </w:r>
      <w:proofErr w:type="gramStart"/>
      <w:r>
        <w:rPr>
          <w:i/>
          <w:iCs/>
          <w:sz w:val="28"/>
          <w:szCs w:val="28"/>
        </w:rPr>
        <w:t>г</w:t>
      </w:r>
      <w:proofErr w:type="gramEnd"/>
      <w:r>
        <w:rPr>
          <w:sz w:val="28"/>
          <w:szCs w:val="28"/>
        </w:rPr>
        <w:t>;</w:t>
      </w:r>
    </w:p>
    <w:p w:rsidR="00B54BD5" w:rsidRDefault="00B54BD5" w:rsidP="00B54BD5">
      <w:pPr>
        <w:jc w:val="both"/>
        <w:rPr>
          <w:rFonts w:ascii="Arial" w:hAnsi="Arial"/>
          <w:i/>
          <w:iCs/>
          <w:color w:val="000000"/>
          <w:sz w:val="28"/>
          <w:szCs w:val="16"/>
        </w:rPr>
      </w:pPr>
      <w:r>
        <w:rPr>
          <w:sz w:val="28"/>
          <w:szCs w:val="28"/>
        </w:rPr>
        <w:t xml:space="preserve">      </w:t>
      </w:r>
      <w:r>
        <w:rPr>
          <w:i/>
          <w:iCs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  <w:lang w:val="kk-KZ"/>
        </w:rPr>
        <w:t>валентность</w:t>
      </w:r>
      <w:proofErr w:type="gramEnd"/>
      <w:r>
        <w:rPr>
          <w:sz w:val="28"/>
          <w:szCs w:val="28"/>
          <w:lang w:val="kk-KZ"/>
        </w:rPr>
        <w:t xml:space="preserve"> металла.</w:t>
      </w:r>
    </w:p>
    <w:p w:rsidR="00B54BD5" w:rsidRDefault="00B54BD5" w:rsidP="00B54B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 Производительность электродиализа можно повысить увеличением ско</w:t>
      </w:r>
      <w:r>
        <w:rPr>
          <w:color w:val="000000"/>
          <w:sz w:val="28"/>
          <w:szCs w:val="20"/>
        </w:rPr>
        <w:softHyphen/>
        <w:t>рости диффуз</w:t>
      </w:r>
      <w:proofErr w:type="gramStart"/>
      <w:r>
        <w:rPr>
          <w:color w:val="000000"/>
          <w:sz w:val="28"/>
          <w:szCs w:val="20"/>
        </w:rPr>
        <w:t>ии ио</w:t>
      </w:r>
      <w:proofErr w:type="gramEnd"/>
      <w:r>
        <w:rPr>
          <w:color w:val="000000"/>
          <w:sz w:val="28"/>
          <w:szCs w:val="20"/>
        </w:rPr>
        <w:t>нов к мембране и отвода их от нее. Для этого применяют циркуляцию раствора, снижая тол</w:t>
      </w:r>
      <w:r>
        <w:rPr>
          <w:color w:val="000000"/>
          <w:sz w:val="28"/>
          <w:szCs w:val="20"/>
        </w:rPr>
        <w:softHyphen/>
        <w:t>щину эффективного диф</w:t>
      </w:r>
      <w:r>
        <w:rPr>
          <w:color w:val="000000"/>
          <w:sz w:val="28"/>
          <w:szCs w:val="20"/>
        </w:rPr>
        <w:softHyphen/>
        <w:t>фузионного слоя. С целью снижения электросопротивления элек</w:t>
      </w:r>
      <w:r>
        <w:rPr>
          <w:color w:val="000000"/>
          <w:sz w:val="28"/>
          <w:szCs w:val="20"/>
        </w:rPr>
        <w:softHyphen/>
        <w:t>тро</w:t>
      </w:r>
      <w:r>
        <w:rPr>
          <w:color w:val="000000"/>
          <w:sz w:val="28"/>
          <w:szCs w:val="20"/>
        </w:rPr>
        <w:softHyphen/>
        <w:t>ли</w:t>
      </w:r>
      <w:r>
        <w:rPr>
          <w:color w:val="000000"/>
          <w:sz w:val="28"/>
          <w:szCs w:val="20"/>
        </w:rPr>
        <w:softHyphen/>
        <w:t>та в многокамерных ди</w:t>
      </w:r>
      <w:r>
        <w:rPr>
          <w:color w:val="000000"/>
          <w:sz w:val="28"/>
          <w:szCs w:val="20"/>
        </w:rPr>
        <w:softHyphen/>
        <w:t>а</w:t>
      </w:r>
      <w:r>
        <w:rPr>
          <w:color w:val="000000"/>
          <w:sz w:val="28"/>
          <w:szCs w:val="20"/>
        </w:rPr>
        <w:softHyphen/>
        <w:t>лизаторах расстояние между мембранами обычно делают не боль</w:t>
      </w:r>
      <w:r>
        <w:rPr>
          <w:color w:val="000000"/>
          <w:sz w:val="28"/>
          <w:szCs w:val="20"/>
        </w:rPr>
        <w:softHyphen/>
        <w:t xml:space="preserve">ше </w:t>
      </w:r>
      <w:smartTag w:uri="urn:schemas-microsoft-com:office:smarttags" w:element="metricconverter">
        <w:smartTagPr>
          <w:attr w:name="ProductID" w:val="10 мм"/>
        </w:smartTagPr>
        <w:r>
          <w:rPr>
            <w:color w:val="000000"/>
            <w:sz w:val="28"/>
            <w:szCs w:val="20"/>
          </w:rPr>
          <w:t xml:space="preserve">10 </w:t>
        </w:r>
        <w:r>
          <w:rPr>
            <w:i/>
            <w:iCs/>
            <w:color w:val="000000"/>
            <w:sz w:val="28"/>
            <w:szCs w:val="20"/>
          </w:rPr>
          <w:t>мм</w:t>
        </w:r>
      </w:smartTag>
      <w:r>
        <w:rPr>
          <w:color w:val="000000"/>
          <w:sz w:val="28"/>
          <w:szCs w:val="20"/>
        </w:rPr>
        <w:t>.</w:t>
      </w:r>
    </w:p>
    <w:p w:rsidR="00B54BD5" w:rsidRDefault="00B54BD5" w:rsidP="00B54BD5">
      <w:pPr>
        <w:ind w:firstLine="540"/>
        <w:jc w:val="both"/>
        <w:rPr>
          <w:b/>
          <w:bCs/>
          <w:i/>
          <w:iCs/>
          <w:sz w:val="28"/>
          <w:szCs w:val="28"/>
          <w:lang w:val="kk-KZ"/>
        </w:rPr>
      </w:pPr>
      <w:r>
        <w:rPr>
          <w:b/>
          <w:bCs/>
          <w:i/>
          <w:iCs/>
          <w:sz w:val="28"/>
        </w:rPr>
        <w:t xml:space="preserve">Порядок выполнения работы и описание лабораторной установки </w:t>
      </w:r>
      <w:r>
        <w:rPr>
          <w:b/>
          <w:bCs/>
          <w:i/>
          <w:iCs/>
          <w:sz w:val="28"/>
          <w:szCs w:val="28"/>
        </w:rPr>
        <w:t xml:space="preserve">по </w:t>
      </w:r>
      <w:r>
        <w:rPr>
          <w:b/>
          <w:bCs/>
          <w:i/>
          <w:iCs/>
          <w:sz w:val="28"/>
          <w:szCs w:val="28"/>
          <w:lang w:val="kk-KZ"/>
        </w:rPr>
        <w:t>изучению про</w:t>
      </w:r>
      <w:r>
        <w:rPr>
          <w:b/>
          <w:bCs/>
          <w:i/>
          <w:iCs/>
          <w:sz w:val="28"/>
          <w:szCs w:val="28"/>
          <w:lang w:val="kk-KZ"/>
        </w:rPr>
        <w:softHyphen/>
        <w:t>цес</w:t>
      </w:r>
      <w:r>
        <w:rPr>
          <w:b/>
          <w:bCs/>
          <w:i/>
          <w:iCs/>
          <w:sz w:val="28"/>
          <w:szCs w:val="28"/>
          <w:lang w:val="kk-KZ"/>
        </w:rPr>
        <w:softHyphen/>
        <w:t>са</w:t>
      </w:r>
      <w:r>
        <w:rPr>
          <w:b/>
          <w:bCs/>
          <w:i/>
          <w:iCs/>
          <w:sz w:val="28"/>
          <w:szCs w:val="28"/>
        </w:rPr>
        <w:t xml:space="preserve"> мембранного электролиза (электродиализа) солевого раствора Си</w:t>
      </w:r>
      <w:r>
        <w:rPr>
          <w:b/>
          <w:bCs/>
          <w:i/>
          <w:iCs/>
          <w:sz w:val="28"/>
          <w:szCs w:val="28"/>
          <w:lang w:val="en-US"/>
        </w:rPr>
        <w:t>SO</w:t>
      </w:r>
      <w:r>
        <w:rPr>
          <w:b/>
          <w:bCs/>
          <w:i/>
          <w:iCs/>
          <w:sz w:val="28"/>
          <w:szCs w:val="28"/>
          <w:vertAlign w:val="subscript"/>
        </w:rPr>
        <w:t>4</w:t>
      </w:r>
    </w:p>
    <w:p w:rsidR="00B54BD5" w:rsidRDefault="00B54BD5" w:rsidP="00B54BD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практике электромембранных процессов используют разнообразные ус</w:t>
      </w:r>
      <w:r>
        <w:rPr>
          <w:sz w:val="28"/>
          <w:szCs w:val="28"/>
          <w:lang w:val="kk-KZ"/>
        </w:rPr>
        <w:softHyphen/>
        <w:t>тройства и схе</w:t>
      </w:r>
      <w:r>
        <w:rPr>
          <w:sz w:val="28"/>
          <w:szCs w:val="28"/>
          <w:lang w:val="kk-KZ"/>
        </w:rPr>
        <w:softHyphen/>
      </w:r>
      <w:r>
        <w:rPr>
          <w:sz w:val="28"/>
          <w:szCs w:val="28"/>
          <w:lang w:val="kk-KZ"/>
        </w:rPr>
        <w:softHyphen/>
        <w:t>мы электродиализа. В лабораторной работе будет исполь</w:t>
      </w:r>
      <w:r>
        <w:rPr>
          <w:sz w:val="28"/>
          <w:szCs w:val="28"/>
          <w:lang w:val="kk-KZ"/>
        </w:rPr>
        <w:softHyphen/>
        <w:t>зо</w:t>
      </w:r>
      <w:r>
        <w:rPr>
          <w:sz w:val="28"/>
          <w:szCs w:val="28"/>
          <w:lang w:val="kk-KZ"/>
        </w:rPr>
        <w:softHyphen/>
        <w:t>ван простейший трхкамерный элек</w:t>
      </w:r>
      <w:r>
        <w:rPr>
          <w:sz w:val="28"/>
          <w:szCs w:val="28"/>
          <w:lang w:val="kk-KZ"/>
        </w:rPr>
        <w:softHyphen/>
        <w:t>тродиализатор, позваляющий раскрыть тех</w:t>
      </w:r>
      <w:r>
        <w:rPr>
          <w:sz w:val="28"/>
          <w:szCs w:val="28"/>
          <w:lang w:val="kk-KZ"/>
        </w:rPr>
        <w:softHyphen/>
        <w:t>нические возможности мембранного электро</w:t>
      </w:r>
      <w:r>
        <w:rPr>
          <w:sz w:val="28"/>
          <w:szCs w:val="28"/>
          <w:lang w:val="kk-KZ"/>
        </w:rPr>
        <w:softHyphen/>
        <w:t>ли</w:t>
      </w:r>
      <w:r>
        <w:rPr>
          <w:sz w:val="28"/>
          <w:szCs w:val="28"/>
          <w:lang w:val="kk-KZ"/>
        </w:rPr>
        <w:softHyphen/>
        <w:t>за. Схема лабораторной ус</w:t>
      </w:r>
      <w:r>
        <w:rPr>
          <w:sz w:val="28"/>
          <w:szCs w:val="28"/>
          <w:lang w:val="kk-KZ"/>
        </w:rPr>
        <w:softHyphen/>
        <w:t>та</w:t>
      </w:r>
      <w:r>
        <w:rPr>
          <w:sz w:val="28"/>
          <w:szCs w:val="28"/>
          <w:lang w:val="kk-KZ"/>
        </w:rPr>
        <w:softHyphen/>
        <w:t xml:space="preserve">новки электродиализатора приведена на рисунке 1.        </w:t>
      </w:r>
    </w:p>
    <w:p w:rsidR="00B54BD5" w:rsidRDefault="00B54BD5" w:rsidP="00B54BD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Трехкамерный электродиализатор снабжен одной катионообменной мем</w:t>
      </w:r>
      <w:r>
        <w:rPr>
          <w:sz w:val="28"/>
          <w:szCs w:val="28"/>
          <w:lang w:val="kk-KZ"/>
        </w:rPr>
        <w:softHyphen/>
        <w:t xml:space="preserve">браной  </w:t>
      </w:r>
      <w:r>
        <w:rPr>
          <w:i/>
          <w:iCs/>
          <w:sz w:val="28"/>
          <w:szCs w:val="28"/>
          <w:lang w:val="kk-KZ"/>
        </w:rPr>
        <w:t>МК</w:t>
      </w:r>
      <w:r>
        <w:rPr>
          <w:sz w:val="28"/>
          <w:szCs w:val="28"/>
          <w:lang w:val="kk-KZ"/>
        </w:rPr>
        <w:t xml:space="preserve">-40 (смола </w:t>
      </w:r>
      <w:r>
        <w:rPr>
          <w:i/>
          <w:iCs/>
          <w:sz w:val="28"/>
          <w:szCs w:val="28"/>
          <w:lang w:val="kk-KZ"/>
        </w:rPr>
        <w:t>КУ</w:t>
      </w:r>
      <w:r>
        <w:rPr>
          <w:sz w:val="28"/>
          <w:szCs w:val="28"/>
          <w:lang w:val="kk-KZ"/>
        </w:rPr>
        <w:t>-2, мембрана белая) и одной анионитовой мем</w:t>
      </w:r>
      <w:r>
        <w:rPr>
          <w:sz w:val="28"/>
          <w:szCs w:val="28"/>
          <w:lang w:val="kk-KZ"/>
        </w:rPr>
        <w:softHyphen/>
        <w:t>бра</w:t>
      </w:r>
      <w:r>
        <w:rPr>
          <w:sz w:val="28"/>
          <w:szCs w:val="28"/>
          <w:lang w:val="kk-KZ"/>
        </w:rPr>
        <w:softHyphen/>
        <w:t xml:space="preserve">ной </w:t>
      </w:r>
      <w:r>
        <w:rPr>
          <w:i/>
          <w:iCs/>
          <w:sz w:val="28"/>
          <w:szCs w:val="28"/>
          <w:lang w:val="kk-KZ"/>
        </w:rPr>
        <w:t>МА</w:t>
      </w:r>
      <w:r>
        <w:rPr>
          <w:sz w:val="28"/>
          <w:szCs w:val="28"/>
          <w:lang w:val="kk-KZ"/>
        </w:rPr>
        <w:t xml:space="preserve">-40 (смола </w:t>
      </w:r>
      <w:r>
        <w:rPr>
          <w:i/>
          <w:iCs/>
          <w:sz w:val="28"/>
          <w:szCs w:val="28"/>
          <w:lang w:val="kk-KZ"/>
        </w:rPr>
        <w:t>ЭДЭ</w:t>
      </w:r>
      <w:r>
        <w:rPr>
          <w:sz w:val="28"/>
          <w:szCs w:val="28"/>
          <w:lang w:val="kk-KZ"/>
        </w:rPr>
        <w:t>-10п, мем</w:t>
      </w:r>
      <w:r>
        <w:rPr>
          <w:sz w:val="28"/>
          <w:szCs w:val="28"/>
          <w:lang w:val="kk-KZ"/>
        </w:rPr>
        <w:softHyphen/>
        <w:t>бра</w:t>
      </w:r>
      <w:r>
        <w:rPr>
          <w:sz w:val="28"/>
          <w:szCs w:val="28"/>
          <w:lang w:val="kk-KZ"/>
        </w:rPr>
        <w:softHyphen/>
        <w:t>на коричневая) с числами переноса по</w:t>
      </w:r>
      <w:r>
        <w:rPr>
          <w:sz w:val="28"/>
          <w:szCs w:val="28"/>
          <w:lang w:val="kk-KZ"/>
        </w:rPr>
        <w:softHyphen/>
        <w:t xml:space="preserve">рядка 0,95-0,98. </w:t>
      </w:r>
    </w:p>
    <w:p w:rsidR="00B54BD5" w:rsidRDefault="00B54BD5" w:rsidP="00B54BD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Промытые в воде детали собирают по приведенной схеме, а затем с по</w:t>
      </w:r>
      <w:r>
        <w:rPr>
          <w:sz w:val="28"/>
          <w:szCs w:val="28"/>
          <w:lang w:val="kk-KZ"/>
        </w:rPr>
        <w:softHyphen/>
        <w:t>мощью шпилек и прижимных плит их стягивают. Собранный электро</w:t>
      </w:r>
      <w:r>
        <w:rPr>
          <w:sz w:val="28"/>
          <w:szCs w:val="28"/>
          <w:lang w:val="kk-KZ"/>
        </w:rPr>
        <w:softHyphen/>
        <w:t>диа</w:t>
      </w:r>
      <w:r>
        <w:rPr>
          <w:sz w:val="28"/>
          <w:szCs w:val="28"/>
          <w:lang w:val="kk-KZ"/>
        </w:rPr>
        <w:softHyphen/>
        <w:t>ли</w:t>
      </w:r>
      <w:r>
        <w:rPr>
          <w:sz w:val="28"/>
          <w:szCs w:val="28"/>
          <w:lang w:val="kk-KZ"/>
        </w:rPr>
        <w:softHyphen/>
        <w:t>за</w:t>
      </w:r>
      <w:r>
        <w:rPr>
          <w:sz w:val="28"/>
          <w:szCs w:val="28"/>
          <w:lang w:val="kk-KZ"/>
        </w:rPr>
        <w:softHyphen/>
        <w:t>тор проверяют на герметичность водой, затем воду сливают и электроди</w:t>
      </w:r>
      <w:r>
        <w:rPr>
          <w:sz w:val="28"/>
          <w:szCs w:val="28"/>
          <w:lang w:val="kk-KZ"/>
        </w:rPr>
        <w:softHyphen/>
        <w:t>а</w:t>
      </w:r>
      <w:r>
        <w:rPr>
          <w:sz w:val="28"/>
          <w:szCs w:val="28"/>
          <w:lang w:val="kk-KZ"/>
        </w:rPr>
        <w:softHyphen/>
        <w:t>ли</w:t>
      </w:r>
      <w:r>
        <w:rPr>
          <w:sz w:val="28"/>
          <w:szCs w:val="28"/>
          <w:lang w:val="kk-KZ"/>
        </w:rPr>
        <w:softHyphen/>
        <w:t>затор подсоединяют к рабочим растворам с по</w:t>
      </w:r>
      <w:r>
        <w:rPr>
          <w:sz w:val="28"/>
          <w:szCs w:val="28"/>
          <w:lang w:val="kk-KZ"/>
        </w:rPr>
        <w:softHyphen/>
        <w:t>мощью силиконовых трубок. Перед началом опыта определяют в исходных растворах кон</w:t>
      </w:r>
      <w:r>
        <w:rPr>
          <w:sz w:val="28"/>
          <w:szCs w:val="28"/>
          <w:lang w:val="kk-KZ"/>
        </w:rPr>
        <w:softHyphen/>
        <w:t xml:space="preserve">центрации меди и серной кислоты.      </w:t>
      </w:r>
    </w:p>
    <w:p w:rsidR="00B54BD5" w:rsidRDefault="00B54BD5" w:rsidP="00B54BD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Сливные краны 11 закрывают, а краны 10 поочередно открывая, запол</w:t>
      </w:r>
      <w:r>
        <w:rPr>
          <w:sz w:val="28"/>
          <w:szCs w:val="28"/>
          <w:lang w:val="kk-KZ"/>
        </w:rPr>
        <w:softHyphen/>
        <w:t>ня</w:t>
      </w:r>
      <w:r>
        <w:rPr>
          <w:sz w:val="28"/>
          <w:szCs w:val="28"/>
          <w:lang w:val="kk-KZ"/>
        </w:rPr>
        <w:softHyphen/>
      </w:r>
      <w:r>
        <w:rPr>
          <w:sz w:val="28"/>
          <w:szCs w:val="28"/>
          <w:lang w:val="kk-KZ"/>
        </w:rPr>
        <w:softHyphen/>
        <w:t>ют камеры элек</w:t>
      </w:r>
      <w:r>
        <w:rPr>
          <w:sz w:val="28"/>
          <w:szCs w:val="28"/>
          <w:lang w:val="kk-KZ"/>
        </w:rPr>
        <w:softHyphen/>
        <w:t>тродиализатора исходным растворами до верхнего шту</w:t>
      </w:r>
      <w:r>
        <w:rPr>
          <w:sz w:val="28"/>
          <w:szCs w:val="28"/>
          <w:lang w:val="kk-KZ"/>
        </w:rPr>
        <w:softHyphen/>
        <w:t>це</w:t>
      </w:r>
      <w:r>
        <w:rPr>
          <w:sz w:val="28"/>
          <w:szCs w:val="28"/>
          <w:lang w:val="kk-KZ"/>
        </w:rPr>
        <w:softHyphen/>
      </w:r>
      <w:r>
        <w:rPr>
          <w:sz w:val="28"/>
          <w:szCs w:val="28"/>
          <w:lang w:val="kk-KZ"/>
        </w:rPr>
        <w:lastRenderedPageBreak/>
        <w:t>ра. Затем закрывают все краны 10 и открывают краны 11. Подключают элек</w:t>
      </w:r>
      <w:r>
        <w:rPr>
          <w:sz w:val="28"/>
          <w:szCs w:val="28"/>
          <w:lang w:val="kk-KZ"/>
        </w:rPr>
        <w:softHyphen/>
        <w:t>тро</w:t>
      </w:r>
      <w:r>
        <w:rPr>
          <w:sz w:val="28"/>
          <w:szCs w:val="28"/>
          <w:lang w:val="kk-KZ"/>
        </w:rPr>
        <w:softHyphen/>
        <w:t>диализатор к источнику постоянного тока, ус</w:t>
      </w:r>
      <w:r>
        <w:rPr>
          <w:sz w:val="28"/>
          <w:szCs w:val="28"/>
          <w:lang w:val="kk-KZ"/>
        </w:rPr>
        <w:softHyphen/>
        <w:t>танавливая силу тока ~ 2</w:t>
      </w:r>
      <w:r>
        <w:rPr>
          <w:i/>
          <w:iCs/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, за</w:t>
      </w:r>
      <w:r>
        <w:rPr>
          <w:sz w:val="28"/>
          <w:szCs w:val="28"/>
          <w:lang w:val="kk-KZ"/>
        </w:rPr>
        <w:softHyphen/>
        <w:t>секают время начала опыта.</w:t>
      </w:r>
    </w:p>
    <w:p w:rsidR="00B54BD5" w:rsidRDefault="00B54BD5" w:rsidP="00B54BD5">
      <w:pPr>
        <w:ind w:firstLine="540"/>
        <w:jc w:val="both"/>
        <w:rPr>
          <w:sz w:val="28"/>
          <w:szCs w:val="28"/>
          <w:lang w:val="kk-KZ"/>
        </w:rPr>
      </w:pPr>
    </w:p>
    <w:p w:rsidR="00B54BD5" w:rsidRDefault="00B54BD5" w:rsidP="00B54BD5">
      <w:pPr>
        <w:jc w:val="center"/>
        <w:rPr>
          <w:sz w:val="28"/>
          <w:szCs w:val="28"/>
          <w:lang w:val="kk-KZ"/>
        </w:rPr>
      </w:pPr>
      <w:r>
        <w:rPr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300990</wp:posOffset>
                </wp:positionV>
                <wp:extent cx="4686300" cy="5029200"/>
                <wp:effectExtent l="13335" t="63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5029200"/>
                          <a:chOff x="2421" y="2574"/>
                          <a:chExt cx="7380" cy="792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2574"/>
                            <a:ext cx="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 Р-р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</w:rPr>
                                <w:t xml:space="preserve"> Н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bscript"/>
                                </w:rPr>
                                <w:t>4</w:t>
                              </w:r>
                            </w:p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</w:p>
                            <w:p w:rsidR="00B54BD5" w:rsidRDefault="00B54BD5" w:rsidP="00B54BD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2574"/>
                            <a:ext cx="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 Р-р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</w:rPr>
                                <w:t xml:space="preserve"> Н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>SO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bscript"/>
                                </w:rPr>
                                <w:t>4</w:t>
                              </w:r>
                            </w:p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4"/>
                                </w:rPr>
                              </w:pPr>
                            </w:p>
                            <w:p w:rsidR="00B54BD5" w:rsidRDefault="00B54BD5" w:rsidP="00B54BD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2574"/>
                            <a:ext cx="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CuSO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</w:pPr>
                            </w:p>
                            <w:p w:rsidR="00B54BD5" w:rsidRDefault="00B54BD5" w:rsidP="00B54BD5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995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995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995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441" y="977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743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743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743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383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5310" y="4350"/>
                            <a:ext cx="615" cy="720"/>
                          </a:xfrm>
                          <a:custGeom>
                            <a:avLst/>
                            <a:gdLst>
                              <a:gd name="T0" fmla="*/ 615 w 615"/>
                              <a:gd name="T1" fmla="*/ 720 h 720"/>
                              <a:gd name="T2" fmla="*/ 0 w 615"/>
                              <a:gd name="T3" fmla="*/ 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720">
                                <a:moveTo>
                                  <a:pt x="615" y="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383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383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707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7650" y="6615"/>
                            <a:ext cx="315" cy="450"/>
                          </a:xfrm>
                          <a:custGeom>
                            <a:avLst/>
                            <a:gdLst>
                              <a:gd name="T0" fmla="*/ 0 w 315"/>
                              <a:gd name="T1" fmla="*/ 0 h 450"/>
                              <a:gd name="T2" fmla="*/ 315 w 315"/>
                              <a:gd name="T3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5" h="450">
                                <a:moveTo>
                                  <a:pt x="0" y="0"/>
                                </a:moveTo>
                                <a:lnTo>
                                  <a:pt x="315" y="45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437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6540" y="4680"/>
                            <a:ext cx="21" cy="234"/>
                          </a:xfrm>
                          <a:custGeom>
                            <a:avLst/>
                            <a:gdLst>
                              <a:gd name="T0" fmla="*/ 21 w 21"/>
                              <a:gd name="T1" fmla="*/ 234 h 234"/>
                              <a:gd name="T2" fmla="*/ 0 w 21"/>
                              <a:gd name="T3" fmla="*/ 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234">
                                <a:moveTo>
                                  <a:pt x="21" y="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383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8505" y="4380"/>
                            <a:ext cx="375" cy="285"/>
                          </a:xfrm>
                          <a:custGeom>
                            <a:avLst/>
                            <a:gdLst>
                              <a:gd name="T0" fmla="*/ 0 w 375"/>
                              <a:gd name="T1" fmla="*/ 285 h 285"/>
                              <a:gd name="T2" fmla="*/ 375 w 375"/>
                              <a:gd name="T3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285">
                                <a:moveTo>
                                  <a:pt x="0" y="285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 flipV="1">
                            <a:off x="2421" y="4014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3015" y="4080"/>
                            <a:ext cx="225" cy="105"/>
                          </a:xfrm>
                          <a:custGeom>
                            <a:avLst/>
                            <a:gdLst>
                              <a:gd name="T0" fmla="*/ 0 w 225"/>
                              <a:gd name="T1" fmla="*/ 0 h 105"/>
                              <a:gd name="T2" fmla="*/ 225 w 225"/>
                              <a:gd name="T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" h="105">
                                <a:moveTo>
                                  <a:pt x="0" y="0"/>
                                </a:moveTo>
                                <a:lnTo>
                                  <a:pt x="225" y="105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3885" y="4020"/>
                            <a:ext cx="135" cy="105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05 h 105"/>
                              <a:gd name="T2" fmla="*/ 0 w 135"/>
                              <a:gd name="T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135" y="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527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SO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perscript"/>
                                  <w:lang w:val="en-US"/>
                                </w:rPr>
                                <w:t>2-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6510" y="5280"/>
                            <a:ext cx="1" cy="49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95"/>
                              <a:gd name="T2" fmla="*/ 0 w 1"/>
                              <a:gd name="T3" fmla="*/ 495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95">
                                <a:moveTo>
                                  <a:pt x="0" y="0"/>
                                </a:move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6630" y="5115"/>
                            <a:ext cx="1" cy="61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15"/>
                              <a:gd name="T2" fmla="*/ 0 w 1"/>
                              <a:gd name="T3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15">
                                <a:moveTo>
                                  <a:pt x="0" y="0"/>
                                </a:moveTo>
                                <a:lnTo>
                                  <a:pt x="0" y="615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6510" y="5274"/>
                            <a:ext cx="126" cy="126"/>
                          </a:xfrm>
                          <a:custGeom>
                            <a:avLst/>
                            <a:gdLst>
                              <a:gd name="T0" fmla="*/ 126 w 126"/>
                              <a:gd name="T1" fmla="*/ 0 h 126"/>
                              <a:gd name="T2" fmla="*/ 0 w 126"/>
                              <a:gd name="T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6" y="0"/>
                                </a:moveTo>
                                <a:lnTo>
                                  <a:pt x="0" y="126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6510" y="5454"/>
                            <a:ext cx="126" cy="126"/>
                          </a:xfrm>
                          <a:custGeom>
                            <a:avLst/>
                            <a:gdLst>
                              <a:gd name="T0" fmla="*/ 126 w 126"/>
                              <a:gd name="T1" fmla="*/ 0 h 126"/>
                              <a:gd name="T2" fmla="*/ 0 w 126"/>
                              <a:gd name="T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6" y="0"/>
                                </a:moveTo>
                                <a:lnTo>
                                  <a:pt x="0" y="126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6645" y="5340"/>
                            <a:ext cx="135" cy="15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150"/>
                              <a:gd name="T2" fmla="*/ 135 w 135"/>
                              <a:gd name="T3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150">
                                <a:moveTo>
                                  <a:pt x="0" y="0"/>
                                </a:moveTo>
                                <a:lnTo>
                                  <a:pt x="135" y="15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5460" y="5505"/>
                            <a:ext cx="705" cy="210"/>
                          </a:xfrm>
                          <a:custGeom>
                            <a:avLst/>
                            <a:gdLst>
                              <a:gd name="T0" fmla="*/ 705 w 705"/>
                              <a:gd name="T1" fmla="*/ 0 h 210"/>
                              <a:gd name="T2" fmla="*/ 0 w 705"/>
                              <a:gd name="T3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5" h="210">
                                <a:moveTo>
                                  <a:pt x="705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599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Cu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perscript"/>
                                  <w:lang w:val="en-US"/>
                                </w:rPr>
                                <w:t>2+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6495" y="5910"/>
                            <a:ext cx="1" cy="54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40"/>
                              <a:gd name="T2" fmla="*/ 0 w 1"/>
                              <a:gd name="T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6645" y="5925"/>
                            <a:ext cx="1" cy="54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40"/>
                              <a:gd name="T2" fmla="*/ 0 w 1"/>
                              <a:gd name="T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6495" y="6045"/>
                            <a:ext cx="150" cy="180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180"/>
                              <a:gd name="T2" fmla="*/ 0 w 150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80">
                                <a:moveTo>
                                  <a:pt x="150" y="0"/>
                                </a:move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6465" y="6240"/>
                            <a:ext cx="165" cy="150"/>
                          </a:xfrm>
                          <a:custGeom>
                            <a:avLst/>
                            <a:gdLst>
                              <a:gd name="T0" fmla="*/ 0 w 165"/>
                              <a:gd name="T1" fmla="*/ 150 h 150"/>
                              <a:gd name="T2" fmla="*/ 165 w 165"/>
                              <a:gd name="T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" h="150">
                                <a:moveTo>
                                  <a:pt x="0" y="150"/>
                                </a:move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6600" y="6090"/>
                            <a:ext cx="150" cy="150"/>
                          </a:xfrm>
                          <a:custGeom>
                            <a:avLst/>
                            <a:gdLst>
                              <a:gd name="T0" fmla="*/ 150 w 150"/>
                              <a:gd name="T1" fmla="*/ 150 h 150"/>
                              <a:gd name="T2" fmla="*/ 0 w 150"/>
                              <a:gd name="T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150" y="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6381" y="6174"/>
                            <a:ext cx="720" cy="16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65"/>
                              <a:gd name="T2" fmla="*/ 720 w 720"/>
                              <a:gd name="T3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165">
                                <a:moveTo>
                                  <a:pt x="0" y="0"/>
                                </a:moveTo>
                                <a:lnTo>
                                  <a:pt x="720" y="1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689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bCs/>
                                  <w:sz w:val="14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6495" y="6705"/>
                            <a:ext cx="1" cy="69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90"/>
                              <a:gd name="T2" fmla="*/ 0 w 1"/>
                              <a:gd name="T3" fmla="*/ 69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90">
                                <a:moveTo>
                                  <a:pt x="0" y="0"/>
                                </a:moveTo>
                                <a:lnTo>
                                  <a:pt x="0" y="69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4"/>
                        <wps:cNvCnPr/>
                        <wps:spPr bwMode="auto">
                          <a:xfrm flipV="1">
                            <a:off x="6201" y="6714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9234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BD5" w:rsidRDefault="00B54BD5" w:rsidP="00B54BD5">
                              <w:pP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6960" y="9495"/>
                            <a:ext cx="345" cy="135"/>
                          </a:xfrm>
                          <a:custGeom>
                            <a:avLst/>
                            <a:gdLst>
                              <a:gd name="T0" fmla="*/ 0 w 345"/>
                              <a:gd name="T1" fmla="*/ 135 h 135"/>
                              <a:gd name="T2" fmla="*/ 345 w 345"/>
                              <a:gd name="T3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" h="135">
                                <a:moveTo>
                                  <a:pt x="0" y="135"/>
                                </a:move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6pt;margin-top:23.7pt;width:369pt;height:396pt;z-index:251661312" coordorigin="2421,2574" coordsize="738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781;top:2574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4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 Р-р</w:t>
                        </w:r>
                        <w:r>
                          <w:rPr>
                            <w:b/>
                            <w:bCs/>
                            <w:sz w:val="14"/>
                          </w:rPr>
                          <w:t xml:space="preserve"> Н</w:t>
                        </w:r>
                        <w:r>
                          <w:rPr>
                            <w:b/>
                            <w:bCs/>
                            <w:sz w:val="14"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>SO</w:t>
                        </w:r>
                        <w:r>
                          <w:rPr>
                            <w:b/>
                            <w:bCs/>
                            <w:sz w:val="14"/>
                            <w:vertAlign w:val="subscript"/>
                          </w:rPr>
                          <w:t>4</w:t>
                        </w:r>
                      </w:p>
                      <w:p w:rsidR="00B54BD5" w:rsidRDefault="00B54BD5" w:rsidP="00B54BD5">
                        <w:pPr>
                          <w:rPr>
                            <w:b/>
                            <w:bCs/>
                            <w:sz w:val="14"/>
                          </w:rPr>
                        </w:pPr>
                      </w:p>
                      <w:p w:rsidR="00B54BD5" w:rsidRDefault="00B54BD5" w:rsidP="00B54BD5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28" type="#_x0000_t202" style="position:absolute;left:5121;top:2574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4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 Р-р</w:t>
                        </w:r>
                        <w:r>
                          <w:rPr>
                            <w:b/>
                            <w:bCs/>
                            <w:sz w:val="14"/>
                          </w:rPr>
                          <w:t xml:space="preserve"> Н</w:t>
                        </w:r>
                        <w:r>
                          <w:rPr>
                            <w:b/>
                            <w:bCs/>
                            <w:sz w:val="14"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>SO</w:t>
                        </w:r>
                        <w:r>
                          <w:rPr>
                            <w:b/>
                            <w:bCs/>
                            <w:sz w:val="14"/>
                            <w:vertAlign w:val="subscript"/>
                          </w:rPr>
                          <w:t>4</w:t>
                        </w:r>
                      </w:p>
                      <w:p w:rsidR="00B54BD5" w:rsidRDefault="00B54BD5" w:rsidP="00B54BD5">
                        <w:pPr>
                          <w:rPr>
                            <w:b/>
                            <w:bCs/>
                            <w:sz w:val="14"/>
                          </w:rPr>
                        </w:pPr>
                      </w:p>
                      <w:p w:rsidR="00B54BD5" w:rsidRDefault="00B54BD5" w:rsidP="00B54BD5">
                        <w:pPr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29" type="#_x0000_t202" style="position:absolute;left:3861;top:2574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bCs/>
                            <w:sz w:val="16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bCs/>
                            <w:sz w:val="16"/>
                          </w:rPr>
                          <w:t>р</w:t>
                        </w: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CuSO</w:t>
                        </w:r>
                        <w:r>
                          <w:rPr>
                            <w:b/>
                            <w:bCs/>
                            <w:sz w:val="14"/>
                            <w:vertAlign w:val="subscript"/>
                            <w:lang w:val="en-US"/>
                          </w:rPr>
                          <w:t>4</w:t>
                        </w:r>
                      </w:p>
                      <w:p w:rsidR="00B54BD5" w:rsidRDefault="00B54BD5" w:rsidP="00B54BD5">
                        <w:pPr>
                          <w:rPr>
                            <w:b/>
                            <w:bCs/>
                            <w:sz w:val="14"/>
                            <w:lang w:val="en-US"/>
                          </w:rPr>
                        </w:pPr>
                      </w:p>
                      <w:p w:rsidR="00B54BD5" w:rsidRDefault="00B54BD5" w:rsidP="00B54BD5">
                        <w:pPr>
                          <w:jc w:val="center"/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" o:spid="_x0000_s1030" type="#_x0000_t202" style="position:absolute;left:5301;top:99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9" o:spid="_x0000_s1031" type="#_x0000_t202" style="position:absolute;left:6021;top:99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0" o:spid="_x0000_s1032" type="#_x0000_t202" style="position:absolute;left:6741;top:99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1" o:spid="_x0000_s1033" type="#_x0000_t202" style="position:absolute;left:9441;top:97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2" o:spid="_x0000_s1034" type="#_x0000_t202" style="position:absolute;left:5301;top:74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035" type="#_x0000_t202" style="position:absolute;left:6021;top:74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4" o:spid="_x0000_s1036" type="#_x0000_t202" style="position:absolute;left:6921;top:74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5" o:spid="_x0000_s1037" type="#_x0000_t202" style="position:absolute;left:5121;top:38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Freeform 16" o:spid="_x0000_s1038" style="position:absolute;left:5310;top:4350;width:615;height:720;visibility:visible;mso-wrap-style:square;v-text-anchor:top" coordsize="61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XUMMA&#10;AADbAAAADwAAAGRycy9kb3ducmV2LnhtbERPS2sCMRC+F/ofwhS81WwVRVajWKEgrYf6uHgbNmOy&#10;uJmsm3Td9tcboeBtPr7nzBadq0RLTSg9K3jrZyCIC69LNgoO+4/XCYgQkTVWnknBLwVYzJ+fZphr&#10;f+UttbtoRArhkKMCG2OdSxkKSw5D39fEiTv5xmFMsDFSN3hN4a6SgywbS4clpwaLNa0sFefdj1Mw&#10;HvzhcrM5fm3N6Lt9H9nP4dlclOq9dMspiEhdfIj/3Wud5g/h/ks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dXUMMAAADbAAAADwAAAAAAAAAAAAAAAACYAgAAZHJzL2Rv&#10;d25yZXYueG1sUEsFBgAAAAAEAAQA9QAAAIgDAAAAAA==&#10;" path="m615,720l,e" filled="f" strokeweight="1.5pt">
                  <v:path arrowok="t" o:connecttype="custom" o:connectlocs="615,720;0,0" o:connectangles="0,0"/>
                </v:shape>
                <v:shape id="Text Box 17" o:spid="_x0000_s1039" type="#_x0000_t202" style="position:absolute;left:2601;top:38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Text Box 18" o:spid="_x0000_s1040" type="#_x0000_t202" style="position:absolute;left:3501;top:38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Text Box 19" o:spid="_x0000_s1041" type="#_x0000_t202" style="position:absolute;left:7821;top:70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Freeform 20" o:spid="_x0000_s1042" style="position:absolute;left:7650;top:6615;width:315;height:450;visibility:visible;mso-wrap-style:square;v-text-anchor:top" coordsize="31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ASZL8A&#10;AADbAAAADwAAAGRycy9kb3ducmV2LnhtbERPzWqDQBC+B/oOyxR6i2sLNca6SgkUeq3JAwzu1LV1&#10;Z627RvP23UAgt/n4fqesVzuIM02+d6zgOUlBELdO99wpOB0/tjkIH5A1Do5JwYU81NXDpsRCu4W/&#10;6NyETsQQ9gUqMCGMhZS+NWTRJ24kjty3myyGCKdO6gmXGG4H+ZKmmbTYc2wwONLBUPvbzFbBEvZ5&#10;9rce+t2MF9Mcs/aHXnOlnh7X9zcQgdZwF9/cnzrO38H1l3iAr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YBJkvwAAANsAAAAPAAAAAAAAAAAAAAAAAJgCAABkcnMvZG93bnJl&#10;di54bWxQSwUGAAAAAAQABAD1AAAAhAMAAAAA&#10;" path="m,l315,450e" filled="f" strokeweight="1.5pt">
                  <v:path arrowok="t" o:connecttype="custom" o:connectlocs="0,0;315,450" o:connectangles="0,0"/>
                </v:shape>
                <v:shape id="Text Box 21" o:spid="_x0000_s1043" type="#_x0000_t202" style="position:absolute;left:6381;top:4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Freeform 22" o:spid="_x0000_s1044" style="position:absolute;left:6540;top:4680;width:21;height:234;visibility:visible;mso-wrap-style:square;v-text-anchor:top" coordsize="2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128IA&#10;AADbAAAADwAAAGRycy9kb3ducmV2LnhtbERPS2vCQBC+F/oflil4q5MKlRpdpQ9KK/RiFMHbmB2T&#10;0OxsyK4m+uvdQsHbfHzPmS16W6sTt75youFpmIBiyZ2ppNCwWX8+voDygcRQ7YQ1nNnDYn5/N6PU&#10;uE5WfMpCoWKI+JQ0lCE0KaLPS7bkh65hidzBtZZChG2BpqUuhtsaR0kyRkuVxIaSGn4vOf/NjlbD&#10;2/bS7Rl/RuevrMO9fV6i+dhpPXjoX6egAvfhJv53f5s4fwJ/v8QDc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9DXbwgAAANsAAAAPAAAAAAAAAAAAAAAAAJgCAABkcnMvZG93&#10;bnJldi54bWxQSwUGAAAAAAQABAD1AAAAhwMAAAAA&#10;" path="m21,234l,e" filled="f" strokeweight="1.5pt">
                  <v:path arrowok="t" o:connecttype="custom" o:connectlocs="21,234;0,0" o:connectangles="0,0"/>
                </v:shape>
                <v:shape id="Text Box 23" o:spid="_x0000_s1045" type="#_x0000_t202" style="position:absolute;left:8721;top:38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Freeform 24" o:spid="_x0000_s1046" style="position:absolute;left:8505;top:4380;width:375;height:285;visibility:visible;mso-wrap-style:square;v-text-anchor:top" coordsize="37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lCr4A&#10;AADbAAAADwAAAGRycy9kb3ducmV2LnhtbESPywrCMBBF94L/EEZwI5pWRaQaRQqC4MYXuB2asS02&#10;k9JErX9vBMHl5T4Od7luTSWe1LjSsoJ4FIEgzqwuOVdwOW+HcxDOI2usLJOCNzlYr7qdJSbavvhI&#10;z5PPRRhhl6CCwvs6kdJlBRl0I1sTB+9mG4M+yCaXusFXGDeVHEfRTBosORAKrCktKLufHkbBYVZt&#10;ous+PqRpIBzznR5Mplqpfq/dLEB4av0//GvvtIJx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W5Qq+AAAA2wAAAA8AAAAAAAAAAAAAAAAAmAIAAGRycy9kb3ducmV2&#10;LnhtbFBLBQYAAAAABAAEAPUAAACDAwAAAAA=&#10;" path="m,285l375,e" filled="f" strokeweight="1.5pt">
                  <v:path arrowok="t" o:connecttype="custom" o:connectlocs="0,285;375,0" o:connectangles="0,0"/>
                </v:shape>
                <v:line id="Line 25" o:spid="_x0000_s1047" style="position:absolute;flip:y;visibility:visible;mso-wrap-style:square" from="2421,4014" to="2781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vJcIAAADbAAAADwAAAGRycy9kb3ducmV2LnhtbESPT4vCMBTE7wt+h/AEb2tqDyLVKCII&#10;ynpY/4DXR/PaFJuXkkTb/fabhQWPw8z8hlltBtuKF/nQOFYwm2YgiEunG64V3K77zwWIEJE1to5J&#10;wQ8F2KxHHysstOv5TK9LrEWCcChQgYmxK6QMpSGLYeo64uRVzluMSfpaao99gttW5lk2lxYbTgsG&#10;O9oZKh+Xp1Ugj1/9t9/nt6quDp27H81p3g9KTcbDdgki0hDf4f/2QSvIc/j7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fvJcIAAADbAAAADwAAAAAAAAAAAAAA&#10;AAChAgAAZHJzL2Rvd25yZXYueG1sUEsFBgAAAAAEAAQA+QAAAJADAAAAAA==&#10;" strokeweight="1.5pt"/>
                <v:shape id="Freeform 26" o:spid="_x0000_s1048" style="position:absolute;left:3015;top:4080;width:225;height:105;visibility:visible;mso-wrap-style:square;v-text-anchor:top" coordsize="22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4X8MA&#10;AADbAAAADwAAAGRycy9kb3ducmV2LnhtbESPQWvCQBSE74X+h+UVeqsbFUqJriKK1mNiRPD2yD6T&#10;YPZt2F2T+O+7hUKPw8x8wyzXo2lFT843lhVMJwkI4tLqhisF52L/8QXCB2SNrWVS8CQP69XryxJT&#10;bQfOqT+FSkQI+xQV1CF0qZS+rMmgn9iOOHo36wyGKF0ltcMhwk0rZ0nyKQ02HBdq7GhbU3k/PYyC&#10;7zA9XG9Zfsnkrk/meVYMjSuUen8bNwsQgcbwH/5rH7WC2Rx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R4X8MAAADbAAAADwAAAAAAAAAAAAAAAACYAgAAZHJzL2Rv&#10;d25yZXYueG1sUEsFBgAAAAAEAAQA9QAAAIgDAAAAAA==&#10;" path="m,l225,105e" filled="f" strokeweight="1.5pt">
                  <v:path arrowok="t" o:connecttype="custom" o:connectlocs="0,0;225,105" o:connectangles="0,0"/>
                </v:shape>
                <v:shape id="Freeform 27" o:spid="_x0000_s1049" style="position:absolute;left:3885;top:4020;width:135;height:105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8EMUA&#10;AADbAAAADwAAAGRycy9kb3ducmV2LnhtbESPQWvCQBSE7wX/w/IEL0U3SigSXUUEqYVSajQHb4/s&#10;Mwlm3y7ZrUn/fbdQ6HGYmW+Y9XYwrXhQ5xvLCuazBARxaXXDlYLL+TBdgvABWWNrmRR8k4ftZvS0&#10;xkzbnk/0yEMlIoR9hgrqEFwmpS9rMuhn1hFH72Y7gyHKrpK6wz7CTSsXSfIiDTYcF2p0tK+pvOdf&#10;RsFrkV5dvmv7j0+Xonl7Lt51cVBqMh52KxCBhvAf/msftYJFC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DwQxQAAANsAAAAPAAAAAAAAAAAAAAAAAJgCAABkcnMv&#10;ZG93bnJldi54bWxQSwUGAAAAAAQABAD1AAAAigMAAAAA&#10;" path="m135,105l,e" filled="f" strokeweight="1.5pt">
                  <v:path arrowok="t" o:connecttype="custom" o:connectlocs="135,105;0,0" o:connectangles="0,0"/>
                </v:shape>
                <v:shape id="Text Box 28" o:spid="_x0000_s1050" type="#_x0000_t202" style="position:absolute;left:6021;top:527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SO</w:t>
                        </w:r>
                        <w:r>
                          <w:rPr>
                            <w:b/>
                            <w:bCs/>
                            <w:sz w:val="14"/>
                            <w:vertAlign w:val="subscript"/>
                          </w:rPr>
                          <w:t>4</w:t>
                        </w:r>
                        <w:r>
                          <w:rPr>
                            <w:b/>
                            <w:bCs/>
                            <w:sz w:val="14"/>
                            <w:vertAlign w:val="superscript"/>
                            <w:lang w:val="en-US"/>
                          </w:rPr>
                          <w:t>2-</w:t>
                        </w:r>
                      </w:p>
                    </w:txbxContent>
                  </v:textbox>
                </v:shape>
                <v:shape id="Freeform 29" o:spid="_x0000_s1051" style="position:absolute;left:6510;top:5280;width:1;height:495;visibility:visible;mso-wrap-style:square;v-text-anchor:top" coordsize="1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d82sMA&#10;AADbAAAADwAAAGRycy9kb3ducmV2LnhtbESPQWvCQBSE74L/YXmCFzEbF5WQuooIJT0VtAWvj+xr&#10;Esy+Ddmtif++WxA8DjPzDbM7jLYVd+p941jDKklBEJfONFxp+P56X2YgfEA22DomDQ/ycNhPJzvM&#10;jRv4TPdLqESEsM9RQx1Cl0vpy5os+sR1xNH7cb3FEGVfSdPjEOG2lSpNt9Jiw3Ghxo5ONZW3y6/V&#10;cFaba7n+dOnGrNytyNaqWBil9Xw2Ht9ABBrDK/xsfxgNagv/X+IP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d82sMAAADbAAAADwAAAAAAAAAAAAAAAACYAgAAZHJzL2Rv&#10;d25yZXYueG1sUEsFBgAAAAAEAAQA9QAAAIgDAAAAAA==&#10;" path="m,l,495e" filled="f" strokeweight="1.5pt">
                  <v:path arrowok="t" o:connecttype="custom" o:connectlocs="0,0;0,495" o:connectangles="0,0"/>
                </v:shape>
                <v:shape id="Freeform 30" o:spid="_x0000_s1052" style="position:absolute;left:6630;top:5115;width:1;height:615;visibility:visible;mso-wrap-style:square;v-text-anchor:top" coordsize="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KsMQA&#10;AADbAAAADwAAAGRycy9kb3ducmV2LnhtbESPT2vCQBTE70K/w/IK3nRTC7FEVxFBKKGHmvbi7TX7&#10;8gezb5fsNonfvlsQPA4z8xtmu59MJwbqfWtZwcsyAUFcWt1yreD767R4A+EDssbOMim4kYf97mm2&#10;xUzbkc80FKEWEcI+QwVNCC6T0pcNGfRL64ijV9neYIiyr6XucYxw08lVkqTSYMtxoUFHx4bKa/Fr&#10;FLjqkuYncwku/zDH6sd/6tfxoNT8eTpsQASawiN8b79rBas1/H+JP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ZyrDEAAAA2wAAAA8AAAAAAAAAAAAAAAAAmAIAAGRycy9k&#10;b3ducmV2LnhtbFBLBQYAAAAABAAEAPUAAACJAwAAAAA=&#10;" path="m,l,615e" filled="f" strokeweight="1.5pt">
                  <v:path arrowok="t" o:connecttype="custom" o:connectlocs="0,0;0,615" o:connectangles="0,0"/>
                </v:shape>
                <v:shape id="Freeform 31" o:spid="_x0000_s1053" style="position:absolute;left:6510;top:5274;width:126;height:126;visibility:visible;mso-wrap-style:square;v-text-anchor:top" coordsize="12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H0b4A&#10;AADbAAAADwAAAGRycy9kb3ducmV2LnhtbERPzYrCMBC+C75DGMHbmtqDSDWKiOKyFGTVBxiasS02&#10;k9KMtb795rDg8eP7X28H16ieulB7NjCfJaCIC29rLg3crsevJaggyBYbz2TgTQG2m/FojZn1L/6l&#10;/iKliiEcMjRQibSZ1qGoyGGY+ZY4cnffOZQIu1LbDl8x3DU6TZKFdlhzbKiwpX1FxePydAYewqfU&#10;73KdH9L8evqRfe/Pb2Omk2G3AiU0yEf87/62BtI4Nn6JP0Bv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3x9G+AAAA2wAAAA8AAAAAAAAAAAAAAAAAmAIAAGRycy9kb3ducmV2&#10;LnhtbFBLBQYAAAAABAAEAPUAAACDAwAAAAA=&#10;" path="m126,l,126e" filled="f" strokeweight="1.5pt">
                  <v:path arrowok="t" o:connecttype="custom" o:connectlocs="126,0;0,126" o:connectangles="0,0"/>
                </v:shape>
                <v:shape id="Freeform 32" o:spid="_x0000_s1054" style="position:absolute;left:6510;top:5454;width:126;height:126;visibility:visible;mso-wrap-style:square;v-text-anchor:top" coordsize="12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iSsIA&#10;AADbAAAADwAAAGRycy9kb3ducmV2LnhtbESP3WrCQBSE7wu+w3KE3tWNuRAbXUXEopSA+PMAh+wx&#10;CWbPhuxpjG/fLQi9HGbmG2a5HlyjeupC7dnAdJKAIi68rbk0cL18fcxBBUG22HgmA08KsF6N3paY&#10;Wf/gE/VnKVWEcMjQQCXSZlqHoiKHYeJb4ujdfOdQouxKbTt8RLhrdJokM+2w5rhQYUvbior7+ccZ&#10;uAvvU7/Jdb5L88v+W7a9Pz6NeR8PmwUooUH+w6/2wRpIP+HvS/w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2JKwgAAANsAAAAPAAAAAAAAAAAAAAAAAJgCAABkcnMvZG93&#10;bnJldi54bWxQSwUGAAAAAAQABAD1AAAAhwMAAAAA&#10;" path="m126,l,126e" filled="f" strokeweight="1.5pt">
                  <v:path arrowok="t" o:connecttype="custom" o:connectlocs="126,0;0,126" o:connectangles="0,0"/>
                </v:shape>
                <v:shape id="Freeform 33" o:spid="_x0000_s1055" style="position:absolute;left:6645;top:5340;width:135;height:150;visibility:visible;mso-wrap-style:square;v-text-anchor:top" coordsize="13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bsLwA&#10;AADbAAAADwAAAGRycy9kb3ducmV2LnhtbERPyQrCMBC9C/5DGMGLaOqCSDWKCII3tS7noRnbYjMp&#10;Taz1781B8Ph4+2rTmlI0VLvCsoLxKAJBnFpdcKbgetkPFyCcR9ZYWiYFH3KwWXc7K4y1ffOZmsRn&#10;IoSwi1FB7n0VS+nSnAy6ka2IA/ewtUEfYJ1JXeM7hJtSTqJoLg0WHBpyrGiXU/pMXkbBYF9ZxPt4&#10;Upzs7NbOk4aPs4dS/V67XYLw1Pq/+Oc+aAXTsD5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MJuwvAAAANsAAAAPAAAAAAAAAAAAAAAAAJgCAABkcnMvZG93bnJldi54&#10;bWxQSwUGAAAAAAQABAD1AAAAgQMAAAAA&#10;" path="m,l135,150e" filled="f" strokeweight="2.25pt">
                  <v:path arrowok="t" o:connecttype="custom" o:connectlocs="0,0;135,150" o:connectangles="0,0"/>
                </v:shape>
                <v:shape id="Freeform 34" o:spid="_x0000_s1056" style="position:absolute;left:5460;top:5505;width:705;height:210;visibility:visible;mso-wrap-style:square;v-text-anchor:top" coordsize="70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RB3sMA&#10;AADbAAAADwAAAGRycy9kb3ducmV2LnhtbESP0WoCMRRE3wX/IdyCL1KzW0HqahRbKvgkqP2A283d&#10;TezmZtlEXf/eCIU+DjNzhlmue9eIK3XBelaQTzIQxKXXlmsF36ft6zuIEJE1Np5JwZ0CrFfDwRIL&#10;7W98oOsx1iJBOBSowMTYFlKG0pDDMPEtcfIq3zmMSXa11B3eEtw18i3LZtKh5bRgsKVPQ+Xv8eIU&#10;2K/x/lKOf+bmbPO2+qhlPz9USo1e+s0CRKQ+/of/2jutYJrD8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RB3sMAAADbAAAADwAAAAAAAAAAAAAAAACYAgAAZHJzL2Rv&#10;d25yZXYueG1sUEsFBgAAAAAEAAQA9QAAAIgDAAAAAA==&#10;" path="m705,l,210e" filled="f" strokeweight="1pt">
                  <v:stroke endarrow="block"/>
                  <v:path arrowok="t" o:connecttype="custom" o:connectlocs="705,0;0,210" o:connectangles="0,0"/>
                </v:shape>
                <v:shape id="Text Box 35" o:spid="_x0000_s1057" type="#_x0000_t202" style="position:absolute;left:6021;top:599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Cu</w:t>
                        </w:r>
                        <w:r>
                          <w:rPr>
                            <w:b/>
                            <w:bCs/>
                            <w:sz w:val="14"/>
                            <w:vertAlign w:val="superscript"/>
                            <w:lang w:val="en-US"/>
                          </w:rPr>
                          <w:t>2+</w:t>
                        </w:r>
                      </w:p>
                    </w:txbxContent>
                  </v:textbox>
                </v:shape>
                <v:shape id="Freeform 36" o:spid="_x0000_s1058" style="position:absolute;left:6495;top:5910;width:1;height:540;visibility:visible;mso-wrap-style:square;v-text-anchor:top" coordsize="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fqycQA&#10;AADbAAAADwAAAGRycy9kb3ducmV2LnhtbESP0WrCQBRE3wX/YbkF38ymjS0luoo0CBZ8qfYDbrLX&#10;JJq9G7Nrkv69Wyj0cZiZM8xqM5pG9NS52rKC5ygGQVxYXXOp4Pu0m7+DcB5ZY2OZFPyQg816Ollh&#10;qu3AX9QffSkChF2KCirv21RKV1Rk0EW2JQ7e2XYGfZBdKXWHQ4CbRr7E8Zs0WHNYqLClj4qK6/Fu&#10;FHzq+ym7LW6Zee0PhzzPmgvqnVKzp3G7BOFp9P/hv/ZeK0gS+P0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6snEAAAA2wAAAA8AAAAAAAAAAAAAAAAAmAIAAGRycy9k&#10;b3ducmV2LnhtbFBLBQYAAAAABAAEAPUAAACJAwAAAAA=&#10;" path="m,l,540e" filled="f" strokeweight="1.5pt">
                  <v:path arrowok="t" o:connecttype="custom" o:connectlocs="0,0;0,540" o:connectangles="0,0"/>
                </v:shape>
                <v:shape id="Freeform 37" o:spid="_x0000_s1059" style="position:absolute;left:6645;top:5925;width:1;height:540;visibility:visible;mso-wrap-style:square;v-text-anchor:top" coordsize="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yvcQA&#10;AADbAAAADwAAAGRycy9kb3ducmV2LnhtbESP0WrCQBRE3wv+w3ILfaub2lhK6hrEIFTwRdMPuGZv&#10;k7TZu0l2TdK/dwWhj8PMnGFW6WQaMVDvassKXuYRCOLC6ppLBV/57vkdhPPIGhvLpOCPHKTr2cMK&#10;E21HPtJw8qUIEHYJKqi8bxMpXVGRQTe3LXHwvm1v0AfZl1L3OAa4aeQiit6kwZrDQoUtbSsqfk8X&#10;o2CvL3nWxV1mlsPhcD5nzQ/qnVJPj9PmA4Snyf+H7+1PreA1htuX8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cr3EAAAA2wAAAA8AAAAAAAAAAAAAAAAAmAIAAGRycy9k&#10;b3ducmV2LnhtbFBLBQYAAAAABAAEAPUAAACJAwAAAAA=&#10;" path="m,l,540e" filled="f" strokeweight="1.5pt">
                  <v:path arrowok="t" o:connecttype="custom" o:connectlocs="0,0;0,540" o:connectangles="0,0"/>
                </v:shape>
                <v:shape id="Freeform 38" o:spid="_x0000_s1060" style="position:absolute;left:6495;top:6045;width:150;height:180;visibility:visible;mso-wrap-style:square;v-text-anchor:top" coordsize="1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JAMMA&#10;AADbAAAADwAAAGRycy9kb3ducmV2LnhtbESPQWvCQBSE74L/YXkFL9Js1KYtqatIoeBRrWCPj+xr&#10;Es2+TbOvGv+9KxR6HGbmG2a+7F2jztSF2rOBSZKCIi68rbk0sP/8eHwFFQTZYuOZDFwpwHIxHMwx&#10;t/7CWzrvpFQRwiFHA5VIm2sdioochsS3xNH79p1DibIrte3wEuGu0dM0fdYOa44LFbb0XlFx2v06&#10;Awe0x1mW8dPP6bgJ8vIlY7uyxowe+tUbKKFe/sN/7bU1MMvg/iX+AL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SJAMMAAADbAAAADwAAAAAAAAAAAAAAAACYAgAAZHJzL2Rv&#10;d25yZXYueG1sUEsFBgAAAAAEAAQA9QAAAIgDAAAAAA==&#10;" path="m150,l,180e" filled="f" strokeweight="1.5pt">
                  <v:path arrowok="t" o:connecttype="custom" o:connectlocs="150,0;0,180" o:connectangles="0,0"/>
                </v:shape>
                <v:shape id="Freeform 39" o:spid="_x0000_s1061" style="position:absolute;left:6465;top:6240;width:165;height:150;visibility:visible;mso-wrap-style:square;v-text-anchor:top" coordsize="16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VocMA&#10;AADbAAAADwAAAGRycy9kb3ducmV2LnhtbESP0WoCMRRE3wX/IVyhb5pdBbFbo4hUa5+qth9w2Vw3&#10;i8nNdhPX7d83hYKPw8ycYZbr3lnRURtqzwrySQaCuPS65krB1+duvAARIrJG65kU/FCA9Wo4WGKh&#10;/Z1P1J1jJRKEQ4EKTIxNIWUoDTkME98QJ+/iW4cxybaSusV7gjsrp1k2lw5rTgsGG9oaKq/nm1Pw&#10;YV/fqnDsov0+vD/b/WkXcpMr9TTqNy8gIvXxEf5vH7SC2Rz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9VocMAAADbAAAADwAAAAAAAAAAAAAAAACYAgAAZHJzL2Rv&#10;d25yZXYueG1sUEsFBgAAAAAEAAQA9QAAAIgDAAAAAA==&#10;" path="m,150l165,e" filled="f" strokeweight="1.5pt">
                  <v:path arrowok="t" o:connecttype="custom" o:connectlocs="0,150;165,0" o:connectangles="0,0"/>
                </v:shape>
                <v:shape id="Freeform 40" o:spid="_x0000_s1062" style="position:absolute;left:6600;top:6090;width:150;height:150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KlMMA&#10;AADbAAAADwAAAGRycy9kb3ducmV2LnhtbESPT2sCMRTE7wW/Q3gFL0WzrWJlNYoUCt7EP/X82DyT&#10;pZuXdRPd9Ns3hYLHYWZ+wyzXyTXiTl2oPSt4HRcgiCuvazYKTsfP0RxEiMgaG8+k4IcCrFeDpyWW&#10;2ve8p/shGpEhHEpUYGNsSylDZclhGPuWOHsX3zmMWXZG6g77DHeNfCuKmXRYc16w2NKHper7cHMK&#10;btf++HKantOXM5tUtMaed2Gv1PA5bRYgIqX4CP+3t1rB5B3+vu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8KlMMAAADbAAAADwAAAAAAAAAAAAAAAACYAgAAZHJzL2Rv&#10;d25yZXYueG1sUEsFBgAAAAAEAAQA9QAAAIgDAAAAAA==&#10;" path="m150,150l,e" filled="f" strokeweight="2.25pt">
                  <v:path arrowok="t" o:connecttype="custom" o:connectlocs="150,150;0,0" o:connectangles="0,0"/>
                </v:shape>
                <v:shape id="Freeform 41" o:spid="_x0000_s1063" style="position:absolute;left:6381;top:6174;width:720;height:165;visibility:visible;mso-wrap-style:square;v-text-anchor:top" coordsize="72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sqsAA&#10;AADbAAAADwAAAGRycy9kb3ducmV2LnhtbERPTYvCMBC9L/gfwgheFk2rKKWaFhEWPezF6sHj0Ixt&#10;sZnUJqv1328OgsfH+97kg2nFg3rXWFYQzyIQxKXVDVcKzqefaQLCeWSNrWVS8CIHeTb62mCq7ZOP&#10;9Ch8JUIIuxQV1N53qZSurMmgm9mOOHBX2xv0AfaV1D0+Q7hp5TyKVtJgw6Ghxo52NZW34s8oqO4X&#10;iSY5FfH3Pl5dlruE5stfpSbjYbsG4WnwH/HbfdAKFmFs+BJ+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PsqsAAAADbAAAADwAAAAAAAAAAAAAAAACYAgAAZHJzL2Rvd25y&#10;ZXYueG1sUEsFBgAAAAAEAAQA9QAAAIUDAAAAAA==&#10;" path="m,l720,165e" filled="f">
                  <v:stroke endarrow="block"/>
                  <v:path arrowok="t" o:connecttype="custom" o:connectlocs="0,0;720,165" o:connectangles="0,0"/>
                </v:shape>
                <v:shape id="Text Box 42" o:spid="_x0000_s1064" type="#_x0000_t202" style="position:absolute;left:6021;top:689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bCs/>
                            <w:sz w:val="14"/>
                            <w:vertAlign w:val="superscript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Freeform 43" o:spid="_x0000_s1065" style="position:absolute;left:6495;top:6705;width:1;height:690;visibility:visible;mso-wrap-style:square;v-text-anchor:top" coordsize="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kDMIA&#10;AADbAAAADwAAAGRycy9kb3ducmV2LnhtbERPz2vCMBS+C/sfwhO82dQhMjujbKOisMum4np8NG9t&#10;sXkpSVq7/345DHb8+H5vdqNpxUDON5YVLJIUBHFpdcOVgst5P38C4QOyxtYyKfghD7vtw2SDmbZ3&#10;/qThFCoRQ9hnqKAOocuk9GVNBn1iO+LIfVtnMEToKqkd3mO4aeVjmq6kwYZjQ40dvdVU3k69UXAu&#10;8JrfeN07WhevfT5+vB++KqVm0/HlGUSgMfyL/9xHrWAZ18c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mQMwgAAANsAAAAPAAAAAAAAAAAAAAAAAJgCAABkcnMvZG93&#10;bnJldi54bWxQSwUGAAAAAAQABAD1AAAAhwMAAAAA&#10;" path="m,l,690e" filled="f" strokeweight="1.5pt">
                  <v:path arrowok="t" o:connecttype="custom" o:connectlocs="0,0;0,690" o:connectangles="0,0"/>
                </v:shape>
                <v:line id="Line 44" o:spid="_x0000_s1066" style="position:absolute;flip:y;visibility:visible;mso-wrap-style:square" from="6201,6714" to="7101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O198QAAADbAAAADwAAAGRycy9kb3ducmV2LnhtbESPQWvCQBSE70L/w/KE3nSjLSVEVxGh&#10;KBYE0xavL9lnNm32bciuGv+9KxR6HGbmG2a+7G0jLtT52rGCyTgBQVw6XXOl4OvzfZSC8AFZY+OY&#10;FNzIw3LxNJhjpt2VD3TJQyUihH2GCkwIbSalLw1Z9GPXEkfv5DqLIcqukrrDa4TbRk6T5E1arDku&#10;GGxpbaj8zc9WwUu73Z3sweTHfVqkm5/voijXH0o9D/vVDESgPvyH/9pbreB1Ao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7X3xAAAANsAAAAPAAAAAAAAAAAA&#10;AAAAAKECAABkcnMvZG93bnJldi54bWxQSwUGAAAAAAQABAD5AAAAkgMAAAAA&#10;" strokeweight="1pt">
                  <v:stroke endarrow="block"/>
                </v:line>
                <v:shape id="Text Box 45" o:spid="_x0000_s1067" type="#_x0000_t202" style="position:absolute;left:7281;top:923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B54BD5" w:rsidRDefault="00B54BD5" w:rsidP="00B54BD5">
                        <w:pPr>
                          <w:rPr>
                            <w:b/>
                            <w:bCs/>
                            <w:sz w:val="1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lang w:val="en-US"/>
                          </w:rPr>
                          <w:t>11</w:t>
                        </w:r>
                      </w:p>
                    </w:txbxContent>
                  </v:textbox>
                </v:shape>
                <v:shape id="Freeform 46" o:spid="_x0000_s1068" style="position:absolute;left:6960;top:9495;width:345;height:135;visibility:visible;mso-wrap-style:square;v-text-anchor:top" coordsize="34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lw8UA&#10;AADbAAAADwAAAGRycy9kb3ducmV2LnhtbESPW2sCMRSE3wv+h3CEvhTN9oLIahRpCRSKBS+gj4fN&#10;cXd1c7Ikcd3++0Yo9HGYmW+Y+bK3jejIh9qxgudxBoK4cKbmUsF+p0dTECEiG2wck4IfCrBcDB7m&#10;mBt34w1121iKBOGQo4IqxjaXMhQVWQxj1xIn7+S8xZikL6XxeEtw28iXLJtIizWnhQpbeq+ouGyv&#10;VsH56fvrw++mh6PttJZmrQu+aqUeh/1qBiJSH//Df+1Po+DtFe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uXDxQAAANsAAAAPAAAAAAAAAAAAAAAAAJgCAABkcnMv&#10;ZG93bnJldi54bWxQSwUGAAAAAAQABAD1AAAAigMAAAAA&#10;" path="m,135l345,e" filled="f" strokeweight="1pt">
                  <v:path arrowok="t" o:connecttype="custom" o:connectlocs="0,135;345,0" o:connectangles="0,0"/>
                </v:shape>
              </v:group>
            </w:pict>
          </mc:Fallback>
        </mc:AlternateContent>
      </w:r>
      <w:r>
        <w:object w:dxaOrig="11849" w:dyaOrig="12673">
          <v:shape id="_x0000_i1029" type="#_x0000_t75" style="width:400.5pt;height:429pt" o:ole="">
            <v:imagedata r:id="rId13" o:title="" gain="142470f" blacklevel="-11796f"/>
          </v:shape>
          <o:OLEObject Type="Embed" ProgID="PBrush" ShapeID="_x0000_i1029" DrawAspect="Content" ObjectID="_1563898034" r:id="rId14"/>
        </w:object>
      </w:r>
    </w:p>
    <w:p w:rsidR="00B54BD5" w:rsidRDefault="00B54BD5" w:rsidP="00B54BD5">
      <w:pPr>
        <w:ind w:firstLine="540"/>
        <w:jc w:val="both"/>
        <w:rPr>
          <w:sz w:val="16"/>
          <w:szCs w:val="28"/>
          <w:lang w:val="kk-KZ"/>
        </w:rPr>
      </w:pPr>
    </w:p>
    <w:p w:rsidR="00B54BD5" w:rsidRDefault="00B54BD5" w:rsidP="00B54BD5">
      <w:pPr>
        <w:ind w:firstLine="540"/>
        <w:jc w:val="center"/>
        <w:rPr>
          <w:szCs w:val="28"/>
          <w:lang w:val="kk-KZ"/>
        </w:rPr>
      </w:pPr>
      <w:r>
        <w:rPr>
          <w:szCs w:val="28"/>
          <w:lang w:val="kk-KZ"/>
        </w:rPr>
        <w:t>1 – бутыли с исходными растворами; 2, 3, 4 – камеры электродиализатора, соответственно анодная, средняя, катодная; 5 – приемные стаканы; 6 – резиновые прокладки; 7 – анионитовая мембрана; 8 – катионитовая мембрана;</w:t>
      </w:r>
    </w:p>
    <w:p w:rsidR="00B54BD5" w:rsidRDefault="00B54BD5" w:rsidP="00B54BD5">
      <w:pPr>
        <w:ind w:firstLine="540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 9 – прижимная плита; 10, 11 – краны</w:t>
      </w:r>
    </w:p>
    <w:p w:rsidR="00B54BD5" w:rsidRDefault="00B54BD5" w:rsidP="00B54BD5">
      <w:pPr>
        <w:ind w:firstLine="540"/>
        <w:jc w:val="both"/>
        <w:rPr>
          <w:sz w:val="16"/>
          <w:szCs w:val="28"/>
          <w:lang w:val="kk-KZ"/>
        </w:rPr>
      </w:pPr>
    </w:p>
    <w:p w:rsidR="00B54BD5" w:rsidRDefault="00B54BD5" w:rsidP="00B54BD5">
      <w:pPr>
        <w:ind w:firstLine="54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Рисунок 1 – Схема лабораторного электродиализатора.</w:t>
      </w:r>
    </w:p>
    <w:p w:rsidR="00B54BD5" w:rsidRDefault="00B54BD5" w:rsidP="00B54BD5">
      <w:pPr>
        <w:ind w:firstLine="540"/>
        <w:jc w:val="center"/>
        <w:rPr>
          <w:sz w:val="16"/>
          <w:szCs w:val="28"/>
          <w:lang w:val="kk-KZ"/>
        </w:rPr>
      </w:pPr>
    </w:p>
    <w:p w:rsidR="00B54BD5" w:rsidRDefault="00B54BD5" w:rsidP="00B54B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В роцесесе  электролиза силу тока поддерживают на одном уровне руко</w:t>
      </w:r>
      <w:r>
        <w:rPr>
          <w:sz w:val="28"/>
          <w:szCs w:val="28"/>
          <w:lang w:val="kk-KZ"/>
        </w:rPr>
        <w:softHyphen/>
        <w:t>ят</w:t>
      </w:r>
      <w:r>
        <w:rPr>
          <w:sz w:val="28"/>
          <w:szCs w:val="28"/>
          <w:lang w:val="kk-KZ"/>
        </w:rPr>
        <w:softHyphen/>
        <w:t>кой авто</w:t>
      </w:r>
      <w:r>
        <w:rPr>
          <w:sz w:val="28"/>
          <w:szCs w:val="28"/>
          <w:lang w:val="kk-KZ"/>
        </w:rPr>
        <w:softHyphen/>
        <w:t>транс</w:t>
      </w:r>
      <w:r>
        <w:rPr>
          <w:sz w:val="28"/>
          <w:szCs w:val="28"/>
          <w:lang w:val="kk-KZ"/>
        </w:rPr>
        <w:softHyphen/>
      </w:r>
      <w:r>
        <w:rPr>
          <w:sz w:val="28"/>
          <w:szCs w:val="28"/>
          <w:lang w:val="kk-KZ"/>
        </w:rPr>
        <w:softHyphen/>
        <w:t xml:space="preserve">форматора. По истеченью 1 </w:t>
      </w:r>
      <w:r>
        <w:rPr>
          <w:i/>
          <w:iCs/>
          <w:sz w:val="28"/>
          <w:szCs w:val="28"/>
          <w:lang w:val="kk-KZ"/>
        </w:rPr>
        <w:t>ч</w:t>
      </w:r>
      <w:r>
        <w:rPr>
          <w:sz w:val="28"/>
          <w:szCs w:val="28"/>
          <w:lang w:val="kk-KZ"/>
        </w:rPr>
        <w:t xml:space="preserve"> работы, выпрямитель отклю</w:t>
      </w:r>
      <w:r>
        <w:rPr>
          <w:sz w:val="28"/>
          <w:szCs w:val="28"/>
          <w:lang w:val="kk-KZ"/>
        </w:rPr>
        <w:softHyphen/>
        <w:t>ча</w:t>
      </w:r>
      <w:r>
        <w:rPr>
          <w:sz w:val="28"/>
          <w:szCs w:val="28"/>
          <w:lang w:val="kk-KZ"/>
        </w:rPr>
        <w:softHyphen/>
        <w:t>ют, растворы из камер элек</w:t>
      </w:r>
      <w:r>
        <w:rPr>
          <w:sz w:val="28"/>
          <w:szCs w:val="28"/>
          <w:lang w:val="kk-KZ"/>
        </w:rPr>
        <w:softHyphen/>
      </w:r>
      <w:r>
        <w:rPr>
          <w:sz w:val="28"/>
          <w:szCs w:val="28"/>
          <w:lang w:val="kk-KZ"/>
        </w:rPr>
        <w:softHyphen/>
        <w:t>тро</w:t>
      </w:r>
      <w:r>
        <w:rPr>
          <w:sz w:val="28"/>
          <w:szCs w:val="28"/>
          <w:lang w:val="kk-KZ"/>
        </w:rPr>
        <w:softHyphen/>
        <w:t>диализатора сливают в стаканы 5 путем откры</w:t>
      </w:r>
      <w:r>
        <w:rPr>
          <w:sz w:val="28"/>
          <w:szCs w:val="28"/>
          <w:lang w:val="kk-KZ"/>
        </w:rPr>
        <w:softHyphen/>
        <w:t>тия зажимов 11 (при этом краны 10 дол</w:t>
      </w:r>
      <w:r>
        <w:rPr>
          <w:sz w:val="28"/>
          <w:szCs w:val="28"/>
          <w:lang w:val="kk-KZ"/>
        </w:rPr>
        <w:softHyphen/>
        <w:t>жны быть закрыты). Объемы раст</w:t>
      </w:r>
      <w:r>
        <w:rPr>
          <w:sz w:val="28"/>
          <w:szCs w:val="28"/>
          <w:lang w:val="kk-KZ"/>
        </w:rPr>
        <w:softHyphen/>
        <w:t>во</w:t>
      </w:r>
      <w:r>
        <w:rPr>
          <w:sz w:val="28"/>
          <w:szCs w:val="28"/>
          <w:lang w:val="kk-KZ"/>
        </w:rPr>
        <w:softHyphen/>
        <w:t>ров замеряют, а затем в них анализируют  кон</w:t>
      </w:r>
      <w:r>
        <w:rPr>
          <w:sz w:val="28"/>
          <w:szCs w:val="28"/>
          <w:lang w:val="kk-KZ"/>
        </w:rPr>
        <w:softHyphen/>
        <w:t>цент</w:t>
      </w:r>
      <w:r>
        <w:rPr>
          <w:sz w:val="28"/>
          <w:szCs w:val="28"/>
          <w:lang w:val="kk-KZ"/>
        </w:rPr>
        <w:softHyphen/>
        <w:t>ра</w:t>
      </w:r>
      <w:r>
        <w:rPr>
          <w:sz w:val="28"/>
          <w:szCs w:val="28"/>
          <w:lang w:val="kk-KZ"/>
        </w:rPr>
        <w:softHyphen/>
        <w:t>цию кислоты и меди. Оце</w:t>
      </w:r>
      <w:r>
        <w:rPr>
          <w:sz w:val="28"/>
          <w:szCs w:val="28"/>
          <w:lang w:val="kk-KZ"/>
        </w:rPr>
        <w:softHyphen/>
        <w:t>ни</w:t>
      </w:r>
      <w:r>
        <w:rPr>
          <w:sz w:val="28"/>
          <w:szCs w:val="28"/>
          <w:lang w:val="kk-KZ"/>
        </w:rPr>
        <w:softHyphen/>
        <w:t>вают количество перенесенных ионов меди и сульфат ионов. Электро</w:t>
      </w:r>
      <w:r>
        <w:rPr>
          <w:sz w:val="28"/>
          <w:szCs w:val="28"/>
          <w:lang w:val="kk-KZ"/>
        </w:rPr>
        <w:softHyphen/>
        <w:t>ди</w:t>
      </w:r>
      <w:r>
        <w:rPr>
          <w:sz w:val="28"/>
          <w:szCs w:val="28"/>
          <w:lang w:val="kk-KZ"/>
        </w:rPr>
        <w:softHyphen/>
        <w:t>а</w:t>
      </w:r>
      <w:r>
        <w:rPr>
          <w:sz w:val="28"/>
          <w:szCs w:val="28"/>
          <w:lang w:val="kk-KZ"/>
        </w:rPr>
        <w:softHyphen/>
        <w:t>лизатор разбирают и аккуратно весь катодный осадок собирают на пред</w:t>
      </w:r>
      <w:r>
        <w:rPr>
          <w:sz w:val="28"/>
          <w:szCs w:val="28"/>
          <w:lang w:val="kk-KZ"/>
        </w:rPr>
        <w:softHyphen/>
        <w:t>варитель</w:t>
      </w:r>
      <w:r>
        <w:rPr>
          <w:sz w:val="28"/>
          <w:szCs w:val="28"/>
          <w:lang w:val="kk-KZ"/>
        </w:rPr>
        <w:softHyphen/>
        <w:t xml:space="preserve">но взвешенный фильтр, промывают водой, сушат и взвешивают. На </w:t>
      </w:r>
      <w:r>
        <w:rPr>
          <w:sz w:val="28"/>
          <w:szCs w:val="28"/>
          <w:lang w:val="kk-KZ"/>
        </w:rPr>
        <w:lastRenderedPageBreak/>
        <w:t>основании полученных данных опредляют выход по току процессов элек</w:t>
      </w:r>
      <w:r>
        <w:rPr>
          <w:sz w:val="28"/>
          <w:szCs w:val="28"/>
          <w:lang w:val="kk-KZ"/>
        </w:rPr>
        <w:softHyphen/>
        <w:t>тро</w:t>
      </w:r>
      <w:r>
        <w:rPr>
          <w:sz w:val="28"/>
          <w:szCs w:val="28"/>
          <w:lang w:val="kk-KZ"/>
        </w:rPr>
        <w:softHyphen/>
        <w:t>ди</w:t>
      </w:r>
      <w:r>
        <w:rPr>
          <w:sz w:val="28"/>
          <w:szCs w:val="28"/>
          <w:lang w:val="kk-KZ"/>
        </w:rPr>
        <w:softHyphen/>
        <w:t>ализа и электролиза меди.</w:t>
      </w:r>
    </w:p>
    <w:p w:rsidR="00B54BD5" w:rsidRDefault="00B54BD5" w:rsidP="00B54B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 опыта представляют в форме таблицы 1.  </w:t>
      </w:r>
    </w:p>
    <w:p w:rsidR="00B54BD5" w:rsidRDefault="00B54BD5" w:rsidP="00B54BD5">
      <w:pPr>
        <w:ind w:firstLine="540"/>
        <w:jc w:val="both"/>
        <w:rPr>
          <w:sz w:val="16"/>
          <w:szCs w:val="28"/>
        </w:rPr>
      </w:pPr>
    </w:p>
    <w:p w:rsidR="00B54BD5" w:rsidRDefault="00B54BD5" w:rsidP="00B5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Результаты мембранного электролиза солевого раствора меди (сила тока –    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; время –      </w:t>
      </w:r>
      <w:r>
        <w:rPr>
          <w:i/>
          <w:iCs/>
          <w:sz w:val="28"/>
          <w:szCs w:val="28"/>
        </w:rPr>
        <w:t>ч</w:t>
      </w:r>
      <w:r>
        <w:rPr>
          <w:sz w:val="28"/>
          <w:szCs w:val="28"/>
        </w:rPr>
        <w:t>)</w:t>
      </w:r>
    </w:p>
    <w:tbl>
      <w:tblPr>
        <w:tblpPr w:leftFromText="180" w:rightFromText="180" w:vertAnchor="text" w:horzAnchor="margin" w:tblpX="108" w:tblpY="13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864"/>
        <w:gridCol w:w="1080"/>
        <w:gridCol w:w="1260"/>
        <w:gridCol w:w="936"/>
        <w:gridCol w:w="1080"/>
        <w:gridCol w:w="1620"/>
      </w:tblGrid>
      <w:tr w:rsidR="00B54BD5" w:rsidTr="00505CFA">
        <w:trPr>
          <w:cantSplit/>
          <w:trHeight w:val="5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both"/>
            </w:pPr>
            <w:r>
              <w:t xml:space="preserve">Камеры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center"/>
            </w:pPr>
            <w:r>
              <w:t>Исходный объем раст</w:t>
            </w:r>
            <w:r>
              <w:softHyphen/>
              <w:t xml:space="preserve">вора,                 </w:t>
            </w:r>
            <w:r>
              <w:rPr>
                <w:i/>
                <w:iCs/>
              </w:rPr>
              <w:t>мл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center"/>
              <w:rPr>
                <w:i/>
                <w:iCs/>
              </w:rPr>
            </w:pPr>
            <w:r>
              <w:t>Исходная  концен</w:t>
            </w:r>
            <w:r>
              <w:softHyphen/>
              <w:t>трация,</w:t>
            </w:r>
          </w:p>
          <w:p w:rsidR="00B54BD5" w:rsidRDefault="00B54BD5" w:rsidP="00505CFA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>/л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both"/>
              <w:rPr>
                <w:i/>
                <w:iCs/>
              </w:rPr>
            </w:pPr>
            <w:proofErr w:type="spellStart"/>
            <w:proofErr w:type="gramStart"/>
            <w:r>
              <w:t>Присут-ствие</w:t>
            </w:r>
            <w:proofErr w:type="spellEnd"/>
            <w:proofErr w:type="gramEnd"/>
            <w:r>
              <w:t xml:space="preserve"> ре</w:t>
            </w:r>
            <w:r>
              <w:softHyphen/>
              <w:t>ния в ка</w:t>
            </w:r>
            <w:r>
              <w:softHyphen/>
              <w:t>мерах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both"/>
            </w:pPr>
            <w:r>
              <w:t>Концентрация в конце опыта,</w:t>
            </w:r>
          </w:p>
          <w:p w:rsidR="00B54BD5" w:rsidRDefault="00B54BD5" w:rsidP="00505CFA">
            <w:pPr>
              <w:jc w:val="center"/>
            </w:pP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>/л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both"/>
            </w:pPr>
            <w:r>
              <w:t>Масса вы</w:t>
            </w:r>
            <w:r>
              <w:softHyphen/>
              <w:t>де</w:t>
            </w:r>
            <w:r>
              <w:softHyphen/>
            </w:r>
            <w:r>
              <w:softHyphen/>
            </w:r>
            <w:r>
              <w:softHyphen/>
              <w:t>ленной ме</w:t>
            </w:r>
            <w:r>
              <w:softHyphen/>
            </w:r>
            <w:r>
              <w:softHyphen/>
              <w:t>ди на ка</w:t>
            </w:r>
            <w:r>
              <w:softHyphen/>
              <w:t>тоде,</w:t>
            </w:r>
          </w:p>
          <w:p w:rsidR="00B54BD5" w:rsidRDefault="00B54BD5" w:rsidP="00505CF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г</w:t>
            </w:r>
          </w:p>
        </w:tc>
      </w:tr>
      <w:tr w:rsidR="00B54BD5" w:rsidTr="00505CFA">
        <w:trPr>
          <w:cantSplit/>
          <w:trHeight w:val="22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both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center"/>
            </w:pPr>
            <w:r>
              <w:t>меди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center"/>
            </w:pPr>
            <w:r>
              <w:t>кислоты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center"/>
            </w:pPr>
            <w:r>
              <w:t>меди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center"/>
            </w:pPr>
            <w:r>
              <w:t>кислоты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both"/>
            </w:pPr>
          </w:p>
        </w:tc>
      </w:tr>
      <w:tr w:rsidR="00B54BD5" w:rsidTr="00505CFA">
        <w:trPr>
          <w:cantSplit/>
          <w:trHeight w:val="8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r>
              <w:t>Анодная Средняя Катодная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right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righ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both"/>
              <w:rPr>
                <w:i/>
                <w:iCs/>
              </w:rPr>
            </w:pPr>
          </w:p>
          <w:p w:rsidR="00B54BD5" w:rsidRDefault="00B54BD5" w:rsidP="00505CFA">
            <w:pPr>
              <w:jc w:val="righ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5" w:rsidRDefault="00B54BD5" w:rsidP="00505CFA">
            <w:pPr>
              <w:jc w:val="right"/>
            </w:pPr>
            <w:r>
              <w:t xml:space="preserve"> </w:t>
            </w:r>
          </w:p>
        </w:tc>
      </w:tr>
    </w:tbl>
    <w:p w:rsidR="00B54BD5" w:rsidRDefault="00B54BD5" w:rsidP="00B54BD5">
      <w:pPr>
        <w:ind w:firstLine="540"/>
        <w:jc w:val="both"/>
        <w:rPr>
          <w:sz w:val="16"/>
          <w:szCs w:val="28"/>
        </w:rPr>
      </w:pPr>
    </w:p>
    <w:p w:rsidR="00B54BD5" w:rsidRDefault="00B54BD5" w:rsidP="00B54BD5">
      <w:pPr>
        <w:ind w:firstLine="540"/>
        <w:jc w:val="both"/>
        <w:rPr>
          <w:bCs/>
          <w:sz w:val="28"/>
          <w:szCs w:val="28"/>
          <w:vertAlign w:val="subscript"/>
          <w:lang w:val="kk-KZ"/>
        </w:rPr>
      </w:pPr>
      <w:r>
        <w:rPr>
          <w:bCs/>
          <w:sz w:val="28"/>
          <w:szCs w:val="28"/>
        </w:rPr>
        <w:t xml:space="preserve"> Рассчитывают  выход по току, составляют материальный баланс рас</w:t>
      </w:r>
      <w:r>
        <w:rPr>
          <w:bCs/>
          <w:sz w:val="28"/>
          <w:szCs w:val="28"/>
        </w:rPr>
        <w:softHyphen/>
        <w:t>пре</w:t>
      </w:r>
      <w:r>
        <w:rPr>
          <w:bCs/>
          <w:sz w:val="28"/>
          <w:szCs w:val="28"/>
        </w:rPr>
        <w:softHyphen/>
        <w:t>де</w:t>
      </w:r>
      <w:r>
        <w:rPr>
          <w:bCs/>
          <w:sz w:val="28"/>
          <w:szCs w:val="28"/>
        </w:rPr>
        <w:softHyphen/>
        <w:t>ления меди по камерам в сравнении с исходной массой поступившей на про</w:t>
      </w:r>
      <w:r>
        <w:rPr>
          <w:bCs/>
          <w:sz w:val="28"/>
          <w:szCs w:val="28"/>
        </w:rPr>
        <w:softHyphen/>
        <w:t>цесс электродиализа меди, качественным методом оценивают поведение рения в процессе электродиализа. Делают вы</w:t>
      </w:r>
      <w:r>
        <w:rPr>
          <w:bCs/>
          <w:sz w:val="28"/>
          <w:szCs w:val="28"/>
        </w:rPr>
        <w:softHyphen/>
        <w:t>вод о процессе разделения меди и рения.</w:t>
      </w:r>
    </w:p>
    <w:p w:rsidR="00B54BD5" w:rsidRDefault="00B54BD5" w:rsidP="00B54BD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Качественный анализ рения в растворах и количественный метод опре</w:t>
      </w:r>
      <w:r>
        <w:rPr>
          <w:sz w:val="28"/>
          <w:szCs w:val="28"/>
        </w:rPr>
        <w:softHyphen/>
        <w:t>де</w:t>
      </w:r>
      <w:r>
        <w:rPr>
          <w:sz w:val="28"/>
          <w:szCs w:val="28"/>
        </w:rPr>
        <w:softHyphen/>
        <w:t>ления меди  не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обходимо осуществлять соответственно описаниям, пред</w:t>
      </w:r>
      <w:r>
        <w:rPr>
          <w:sz w:val="28"/>
          <w:szCs w:val="28"/>
        </w:rPr>
        <w:softHyphen/>
        <w:t>став</w:t>
      </w:r>
      <w:r>
        <w:rPr>
          <w:sz w:val="28"/>
          <w:szCs w:val="28"/>
        </w:rPr>
        <w:softHyphen/>
        <w:t>ленным в лабораторной ра</w:t>
      </w:r>
      <w:r>
        <w:rPr>
          <w:sz w:val="28"/>
          <w:szCs w:val="28"/>
        </w:rPr>
        <w:softHyphen/>
        <w:t>боте № 4.</w:t>
      </w:r>
    </w:p>
    <w:p w:rsidR="00B54BD5" w:rsidRDefault="00B54BD5" w:rsidP="00B54BD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</w:rPr>
      </w:pPr>
      <w:r>
        <w:rPr>
          <w:b/>
          <w:iCs/>
        </w:rPr>
        <w:t xml:space="preserve"> </w:t>
      </w:r>
      <w:r>
        <w:rPr>
          <w:b/>
          <w:bCs/>
          <w:i/>
          <w:iCs/>
          <w:sz w:val="28"/>
        </w:rPr>
        <w:t xml:space="preserve">Контрольные вопросы: </w:t>
      </w:r>
    </w:p>
    <w:p w:rsidR="00B54BD5" w:rsidRDefault="00B54BD5" w:rsidP="00B54BD5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Что понимают под термином «мембрана»?</w:t>
      </w:r>
    </w:p>
    <w:p w:rsidR="00B54BD5" w:rsidRDefault="00B54BD5" w:rsidP="00B54BD5">
      <w:pPr>
        <w:ind w:firstLine="54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Какие фазовые состояния и материалы используют для проведения мем</w:t>
      </w:r>
      <w:r>
        <w:rPr>
          <w:sz w:val="28"/>
          <w:szCs w:val="28"/>
          <w:lang w:val="kk-KZ"/>
        </w:rPr>
        <w:softHyphen/>
        <w:t>бранных про</w:t>
      </w:r>
      <w:r>
        <w:rPr>
          <w:sz w:val="28"/>
          <w:szCs w:val="28"/>
          <w:lang w:val="kk-KZ"/>
        </w:rPr>
        <w:softHyphen/>
        <w:t>цессов?</w:t>
      </w:r>
    </w:p>
    <w:p w:rsidR="00B54BD5" w:rsidRDefault="00B54BD5" w:rsidP="00B54BD5">
      <w:pPr>
        <w:pStyle w:val="3"/>
        <w:widowControl/>
        <w:autoSpaceDE/>
        <w:autoSpaceDN/>
        <w:adjustRightInd/>
        <w:rPr>
          <w:bCs/>
          <w:sz w:val="28"/>
          <w:lang w:val="kk-KZ"/>
        </w:rPr>
      </w:pPr>
      <w:r>
        <w:rPr>
          <w:bCs/>
          <w:sz w:val="28"/>
          <w:lang w:val="kk-KZ"/>
        </w:rPr>
        <w:t>3. Какой физико-химический процесс называют электродиализом?</w:t>
      </w:r>
    </w:p>
    <w:p w:rsidR="00B54BD5" w:rsidRDefault="00B54BD5" w:rsidP="00B54BD5">
      <w:pPr>
        <w:pStyle w:val="3"/>
        <w:widowControl/>
        <w:autoSpaceDE/>
        <w:autoSpaceDN/>
        <w:adjustRightInd/>
        <w:rPr>
          <w:bCs/>
          <w:sz w:val="28"/>
          <w:lang w:val="kk-KZ"/>
        </w:rPr>
      </w:pPr>
      <w:r>
        <w:rPr>
          <w:sz w:val="28"/>
          <w:lang w:val="kk-KZ"/>
        </w:rPr>
        <w:t xml:space="preserve">4. Какие типы </w:t>
      </w:r>
      <w:r>
        <w:rPr>
          <w:sz w:val="28"/>
        </w:rPr>
        <w:t>мембран</w:t>
      </w:r>
      <w:r>
        <w:rPr>
          <w:sz w:val="28"/>
          <w:lang w:val="kk-KZ"/>
        </w:rPr>
        <w:t xml:space="preserve"> используют для осуществления </w:t>
      </w:r>
      <w:r>
        <w:rPr>
          <w:bCs/>
          <w:sz w:val="28"/>
          <w:lang w:val="kk-KZ"/>
        </w:rPr>
        <w:t>электродиализа?</w:t>
      </w:r>
    </w:p>
    <w:p w:rsidR="00B54BD5" w:rsidRDefault="00B54BD5" w:rsidP="00B54BD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5. В чем различие ионообменных мембран от других типов мембран?</w:t>
      </w:r>
    </w:p>
    <w:p w:rsidR="00B54BD5" w:rsidRDefault="00B54BD5" w:rsidP="00B54BD5">
      <w:pPr>
        <w:pStyle w:val="3"/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6. </w:t>
      </w:r>
      <w:r>
        <w:rPr>
          <w:sz w:val="28"/>
          <w:lang w:val="kk-KZ"/>
        </w:rPr>
        <w:t>В чем различие гетерогенных мембран от гомогенных?</w:t>
      </w:r>
    </w:p>
    <w:p w:rsidR="00B54BD5" w:rsidRDefault="00B54BD5" w:rsidP="00B5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Какие функциональные группы содержат катионообменные и анионо</w:t>
      </w:r>
      <w:r>
        <w:rPr>
          <w:sz w:val="28"/>
          <w:szCs w:val="28"/>
        </w:rPr>
        <w:softHyphen/>
        <w:t>обменные мембраны?</w:t>
      </w:r>
    </w:p>
    <w:p w:rsidR="00B54BD5" w:rsidRDefault="00B54BD5" w:rsidP="00B54BD5">
      <w:pPr>
        <w:pStyle w:val="3"/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8. От каких факторов зависит эффективность электродиализа?      </w:t>
      </w:r>
    </w:p>
    <w:p w:rsidR="00B54BD5" w:rsidRDefault="00B54BD5" w:rsidP="00B54B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Как определяется величина выхода по току при</w:t>
      </w:r>
      <w:r>
        <w:rPr>
          <w:sz w:val="28"/>
        </w:rPr>
        <w:t xml:space="preserve"> электродиализе?      </w:t>
      </w:r>
    </w:p>
    <w:p w:rsidR="00B54BD5" w:rsidRDefault="00B54BD5" w:rsidP="00B54BD5">
      <w:pPr>
        <w:ind w:firstLine="540"/>
        <w:jc w:val="both"/>
        <w:rPr>
          <w:sz w:val="28"/>
          <w:szCs w:val="28"/>
        </w:rPr>
      </w:pPr>
    </w:p>
    <w:p w:rsidR="00B54BD5" w:rsidRDefault="00B54BD5" w:rsidP="00B54BD5">
      <w:pPr>
        <w:widowControl w:val="0"/>
        <w:autoSpaceDE w:val="0"/>
        <w:autoSpaceDN w:val="0"/>
        <w:adjustRightInd w:val="0"/>
        <w:ind w:firstLine="454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Список</w:t>
      </w:r>
      <w:r>
        <w:rPr>
          <w:i/>
          <w:iCs/>
          <w:sz w:val="28"/>
        </w:rPr>
        <w:t xml:space="preserve"> </w:t>
      </w:r>
      <w:r>
        <w:rPr>
          <w:b/>
          <w:i/>
          <w:iCs/>
          <w:sz w:val="28"/>
        </w:rPr>
        <w:t>литературы</w:t>
      </w:r>
      <w:r>
        <w:rPr>
          <w:b/>
          <w:bCs/>
          <w:i/>
          <w:iCs/>
          <w:sz w:val="28"/>
        </w:rPr>
        <w:t xml:space="preserve"> </w:t>
      </w:r>
    </w:p>
    <w:p w:rsidR="00B54BD5" w:rsidRDefault="00B54BD5" w:rsidP="00B54BD5">
      <w:pPr>
        <w:widowControl w:val="0"/>
        <w:autoSpaceDE w:val="0"/>
        <w:autoSpaceDN w:val="0"/>
        <w:adjustRightInd w:val="0"/>
        <w:ind w:firstLine="454"/>
        <w:jc w:val="both"/>
        <w:rPr>
          <w:sz w:val="28"/>
          <w:szCs w:val="20"/>
        </w:rPr>
      </w:pP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. Г"/>
        </w:smartTagPr>
        <w:r>
          <w:rPr>
            <w:sz w:val="28"/>
          </w:rPr>
          <w:t>1. Г</w:t>
        </w:r>
      </w:smartTag>
      <w:r>
        <w:rPr>
          <w:sz w:val="28"/>
        </w:rPr>
        <w:t xml:space="preserve">.М. Вольдман, А.Н. </w:t>
      </w:r>
      <w:proofErr w:type="spellStart"/>
      <w:r>
        <w:rPr>
          <w:sz w:val="28"/>
        </w:rPr>
        <w:t>Зеликман</w:t>
      </w:r>
      <w:proofErr w:type="spellEnd"/>
      <w:r>
        <w:rPr>
          <w:sz w:val="28"/>
        </w:rPr>
        <w:t>. Теория гидро</w:t>
      </w:r>
      <w:r>
        <w:rPr>
          <w:sz w:val="28"/>
        </w:rPr>
        <w:softHyphen/>
        <w:t>метал</w:t>
      </w:r>
      <w:r>
        <w:rPr>
          <w:sz w:val="28"/>
        </w:rPr>
        <w:softHyphen/>
        <w:t>лур</w:t>
      </w:r>
      <w:r>
        <w:rPr>
          <w:sz w:val="28"/>
        </w:rPr>
        <w:softHyphen/>
        <w:t>гических про</w:t>
      </w:r>
      <w:r>
        <w:rPr>
          <w:sz w:val="28"/>
        </w:rPr>
        <w:softHyphen/>
        <w:t>цес</w:t>
      </w:r>
      <w:r>
        <w:rPr>
          <w:sz w:val="28"/>
        </w:rPr>
        <w:softHyphen/>
        <w:t xml:space="preserve">сов. – М.: </w:t>
      </w:r>
      <w:proofErr w:type="spellStart"/>
      <w:r>
        <w:rPr>
          <w:sz w:val="28"/>
        </w:rPr>
        <w:t>Ин</w:t>
      </w:r>
      <w:r>
        <w:rPr>
          <w:sz w:val="28"/>
        </w:rPr>
        <w:softHyphen/>
        <w:t>тер</w:t>
      </w:r>
      <w:r>
        <w:rPr>
          <w:sz w:val="28"/>
        </w:rPr>
        <w:softHyphen/>
      </w:r>
      <w:r>
        <w:rPr>
          <w:sz w:val="28"/>
        </w:rPr>
        <w:softHyphen/>
        <w:t>мет</w:t>
      </w:r>
      <w:proofErr w:type="spellEnd"/>
      <w:r>
        <w:rPr>
          <w:sz w:val="28"/>
        </w:rPr>
        <w:t xml:space="preserve"> Инжиниринг, 2003. – 462 с.</w:t>
      </w:r>
    </w:p>
    <w:p w:rsidR="00B54BD5" w:rsidRDefault="00B54BD5" w:rsidP="00B54BD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</w:rPr>
        <w:t xml:space="preserve">        2. В.А. Луганов, А.О. </w:t>
      </w:r>
      <w:proofErr w:type="spellStart"/>
      <w:r>
        <w:rPr>
          <w:sz w:val="28"/>
        </w:rPr>
        <w:t>Байконурова</w:t>
      </w:r>
      <w:proofErr w:type="spellEnd"/>
      <w:r>
        <w:rPr>
          <w:sz w:val="28"/>
        </w:rPr>
        <w:t>, Е.Н. Сажин. Основы гидроме</w:t>
      </w:r>
      <w:r>
        <w:rPr>
          <w:sz w:val="28"/>
        </w:rPr>
        <w:softHyphen/>
        <w:t>тал</w:t>
      </w:r>
      <w:r>
        <w:rPr>
          <w:sz w:val="28"/>
        </w:rPr>
        <w:softHyphen/>
        <w:t>лур</w:t>
      </w:r>
      <w:r>
        <w:rPr>
          <w:sz w:val="28"/>
        </w:rPr>
        <w:softHyphen/>
        <w:t>ги</w:t>
      </w:r>
      <w:r>
        <w:rPr>
          <w:sz w:val="28"/>
        </w:rPr>
        <w:softHyphen/>
        <w:t>ческих процес</w:t>
      </w:r>
      <w:r>
        <w:rPr>
          <w:sz w:val="28"/>
        </w:rPr>
        <w:softHyphen/>
        <w:t xml:space="preserve">сов. – Алматы: </w:t>
      </w:r>
      <w:proofErr w:type="spellStart"/>
      <w:r>
        <w:rPr>
          <w:sz w:val="28"/>
        </w:rPr>
        <w:t>КазНТУ</w:t>
      </w:r>
      <w:proofErr w:type="spellEnd"/>
      <w:r>
        <w:rPr>
          <w:sz w:val="28"/>
        </w:rPr>
        <w:t>, 2005. – 219 с.</w:t>
      </w:r>
    </w:p>
    <w:p w:rsidR="00B54BD5" w:rsidRDefault="00B54BD5" w:rsidP="00B54BD5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Хванг</w:t>
      </w:r>
      <w:proofErr w:type="spellEnd"/>
      <w:r>
        <w:rPr>
          <w:sz w:val="28"/>
          <w:szCs w:val="28"/>
        </w:rPr>
        <w:t xml:space="preserve"> С.Т., </w:t>
      </w:r>
      <w:proofErr w:type="spellStart"/>
      <w:r>
        <w:rPr>
          <w:sz w:val="28"/>
          <w:szCs w:val="28"/>
        </w:rPr>
        <w:t>Каммермайер</w:t>
      </w:r>
      <w:proofErr w:type="spellEnd"/>
      <w:r>
        <w:rPr>
          <w:sz w:val="28"/>
          <w:szCs w:val="28"/>
        </w:rPr>
        <w:t xml:space="preserve"> К. Мембранные процессы разделения. – </w:t>
      </w:r>
      <w:r>
        <w:rPr>
          <w:sz w:val="28"/>
        </w:rPr>
        <w:t>М.: Химия, 1981. – 464 с.</w:t>
      </w:r>
    </w:p>
    <w:p w:rsidR="00B54BD5" w:rsidRDefault="00B54BD5" w:rsidP="00B54BD5">
      <w:pPr>
        <w:widowControl w:val="0"/>
        <w:shd w:val="clear" w:color="auto" w:fill="FFFFFF"/>
        <w:autoSpaceDE w:val="0"/>
        <w:autoSpaceDN w:val="0"/>
        <w:adjustRightInd w:val="0"/>
        <w:spacing w:before="7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Маданко</w:t>
      </w:r>
      <w:proofErr w:type="spellEnd"/>
      <w:r>
        <w:rPr>
          <w:sz w:val="28"/>
          <w:szCs w:val="28"/>
        </w:rPr>
        <w:t xml:space="preserve"> А.Ф., </w:t>
      </w:r>
      <w:proofErr w:type="spellStart"/>
      <w:r>
        <w:rPr>
          <w:sz w:val="28"/>
          <w:szCs w:val="28"/>
        </w:rPr>
        <w:t>Камарьян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Ромашин</w:t>
      </w:r>
      <w:proofErr w:type="spellEnd"/>
      <w:r>
        <w:rPr>
          <w:sz w:val="28"/>
          <w:szCs w:val="28"/>
        </w:rPr>
        <w:t xml:space="preserve"> О.П. Промышленный мем</w:t>
      </w:r>
      <w:r>
        <w:rPr>
          <w:sz w:val="28"/>
          <w:szCs w:val="28"/>
        </w:rPr>
        <w:softHyphen/>
        <w:t>бран</w:t>
      </w:r>
      <w:r>
        <w:rPr>
          <w:sz w:val="28"/>
          <w:szCs w:val="28"/>
        </w:rPr>
        <w:softHyphen/>
        <w:t xml:space="preserve">ный электролиз. – </w:t>
      </w:r>
      <w:r>
        <w:rPr>
          <w:sz w:val="28"/>
        </w:rPr>
        <w:t>М.: Химия, 1989. – 237 с.</w:t>
      </w:r>
    </w:p>
    <w:p w:rsidR="00283A9A" w:rsidRDefault="00283A9A">
      <w:bookmarkStart w:id="0" w:name="_GoBack"/>
      <w:bookmarkEnd w:id="0"/>
    </w:p>
    <w:sectPr w:rsidR="002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3"/>
    <w:rsid w:val="00283A9A"/>
    <w:rsid w:val="003934B3"/>
    <w:rsid w:val="00B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4BD5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32"/>
    </w:rPr>
  </w:style>
  <w:style w:type="character" w:customStyle="1" w:styleId="a4">
    <w:name w:val="Название Знак"/>
    <w:basedOn w:val="a0"/>
    <w:link w:val="a3"/>
    <w:rsid w:val="00B54BD5"/>
    <w:rPr>
      <w:rFonts w:ascii="Times New Roman" w:eastAsia="Times New Roman" w:hAnsi="Times New Roman" w:cs="Times New Roman"/>
      <w:b/>
      <w:bCs/>
      <w:sz w:val="24"/>
      <w:szCs w:val="32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B54BD5"/>
    <w:pPr>
      <w:widowControl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B54BD5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4BD5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32"/>
    </w:rPr>
  </w:style>
  <w:style w:type="character" w:customStyle="1" w:styleId="a4">
    <w:name w:val="Название Знак"/>
    <w:basedOn w:val="a0"/>
    <w:link w:val="a3"/>
    <w:rsid w:val="00B54BD5"/>
    <w:rPr>
      <w:rFonts w:ascii="Times New Roman" w:eastAsia="Times New Roman" w:hAnsi="Times New Roman" w:cs="Times New Roman"/>
      <w:b/>
      <w:bCs/>
      <w:sz w:val="24"/>
      <w:szCs w:val="32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B54BD5"/>
    <w:pPr>
      <w:widowControl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B54BD5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2</cp:revision>
  <dcterms:created xsi:type="dcterms:W3CDTF">2017-08-10T13:20:00Z</dcterms:created>
  <dcterms:modified xsi:type="dcterms:W3CDTF">2017-08-10T13:20:00Z</dcterms:modified>
</cp:coreProperties>
</file>