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D858" w14:textId="01A90D52" w:rsidR="00ED6888" w:rsidRPr="00ED6888" w:rsidRDefault="00ED6888" w:rsidP="00ED68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888">
        <w:rPr>
          <w:rFonts w:ascii="Times New Roman" w:hAnsi="Times New Roman" w:cs="Times New Roman"/>
          <w:b/>
          <w:bCs/>
          <w:sz w:val="28"/>
          <w:szCs w:val="28"/>
        </w:rPr>
        <w:t>МОДУЛЬНОЕ ЗАДАНИЕ №</w:t>
      </w:r>
      <w:r w:rsidR="0086528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B678D33" w14:textId="77777777" w:rsidR="00ED6888" w:rsidRPr="00ED6888" w:rsidRDefault="00ED6888" w:rsidP="00ED6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6888">
        <w:rPr>
          <w:rFonts w:ascii="Times New Roman" w:hAnsi="Times New Roman" w:cs="Times New Roman"/>
          <w:sz w:val="28"/>
          <w:szCs w:val="28"/>
        </w:rPr>
        <w:t>по дисциплине «Теория и практика разделения и рафинирования металлов»</w:t>
      </w:r>
    </w:p>
    <w:p w14:paraId="1EA0A037" w14:textId="468C6655" w:rsidR="00ED6888" w:rsidRPr="00ED6888" w:rsidRDefault="00ED6888" w:rsidP="00ED6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6888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ED6888">
        <w:rPr>
          <w:rFonts w:ascii="Times New Roman" w:hAnsi="Times New Roman" w:cs="Times New Roman"/>
          <w:iCs/>
          <w:sz w:val="28"/>
          <w:szCs w:val="28"/>
        </w:rPr>
        <w:t>ассистент-профессор</w:t>
      </w:r>
      <w:r w:rsidRPr="00ED6888">
        <w:rPr>
          <w:rFonts w:ascii="Times New Roman" w:hAnsi="Times New Roman" w:cs="Times New Roman"/>
          <w:sz w:val="28"/>
          <w:szCs w:val="28"/>
        </w:rPr>
        <w:t xml:space="preserve"> каф. «Металлургические процессы, теплотехника и технология специальных материалов» Усольцева Г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14:paraId="4389F4B5" w14:textId="77777777" w:rsidR="006463AE" w:rsidRPr="00ED6888" w:rsidRDefault="006463AE" w:rsidP="00F753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1B4E0" w14:textId="5A40B57B" w:rsidR="006463AE" w:rsidRDefault="00ED6888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8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№ 1</w:t>
      </w:r>
      <w:r w:rsidR="009068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872F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вариативная</w:t>
      </w:r>
      <w:r w:rsidR="009068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74428B33" w14:textId="77777777" w:rsidR="00AB4A0A" w:rsidRDefault="00AB4A0A" w:rsidP="00AB4A0A">
      <w:pPr>
        <w:pStyle w:val="a8"/>
        <w:tabs>
          <w:tab w:val="left" w:pos="14482"/>
        </w:tabs>
        <w:spacing w:line="240" w:lineRule="auto"/>
        <w:ind w:left="0" w:right="-284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2F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Выполнить реферат объемом 5-7 страниц на одну из перечисленных в таблице 1 тем.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Выбор варианта и подбор литературы осуществить самостоятельно. Примерная литература приведена в конце задания.</w:t>
      </w:r>
    </w:p>
    <w:p w14:paraId="37E32A79" w14:textId="77777777" w:rsidR="00AB4A0A" w:rsidRDefault="00AB4A0A" w:rsidP="00AB4A0A">
      <w:pPr>
        <w:pStyle w:val="a8"/>
        <w:tabs>
          <w:tab w:val="left" w:pos="14482"/>
        </w:tabs>
        <w:spacing w:line="240" w:lineRule="auto"/>
        <w:ind w:left="0" w:right="-284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0E1430B" w14:textId="77777777" w:rsidR="00AB4A0A" w:rsidRDefault="00AB4A0A" w:rsidP="00AB4A0A">
      <w:pPr>
        <w:pStyle w:val="a8"/>
        <w:tabs>
          <w:tab w:val="left" w:pos="14482"/>
        </w:tabs>
        <w:spacing w:line="240" w:lineRule="auto"/>
        <w:ind w:left="0" w:right="-284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Таблица 1 – Тематика рефератов</w:t>
      </w:r>
    </w:p>
    <w:p w14:paraId="7CD5C3BA" w14:textId="77777777" w:rsidR="00AB4A0A" w:rsidRPr="00872F2E" w:rsidRDefault="00AB4A0A" w:rsidP="00AB4A0A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1452"/>
        <w:gridCol w:w="3955"/>
        <w:gridCol w:w="4658"/>
      </w:tblGrid>
      <w:tr w:rsidR="00AB4A0A" w:rsidRPr="0003235C" w14:paraId="3E28B035" w14:textId="77777777" w:rsidTr="00F12897">
        <w:tc>
          <w:tcPr>
            <w:tcW w:w="1418" w:type="dxa"/>
            <w:vAlign w:val="center"/>
          </w:tcPr>
          <w:p w14:paraId="2FC2A265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1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Номер варианта</w:t>
            </w:r>
          </w:p>
        </w:tc>
        <w:tc>
          <w:tcPr>
            <w:tcW w:w="3969" w:type="dxa"/>
            <w:vAlign w:val="center"/>
          </w:tcPr>
          <w:p w14:paraId="58DCBEDA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4678" w:type="dxa"/>
            <w:vAlign w:val="center"/>
          </w:tcPr>
          <w:p w14:paraId="279299F2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3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Методические указания для выполнения реферата</w:t>
            </w:r>
          </w:p>
        </w:tc>
      </w:tr>
      <w:tr w:rsidR="00AB4A0A" w:rsidRPr="0003235C" w14:paraId="2EBD4AB8" w14:textId="77777777" w:rsidTr="00F12897">
        <w:tc>
          <w:tcPr>
            <w:tcW w:w="1418" w:type="dxa"/>
          </w:tcPr>
          <w:p w14:paraId="39FCAC2F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D665321" w14:textId="5036325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17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Огневое рафинирование меди</w:t>
            </w:r>
          </w:p>
        </w:tc>
        <w:tc>
          <w:tcPr>
            <w:tcW w:w="4678" w:type="dxa"/>
          </w:tcPr>
          <w:p w14:paraId="498FDA7A" w14:textId="4C78AF44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3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>Описать  физико-химические основы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аппаратурное оформление</w:t>
            </w:r>
          </w:p>
        </w:tc>
      </w:tr>
      <w:tr w:rsidR="00AB4A0A" w:rsidRPr="0003235C" w14:paraId="243882AE" w14:textId="77777777" w:rsidTr="00F12897">
        <w:tc>
          <w:tcPr>
            <w:tcW w:w="1418" w:type="dxa"/>
          </w:tcPr>
          <w:p w14:paraId="2EE84ADD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08CC7D8" w14:textId="4BACDD6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17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Разделение редкоземельных элементов экстракцией</w:t>
            </w:r>
          </w:p>
        </w:tc>
        <w:tc>
          <w:tcPr>
            <w:tcW w:w="4678" w:type="dxa"/>
          </w:tcPr>
          <w:p w14:paraId="53DB6EDA" w14:textId="0DC4FC89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3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>Описать  физико-химические основы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аппаратурное оформление</w:t>
            </w:r>
          </w:p>
        </w:tc>
      </w:tr>
      <w:tr w:rsidR="00AB4A0A" w:rsidRPr="0003235C" w14:paraId="4DA72FAF" w14:textId="77777777" w:rsidTr="00F12897">
        <w:tc>
          <w:tcPr>
            <w:tcW w:w="1418" w:type="dxa"/>
          </w:tcPr>
          <w:p w14:paraId="26FA0CC1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1C7FCC9" w14:textId="378323E9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17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Разделение редкоземельных элементов методами селективного окисления и восстановления</w:t>
            </w:r>
          </w:p>
        </w:tc>
        <w:tc>
          <w:tcPr>
            <w:tcW w:w="4678" w:type="dxa"/>
          </w:tcPr>
          <w:p w14:paraId="50399F75" w14:textId="0AD862AA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3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>Описать  физико-химические основы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аппаратурное оформление</w:t>
            </w:r>
          </w:p>
        </w:tc>
      </w:tr>
      <w:tr w:rsidR="00AB4A0A" w:rsidRPr="0003235C" w14:paraId="6F844C76" w14:textId="77777777" w:rsidTr="00F12897">
        <w:tc>
          <w:tcPr>
            <w:tcW w:w="1418" w:type="dxa"/>
          </w:tcPr>
          <w:p w14:paraId="21DD20CC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3B3FEBE1" w14:textId="4404A85C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17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Разделение редкоземельных элементов методом ионообменной хроматографии</w:t>
            </w:r>
          </w:p>
        </w:tc>
        <w:tc>
          <w:tcPr>
            <w:tcW w:w="4678" w:type="dxa"/>
          </w:tcPr>
          <w:p w14:paraId="1E48F24E" w14:textId="624EA664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3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>Описать  физико-химические основы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аппаратурное оформление</w:t>
            </w:r>
          </w:p>
        </w:tc>
      </w:tr>
      <w:tr w:rsidR="00AB4A0A" w:rsidRPr="0003235C" w14:paraId="11576105" w14:textId="77777777" w:rsidTr="00F12897">
        <w:tc>
          <w:tcPr>
            <w:tcW w:w="1418" w:type="dxa"/>
          </w:tcPr>
          <w:p w14:paraId="41763890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F64C327" w14:textId="75C901B9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17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Разделение и очистка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пентахлоридов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ниобия и тантала ректификацией</w:t>
            </w:r>
          </w:p>
        </w:tc>
        <w:tc>
          <w:tcPr>
            <w:tcW w:w="4678" w:type="dxa"/>
          </w:tcPr>
          <w:p w14:paraId="079F9D04" w14:textId="71A47EC5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3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>Описать  физико-химические основы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аппаратурное оформление</w:t>
            </w:r>
          </w:p>
        </w:tc>
      </w:tr>
      <w:tr w:rsidR="00AB4A0A" w:rsidRPr="0003235C" w14:paraId="45F0BA9D" w14:textId="77777777" w:rsidTr="00F12897">
        <w:tc>
          <w:tcPr>
            <w:tcW w:w="1418" w:type="dxa"/>
          </w:tcPr>
          <w:p w14:paraId="6031C9FE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711EF28E" w14:textId="360AD50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17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Разделение ниобия и тантала методом дробной кристаллизации</w:t>
            </w:r>
          </w:p>
        </w:tc>
        <w:tc>
          <w:tcPr>
            <w:tcW w:w="4678" w:type="dxa"/>
          </w:tcPr>
          <w:p w14:paraId="4B4C3742" w14:textId="2AB0036F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3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>Описать  физико-химические основы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аппаратурное оформление</w:t>
            </w:r>
          </w:p>
        </w:tc>
      </w:tr>
      <w:tr w:rsidR="00AB4A0A" w:rsidRPr="0003235C" w14:paraId="4DEB792F" w14:textId="77777777" w:rsidTr="00F12897">
        <w:tc>
          <w:tcPr>
            <w:tcW w:w="1418" w:type="dxa"/>
          </w:tcPr>
          <w:p w14:paraId="3F33F87F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47D0E359" w14:textId="69CC672B" w:rsidR="00AB4A0A" w:rsidRPr="0003235C" w:rsidRDefault="00136F39" w:rsidP="00F12897">
            <w:pPr>
              <w:pStyle w:val="a8"/>
              <w:tabs>
                <w:tab w:val="left" w:pos="14482"/>
              </w:tabs>
              <w:ind w:left="0" w:right="-28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Получение оксида ванадия высокой чистоты</w:t>
            </w:r>
          </w:p>
        </w:tc>
        <w:tc>
          <w:tcPr>
            <w:tcW w:w="4678" w:type="dxa"/>
          </w:tcPr>
          <w:p w14:paraId="33AEA48D" w14:textId="6EB8B9D0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3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Описать методы получения </w:t>
            </w:r>
            <w:r w:rsidR="00136F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оксида ванадия высокой чистоты, привести технологические схемы</w:t>
            </w:r>
          </w:p>
        </w:tc>
      </w:tr>
      <w:tr w:rsidR="00AB4A0A" w:rsidRPr="0003235C" w14:paraId="35BAD623" w14:textId="77777777" w:rsidTr="00F12897">
        <w:tc>
          <w:tcPr>
            <w:tcW w:w="1418" w:type="dxa"/>
          </w:tcPr>
          <w:p w14:paraId="5D94D03F" w14:textId="77777777" w:rsidR="00AB4A0A" w:rsidRPr="0003235C" w:rsidRDefault="00AB4A0A" w:rsidP="00F12897">
            <w:pPr>
              <w:pStyle w:val="a8"/>
              <w:tabs>
                <w:tab w:val="left" w:pos="14482"/>
              </w:tabs>
              <w:ind w:left="0"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4AB00BB4" w14:textId="3C53B916" w:rsidR="00AB4A0A" w:rsidRPr="0003235C" w:rsidRDefault="00136F39" w:rsidP="00F12897">
            <w:pPr>
              <w:pStyle w:val="a8"/>
              <w:tabs>
                <w:tab w:val="left" w:pos="14482"/>
              </w:tabs>
              <w:ind w:left="0" w:right="-28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Методы получения металлического молибдена</w:t>
            </w:r>
          </w:p>
        </w:tc>
        <w:tc>
          <w:tcPr>
            <w:tcW w:w="4678" w:type="dxa"/>
          </w:tcPr>
          <w:p w14:paraId="5EBDE303" w14:textId="5DA6EA84" w:rsidR="00AB4A0A" w:rsidRPr="0003235C" w:rsidRDefault="00136F39" w:rsidP="00F12897">
            <w:pPr>
              <w:pStyle w:val="a8"/>
              <w:tabs>
                <w:tab w:val="left" w:pos="14482"/>
              </w:tabs>
              <w:ind w:left="0" w:righ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>Описать  физико-химические основы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03235C">
              <w:rPr>
                <w:rFonts w:ascii="Times New Roman" w:hAnsi="Times New Roman" w:cs="Times New Roman"/>
                <w:sz w:val="28"/>
                <w:szCs w:val="28"/>
              </w:rPr>
              <w:t>аппаратурное оформление</w:t>
            </w:r>
          </w:p>
        </w:tc>
      </w:tr>
    </w:tbl>
    <w:p w14:paraId="3CC99B12" w14:textId="17BEA92A" w:rsidR="00383974" w:rsidRDefault="00383974" w:rsidP="00383974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86C733F" w14:textId="77777777" w:rsidR="00BF0AFC" w:rsidRPr="00B56BAB" w:rsidRDefault="00BF0AFC" w:rsidP="00383974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8A1B68A" w14:textId="269782BE" w:rsidR="00213D4A" w:rsidRPr="00213D4A" w:rsidRDefault="00213D4A" w:rsidP="009068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Задача № 2 (</w:t>
      </w:r>
      <w:r w:rsidR="000323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вариативная</w:t>
      </w:r>
      <w:r w:rsidRPr="00213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7850DAF8" w14:textId="77777777" w:rsidR="0003235C" w:rsidRDefault="0003235C" w:rsidP="0003235C">
      <w:pPr>
        <w:pStyle w:val="a8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C874AA" w14:textId="2F3112DE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 xml:space="preserve">Коэффициент растворимости соли при температуре 50 </w:t>
      </w:r>
      <w:proofErr w:type="spellStart"/>
      <w:r w:rsidRPr="00B56BA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56B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56BAB">
        <w:rPr>
          <w:rFonts w:ascii="Times New Roman" w:hAnsi="Times New Roman" w:cs="Times New Roman"/>
          <w:sz w:val="28"/>
          <w:szCs w:val="28"/>
        </w:rPr>
        <w:t xml:space="preserve"> равен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BAB">
        <w:rPr>
          <w:rFonts w:ascii="Times New Roman" w:hAnsi="Times New Roman" w:cs="Times New Roman"/>
          <w:sz w:val="28"/>
          <w:szCs w:val="28"/>
        </w:rPr>
        <w:t xml:space="preserve"> г, при температуре 10 </w:t>
      </w:r>
      <w:proofErr w:type="spellStart"/>
      <w:r w:rsidRPr="00B56BA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56B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56BA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6BAB">
        <w:rPr>
          <w:rFonts w:ascii="Times New Roman" w:hAnsi="Times New Roman" w:cs="Times New Roman"/>
          <w:sz w:val="28"/>
          <w:szCs w:val="28"/>
        </w:rPr>
        <w:t xml:space="preserve"> г. Определите массу осадка, полученного при охлаждении насыщенного при температуре 50 </w:t>
      </w:r>
      <w:proofErr w:type="spellStart"/>
      <w:r w:rsidRPr="00B56BA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56B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56BAB">
        <w:rPr>
          <w:rFonts w:ascii="Times New Roman" w:hAnsi="Times New Roman" w:cs="Times New Roman"/>
          <w:sz w:val="28"/>
          <w:szCs w:val="28"/>
        </w:rPr>
        <w:t xml:space="preserve"> раствора массой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6BAB">
        <w:rPr>
          <w:rFonts w:ascii="Times New Roman" w:hAnsi="Times New Roman" w:cs="Times New Roman"/>
          <w:sz w:val="28"/>
          <w:szCs w:val="28"/>
        </w:rPr>
        <w:t xml:space="preserve"> г до температуры 10 </w:t>
      </w:r>
      <w:proofErr w:type="spellStart"/>
      <w:r w:rsidRPr="00B56BA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56B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56BAB">
        <w:rPr>
          <w:rFonts w:ascii="Times New Roman" w:hAnsi="Times New Roman" w:cs="Times New Roman"/>
          <w:sz w:val="28"/>
          <w:szCs w:val="28"/>
        </w:rPr>
        <w:t>.</w:t>
      </w:r>
    </w:p>
    <w:p w14:paraId="37D546BB" w14:textId="77777777" w:rsidR="00945C5E" w:rsidRDefault="00945C5E" w:rsidP="00945C5E">
      <w:pPr>
        <w:pStyle w:val="a8"/>
        <w:tabs>
          <w:tab w:val="left" w:pos="426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5A8D69" w14:textId="3108C0B2" w:rsidR="00945C5E" w:rsidRDefault="00945C5E" w:rsidP="00945C5E">
      <w:pPr>
        <w:pStyle w:val="a8"/>
        <w:tabs>
          <w:tab w:val="left" w:pos="426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Варианты для выполнения задачи</w:t>
      </w:r>
    </w:p>
    <w:p w14:paraId="52EFD248" w14:textId="77777777" w:rsidR="00945C5E" w:rsidRDefault="00945C5E" w:rsidP="00945C5E">
      <w:pPr>
        <w:pStyle w:val="a8"/>
        <w:tabs>
          <w:tab w:val="left" w:pos="426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8"/>
        <w:gridCol w:w="2172"/>
        <w:gridCol w:w="2173"/>
        <w:gridCol w:w="2173"/>
      </w:tblGrid>
      <w:tr w:rsidR="00B270D3" w14:paraId="7388B2AA" w14:textId="4CAC942D" w:rsidTr="00B270D3">
        <w:tc>
          <w:tcPr>
            <w:tcW w:w="3258" w:type="dxa"/>
          </w:tcPr>
          <w:p w14:paraId="5562E587" w14:textId="777777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2172" w:type="dxa"/>
          </w:tcPr>
          <w:p w14:paraId="4E0C4FEC" w14:textId="60553D8A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B5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73" w:type="dxa"/>
          </w:tcPr>
          <w:p w14:paraId="4962EF72" w14:textId="07AA4C3D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Pr="00B5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73" w:type="dxa"/>
          </w:tcPr>
          <w:p w14:paraId="13BD58D1" w14:textId="692D533F" w:rsidR="00B270D3" w:rsidRDefault="00B270D3" w:rsidP="00B270D3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  <w:r w:rsidRPr="00B56BA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B270D3" w14:paraId="73A0E3CB" w14:textId="01767803" w:rsidTr="00B270D3">
        <w:tc>
          <w:tcPr>
            <w:tcW w:w="3258" w:type="dxa"/>
          </w:tcPr>
          <w:p w14:paraId="5E3B242F" w14:textId="777777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14:paraId="1DE805CE" w14:textId="776B3EDD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73" w:type="dxa"/>
          </w:tcPr>
          <w:p w14:paraId="6933646F" w14:textId="3C704CC8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3" w:type="dxa"/>
          </w:tcPr>
          <w:p w14:paraId="38E6B114" w14:textId="59D926B5" w:rsidR="00B270D3" w:rsidRDefault="00B270D3" w:rsidP="00B270D3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270D3" w14:paraId="0D3E718A" w14:textId="3944F4D4" w:rsidTr="00B270D3">
        <w:tc>
          <w:tcPr>
            <w:tcW w:w="3258" w:type="dxa"/>
          </w:tcPr>
          <w:p w14:paraId="7E4FCB0B" w14:textId="777777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14:paraId="562D5F34" w14:textId="043A2D94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73" w:type="dxa"/>
          </w:tcPr>
          <w:p w14:paraId="25AA319F" w14:textId="668BFF83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3" w:type="dxa"/>
          </w:tcPr>
          <w:p w14:paraId="257139A4" w14:textId="6B6C68BE" w:rsidR="00B270D3" w:rsidRDefault="00B270D3" w:rsidP="00B270D3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270D3" w14:paraId="01E490C8" w14:textId="4FD428FA" w:rsidTr="00B270D3">
        <w:tc>
          <w:tcPr>
            <w:tcW w:w="3258" w:type="dxa"/>
          </w:tcPr>
          <w:p w14:paraId="2F966744" w14:textId="777777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14:paraId="38047505" w14:textId="791470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73" w:type="dxa"/>
          </w:tcPr>
          <w:p w14:paraId="1E0A0813" w14:textId="6AF515A0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73" w:type="dxa"/>
          </w:tcPr>
          <w:p w14:paraId="1934EED7" w14:textId="5D4302A0" w:rsidR="00B270D3" w:rsidRDefault="00B270D3" w:rsidP="00B270D3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270D3" w14:paraId="3EDBAA30" w14:textId="58087566" w:rsidTr="00B270D3">
        <w:tc>
          <w:tcPr>
            <w:tcW w:w="3258" w:type="dxa"/>
          </w:tcPr>
          <w:p w14:paraId="3892EDE5" w14:textId="777777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14:paraId="77BD4E98" w14:textId="3D88C914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73" w:type="dxa"/>
          </w:tcPr>
          <w:p w14:paraId="347D1D59" w14:textId="0AF472DE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73" w:type="dxa"/>
          </w:tcPr>
          <w:p w14:paraId="578CA312" w14:textId="1EBBD140" w:rsidR="00B270D3" w:rsidRDefault="00B270D3" w:rsidP="00B270D3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270D3" w14:paraId="070EEDD3" w14:textId="582D2C3D" w:rsidTr="00B270D3">
        <w:tc>
          <w:tcPr>
            <w:tcW w:w="3258" w:type="dxa"/>
          </w:tcPr>
          <w:p w14:paraId="0C1CB886" w14:textId="777777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14:paraId="44DFB24A" w14:textId="0D972633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73" w:type="dxa"/>
          </w:tcPr>
          <w:p w14:paraId="54C790E8" w14:textId="5EE775FB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14:paraId="58070709" w14:textId="13BC143C" w:rsidR="00B270D3" w:rsidRDefault="00B270D3" w:rsidP="00B270D3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270D3" w14:paraId="062FD189" w14:textId="3E503807" w:rsidTr="00B270D3">
        <w:tc>
          <w:tcPr>
            <w:tcW w:w="3258" w:type="dxa"/>
          </w:tcPr>
          <w:p w14:paraId="62C66D73" w14:textId="777777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2" w:type="dxa"/>
          </w:tcPr>
          <w:p w14:paraId="7161BEA6" w14:textId="14A315DF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73" w:type="dxa"/>
          </w:tcPr>
          <w:p w14:paraId="4DDBD965" w14:textId="29B5D50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3" w:type="dxa"/>
          </w:tcPr>
          <w:p w14:paraId="26822F66" w14:textId="59A09940" w:rsidR="00B270D3" w:rsidRDefault="00B270D3" w:rsidP="00B270D3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B270D3" w14:paraId="1FAEF6AD" w14:textId="79442810" w:rsidTr="00B270D3">
        <w:tc>
          <w:tcPr>
            <w:tcW w:w="3258" w:type="dxa"/>
          </w:tcPr>
          <w:p w14:paraId="73862013" w14:textId="777777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2" w:type="dxa"/>
          </w:tcPr>
          <w:p w14:paraId="7B8978A7" w14:textId="1C1CCAD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73" w:type="dxa"/>
          </w:tcPr>
          <w:p w14:paraId="63E69354" w14:textId="3FBA2C1C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3" w:type="dxa"/>
          </w:tcPr>
          <w:p w14:paraId="46C1D54A" w14:textId="5F9200CF" w:rsidR="00B270D3" w:rsidRDefault="00B270D3" w:rsidP="00B270D3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B270D3" w14:paraId="4A37653B" w14:textId="5F2BC743" w:rsidTr="00B270D3">
        <w:tc>
          <w:tcPr>
            <w:tcW w:w="3258" w:type="dxa"/>
          </w:tcPr>
          <w:p w14:paraId="163A19AD" w14:textId="77777777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2" w:type="dxa"/>
          </w:tcPr>
          <w:p w14:paraId="4DF7B89F" w14:textId="2F5DDB71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73" w:type="dxa"/>
          </w:tcPr>
          <w:p w14:paraId="33727D23" w14:textId="643AFB59" w:rsidR="00B270D3" w:rsidRDefault="00B270D3" w:rsidP="00F12897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14:paraId="2D884895" w14:textId="7FB3AE50" w:rsidR="00B270D3" w:rsidRDefault="00B270D3" w:rsidP="00B270D3">
            <w:pPr>
              <w:pStyle w:val="a8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14:paraId="4A336725" w14:textId="77777777" w:rsidR="00945C5E" w:rsidRPr="00B56BAB" w:rsidRDefault="00945C5E" w:rsidP="00945C5E">
      <w:pPr>
        <w:pStyle w:val="a8"/>
        <w:tabs>
          <w:tab w:val="left" w:pos="426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574885" w14:textId="77777777" w:rsidR="00945C5E" w:rsidRDefault="00945C5E" w:rsidP="00945C5E">
      <w:pPr>
        <w:pStyle w:val="a8"/>
        <w:spacing w:after="0"/>
        <w:ind w:left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3974">
        <w:rPr>
          <w:rFonts w:ascii="Times New Roman" w:hAnsi="Times New Roman" w:cs="Times New Roman"/>
          <w:b/>
          <w:i/>
          <w:iCs/>
          <w:sz w:val="28"/>
          <w:szCs w:val="28"/>
        </w:rPr>
        <w:t>Методические указания:</w:t>
      </w:r>
    </w:p>
    <w:p w14:paraId="69E4E77C" w14:textId="7D669CE9" w:rsidR="00B270D3" w:rsidRPr="00B56BAB" w:rsidRDefault="00945C5E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974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ведем решение для случая: </w:t>
      </w:r>
      <w:r w:rsidR="00B270D3" w:rsidRPr="00B56BAB">
        <w:rPr>
          <w:rFonts w:ascii="Times New Roman" w:hAnsi="Times New Roman" w:cs="Times New Roman"/>
          <w:sz w:val="28"/>
          <w:szCs w:val="28"/>
        </w:rPr>
        <w:t xml:space="preserve">Коэффициент растворимости соли при температуре 50 </w:t>
      </w:r>
      <w:proofErr w:type="spellStart"/>
      <w:r w:rsidR="00B270D3" w:rsidRPr="00B56BA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270D3" w:rsidRPr="00B56B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B270D3" w:rsidRPr="00B56BAB">
        <w:rPr>
          <w:rFonts w:ascii="Times New Roman" w:hAnsi="Times New Roman" w:cs="Times New Roman"/>
          <w:sz w:val="28"/>
          <w:szCs w:val="28"/>
        </w:rPr>
        <w:t xml:space="preserve"> равен 40 г, при температуре 10 </w:t>
      </w:r>
      <w:proofErr w:type="spellStart"/>
      <w:r w:rsidR="00B270D3" w:rsidRPr="00B56BA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270D3" w:rsidRPr="00B56B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B270D3" w:rsidRPr="00B56BAB">
        <w:rPr>
          <w:rFonts w:ascii="Times New Roman" w:hAnsi="Times New Roman" w:cs="Times New Roman"/>
          <w:sz w:val="28"/>
          <w:szCs w:val="28"/>
        </w:rPr>
        <w:t xml:space="preserve"> – 15 г. Определите массу осадка, полученного при охлаждении насыщенного при температуре 50 </w:t>
      </w:r>
      <w:proofErr w:type="spellStart"/>
      <w:r w:rsidR="00B270D3" w:rsidRPr="00B56BA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270D3" w:rsidRPr="00B56B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B270D3" w:rsidRPr="00B56BAB">
        <w:rPr>
          <w:rFonts w:ascii="Times New Roman" w:hAnsi="Times New Roman" w:cs="Times New Roman"/>
          <w:sz w:val="28"/>
          <w:szCs w:val="28"/>
        </w:rPr>
        <w:t xml:space="preserve"> раствора массой 70 г до температуры 10 </w:t>
      </w:r>
      <w:proofErr w:type="spellStart"/>
      <w:r w:rsidR="00B270D3" w:rsidRPr="00B56BA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270D3" w:rsidRPr="00B56B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B270D3" w:rsidRPr="00B56BAB">
        <w:rPr>
          <w:rFonts w:ascii="Times New Roman" w:hAnsi="Times New Roman" w:cs="Times New Roman"/>
          <w:sz w:val="28"/>
          <w:szCs w:val="28"/>
        </w:rPr>
        <w:t>.</w:t>
      </w:r>
    </w:p>
    <w:p w14:paraId="40B14360" w14:textId="77777777" w:rsidR="00B270D3" w:rsidRDefault="00B270D3" w:rsidP="00B270D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D917BE8" w14:textId="70B090D6" w:rsidR="00B270D3" w:rsidRPr="00B270D3" w:rsidRDefault="00B270D3" w:rsidP="00B270D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70D3">
        <w:rPr>
          <w:rFonts w:ascii="Times New Roman" w:hAnsi="Times New Roman" w:cs="Times New Roman"/>
          <w:bCs/>
          <w:i/>
          <w:iCs/>
          <w:sz w:val="28"/>
          <w:szCs w:val="28"/>
        </w:rPr>
        <w:t>Решение:</w:t>
      </w:r>
    </w:p>
    <w:p w14:paraId="214B306D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>Определим массу соли, растворенной в растворе массой 70 г.</w:t>
      </w:r>
    </w:p>
    <w:p w14:paraId="5C8D8177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>140 г р-</w:t>
      </w:r>
      <w:proofErr w:type="spellStart"/>
      <w:r w:rsidRPr="00B56BA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56BAB">
        <w:rPr>
          <w:rFonts w:ascii="Times New Roman" w:hAnsi="Times New Roman" w:cs="Times New Roman"/>
          <w:sz w:val="28"/>
          <w:szCs w:val="28"/>
        </w:rPr>
        <w:t xml:space="preserve">  –  40 г соли</w:t>
      </w:r>
    </w:p>
    <w:p w14:paraId="3BAC9117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 xml:space="preserve">70 г            –    Х                             </w:t>
      </w:r>
      <w:proofErr w:type="spellStart"/>
      <w:r w:rsidRPr="00B56BA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56BAB">
        <w:rPr>
          <w:rFonts w:ascii="Times New Roman" w:hAnsi="Times New Roman" w:cs="Times New Roman"/>
          <w:sz w:val="28"/>
          <w:szCs w:val="28"/>
        </w:rPr>
        <w:t xml:space="preserve"> = 20 г. соли.</w:t>
      </w:r>
    </w:p>
    <w:p w14:paraId="6646F78B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>Масса воды в таком р-ре: 70 – 20 = 50 г.</w:t>
      </w:r>
    </w:p>
    <w:p w14:paraId="4B9387AE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6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90589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 xml:space="preserve">При температуре 10  </w:t>
      </w:r>
      <w:proofErr w:type="spellStart"/>
      <w:r w:rsidRPr="00B56BA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56B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56BAB">
        <w:rPr>
          <w:rFonts w:ascii="Times New Roman" w:hAnsi="Times New Roman" w:cs="Times New Roman"/>
          <w:sz w:val="28"/>
          <w:szCs w:val="28"/>
        </w:rPr>
        <w:t xml:space="preserve"> в воде массой</w:t>
      </w:r>
    </w:p>
    <w:p w14:paraId="3BE6451E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>100 г растворяется  – соли массой 15 г.</w:t>
      </w:r>
    </w:p>
    <w:p w14:paraId="0BF65C8E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 xml:space="preserve">50 г.                          –         Х                     </w:t>
      </w:r>
      <w:proofErr w:type="spellStart"/>
      <w:r w:rsidRPr="00B56BA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56BAB">
        <w:rPr>
          <w:rFonts w:ascii="Times New Roman" w:hAnsi="Times New Roman" w:cs="Times New Roman"/>
          <w:sz w:val="28"/>
          <w:szCs w:val="28"/>
        </w:rPr>
        <w:t xml:space="preserve"> = 7,5 г соли</w:t>
      </w:r>
    </w:p>
    <w:p w14:paraId="05496019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AF84E82" w14:textId="77777777" w:rsidR="00B270D3" w:rsidRPr="00B56BAB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>Определяем массу осадка, лученного при охлаждении раствора:</w:t>
      </w:r>
    </w:p>
    <w:p w14:paraId="52E8D09B" w14:textId="36D5C3AF" w:rsidR="00B270D3" w:rsidRDefault="00B270D3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AB">
        <w:rPr>
          <w:rFonts w:ascii="Times New Roman" w:hAnsi="Times New Roman" w:cs="Times New Roman"/>
          <w:sz w:val="28"/>
          <w:szCs w:val="28"/>
        </w:rPr>
        <w:t>20 г – 7,5 = 12,5 г.</w:t>
      </w:r>
    </w:p>
    <w:p w14:paraId="41C0DEF3" w14:textId="1F35E9F8" w:rsidR="00BF0AFC" w:rsidRDefault="00BF0AFC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5D92D4" w14:textId="0AD6B0A7" w:rsidR="00BF0AFC" w:rsidRDefault="00BF0AFC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439DDA" w14:textId="620BB452" w:rsidR="00BF0AFC" w:rsidRDefault="00BF0AFC" w:rsidP="00B2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081512" w14:textId="77777777" w:rsidR="00BF0AFC" w:rsidRDefault="00BF0AFC" w:rsidP="00BF0AFC">
      <w:pPr>
        <w:pStyle w:val="20"/>
        <w:shd w:val="clear" w:color="auto" w:fill="auto"/>
        <w:ind w:left="3240" w:right="2680"/>
      </w:pPr>
      <w:r w:rsidRPr="00D35982">
        <w:rPr>
          <w:rStyle w:val="214pt"/>
        </w:rPr>
        <w:lastRenderedPageBreak/>
        <w:t>СПИСОК ЛИТЕРАТУРЫ</w:t>
      </w:r>
      <w:r>
        <w:rPr>
          <w:rStyle w:val="214pt"/>
        </w:rPr>
        <w:t xml:space="preserve"> </w:t>
      </w:r>
      <w:r>
        <w:t>для выполнения рефератов</w:t>
      </w:r>
    </w:p>
    <w:p w14:paraId="5A1D2163" w14:textId="77777777" w:rsidR="00BF0AFC" w:rsidRDefault="00BF0AFC" w:rsidP="00BF0AFC">
      <w:pPr>
        <w:pStyle w:val="21"/>
        <w:numPr>
          <w:ilvl w:val="0"/>
          <w:numId w:val="17"/>
        </w:numPr>
        <w:shd w:val="clear" w:color="auto" w:fill="auto"/>
        <w:tabs>
          <w:tab w:val="left" w:pos="826"/>
        </w:tabs>
        <w:spacing w:before="0"/>
        <w:ind w:left="0" w:right="40" w:firstLine="567"/>
      </w:pPr>
      <w:r>
        <w:rPr>
          <w:color w:val="000000"/>
        </w:rPr>
        <w:t>Беляев А.И.. Физико-химические основы очистки металлов и полупро</w:t>
      </w:r>
      <w:r>
        <w:rPr>
          <w:color w:val="000000"/>
        </w:rPr>
        <w:softHyphen/>
        <w:t>водниковых материалов. - М.: Металлургия, 1973. - 220 с.</w:t>
      </w:r>
    </w:p>
    <w:p w14:paraId="70B662C6" w14:textId="77777777" w:rsidR="00BF0AFC" w:rsidRDefault="00BF0AFC" w:rsidP="00BF0AFC">
      <w:pPr>
        <w:pStyle w:val="21"/>
        <w:numPr>
          <w:ilvl w:val="0"/>
          <w:numId w:val="17"/>
        </w:numPr>
        <w:shd w:val="clear" w:color="auto" w:fill="auto"/>
        <w:tabs>
          <w:tab w:val="left" w:pos="922"/>
        </w:tabs>
        <w:spacing w:before="0"/>
        <w:ind w:left="0" w:right="40" w:firstLine="567"/>
      </w:pPr>
      <w:proofErr w:type="spellStart"/>
      <w:r>
        <w:rPr>
          <w:color w:val="000000"/>
        </w:rPr>
        <w:t>Коленкова</w:t>
      </w:r>
      <w:proofErr w:type="spellEnd"/>
      <w:r>
        <w:rPr>
          <w:color w:val="000000"/>
        </w:rPr>
        <w:t xml:space="preserve"> М.А., </w:t>
      </w:r>
      <w:proofErr w:type="spellStart"/>
      <w:r>
        <w:rPr>
          <w:color w:val="000000"/>
        </w:rPr>
        <w:t>Крейн</w:t>
      </w:r>
      <w:proofErr w:type="spellEnd"/>
      <w:r>
        <w:rPr>
          <w:color w:val="000000"/>
        </w:rPr>
        <w:t xml:space="preserve"> О.Е.. Металлургия рассеянных и легких редких металлов. - М.: Металлургия, 1977. - 360 с.</w:t>
      </w:r>
    </w:p>
    <w:p w14:paraId="1FF82E02" w14:textId="77777777" w:rsidR="00BF0AFC" w:rsidRDefault="00BF0AFC" w:rsidP="00BF0AFC">
      <w:pPr>
        <w:pStyle w:val="21"/>
        <w:numPr>
          <w:ilvl w:val="0"/>
          <w:numId w:val="17"/>
        </w:numPr>
        <w:shd w:val="clear" w:color="auto" w:fill="auto"/>
        <w:tabs>
          <w:tab w:val="left" w:pos="865"/>
        </w:tabs>
        <w:spacing w:before="0"/>
        <w:ind w:left="0" w:right="40" w:firstLine="567"/>
      </w:pPr>
      <w:proofErr w:type="spellStart"/>
      <w:r>
        <w:rPr>
          <w:color w:val="000000"/>
        </w:rPr>
        <w:t>Байконурова</w:t>
      </w:r>
      <w:proofErr w:type="spellEnd"/>
      <w:r>
        <w:rPr>
          <w:color w:val="000000"/>
        </w:rPr>
        <w:t xml:space="preserve"> А.О.. Извлечение ванадия из техногенного сырья. - Ал</w:t>
      </w:r>
      <w:r>
        <w:rPr>
          <w:color w:val="000000"/>
        </w:rPr>
        <w:softHyphen/>
        <w:t xml:space="preserve">маты: </w:t>
      </w:r>
      <w:proofErr w:type="spellStart"/>
      <w:r>
        <w:rPr>
          <w:color w:val="000000"/>
        </w:rPr>
        <w:t>КазНТУ</w:t>
      </w:r>
      <w:proofErr w:type="spellEnd"/>
      <w:r>
        <w:rPr>
          <w:color w:val="000000"/>
        </w:rPr>
        <w:t>, 2004. - 184 с.</w:t>
      </w:r>
    </w:p>
    <w:p w14:paraId="1B20B2DE" w14:textId="77777777" w:rsidR="00BF0AFC" w:rsidRDefault="00BF0AFC" w:rsidP="00BF0AFC">
      <w:pPr>
        <w:pStyle w:val="21"/>
        <w:numPr>
          <w:ilvl w:val="0"/>
          <w:numId w:val="17"/>
        </w:numPr>
        <w:shd w:val="clear" w:color="auto" w:fill="auto"/>
        <w:tabs>
          <w:tab w:val="left" w:pos="985"/>
        </w:tabs>
        <w:spacing w:before="0"/>
        <w:ind w:left="0" w:right="40" w:firstLine="567"/>
      </w:pPr>
      <w:r>
        <w:rPr>
          <w:color w:val="000000"/>
        </w:rPr>
        <w:t>Букин В.И., Игумнов М.С., Сафонов В.В. основы обогащения и пере</w:t>
      </w:r>
      <w:r>
        <w:rPr>
          <w:color w:val="000000"/>
        </w:rPr>
        <w:softHyphen/>
        <w:t>работки вторичного сырья, содержащего редкие и благородные металлы. Учебное пособие. - М.: МИТХТ, 2003. - 102 с.</w:t>
      </w:r>
    </w:p>
    <w:p w14:paraId="2A6431D5" w14:textId="77777777" w:rsidR="00BF0AFC" w:rsidRDefault="00BF0AFC" w:rsidP="00BF0AFC">
      <w:pPr>
        <w:pStyle w:val="21"/>
        <w:numPr>
          <w:ilvl w:val="0"/>
          <w:numId w:val="17"/>
        </w:numPr>
        <w:shd w:val="clear" w:color="auto" w:fill="auto"/>
        <w:tabs>
          <w:tab w:val="left" w:pos="1028"/>
        </w:tabs>
        <w:spacing w:before="0"/>
        <w:ind w:left="0" w:right="40" w:firstLine="567"/>
      </w:pPr>
      <w:proofErr w:type="spellStart"/>
      <w:r>
        <w:rPr>
          <w:color w:val="000000"/>
        </w:rPr>
        <w:t>Зеликман</w:t>
      </w:r>
      <w:proofErr w:type="spellEnd"/>
      <w:r>
        <w:rPr>
          <w:color w:val="000000"/>
        </w:rPr>
        <w:t xml:space="preserve"> А.Н., Меерсон Г.А. Металлургия редких металлов. - М.: Металлургия, 1973. - 607 с.</w:t>
      </w:r>
    </w:p>
    <w:p w14:paraId="72495586" w14:textId="77777777" w:rsidR="00BF0AFC" w:rsidRPr="00BF0AFC" w:rsidRDefault="00BF0AFC" w:rsidP="00BF0AFC">
      <w:pPr>
        <w:pStyle w:val="21"/>
        <w:numPr>
          <w:ilvl w:val="0"/>
          <w:numId w:val="17"/>
        </w:numPr>
        <w:shd w:val="clear" w:color="auto" w:fill="auto"/>
        <w:tabs>
          <w:tab w:val="left" w:pos="994"/>
        </w:tabs>
        <w:spacing w:before="0"/>
        <w:ind w:left="0" w:right="20" w:firstLine="567"/>
      </w:pPr>
      <w:r w:rsidRPr="00BF0AFC">
        <w:rPr>
          <w:color w:val="000000"/>
        </w:rPr>
        <w:t>Химия и технология редких и рассеянных элементов. Ч. 1, 2, 3 /Под ред. Большакова К.А. Учебное пособие для вузов. - М.: Высшая школа, 1976.</w:t>
      </w:r>
    </w:p>
    <w:p w14:paraId="5A5C23F8" w14:textId="77777777" w:rsidR="00BF0AFC" w:rsidRDefault="00BF0AFC" w:rsidP="00BF0AFC">
      <w:pPr>
        <w:pStyle w:val="11"/>
        <w:numPr>
          <w:ilvl w:val="0"/>
          <w:numId w:val="17"/>
        </w:numPr>
        <w:shd w:val="clear" w:color="auto" w:fill="auto"/>
        <w:tabs>
          <w:tab w:val="left" w:pos="994"/>
        </w:tabs>
        <w:spacing w:before="0" w:line="322" w:lineRule="exact"/>
        <w:ind w:left="0" w:right="20" w:firstLine="567"/>
      </w:pPr>
      <w:proofErr w:type="spellStart"/>
      <w:r>
        <w:t>Зеликман</w:t>
      </w:r>
      <w:proofErr w:type="spellEnd"/>
      <w:r>
        <w:t xml:space="preserve"> А.Н. Металлургия тугоплавких редких металлов. - М.: Ме</w:t>
      </w:r>
      <w:r>
        <w:softHyphen/>
        <w:t>таллургия, 1986. - 440 с.</w:t>
      </w:r>
    </w:p>
    <w:p w14:paraId="1BDCD89B" w14:textId="77777777" w:rsidR="00BF0AFC" w:rsidRDefault="00BF0AFC" w:rsidP="00BF0AFC">
      <w:pPr>
        <w:pStyle w:val="11"/>
        <w:numPr>
          <w:ilvl w:val="0"/>
          <w:numId w:val="17"/>
        </w:numPr>
        <w:shd w:val="clear" w:color="auto" w:fill="auto"/>
        <w:tabs>
          <w:tab w:val="left" w:pos="1018"/>
        </w:tabs>
        <w:spacing w:before="0" w:line="322" w:lineRule="exact"/>
        <w:ind w:left="0" w:right="20" w:firstLine="567"/>
      </w:pPr>
      <w:r>
        <w:t>Химия и технология редких и рассеянных элементов. Т. 1, 2. /Под ред. Большакова К.А. - М.: Высшая школа, 1969.</w:t>
      </w:r>
    </w:p>
    <w:p w14:paraId="4A4E7237" w14:textId="0226CB6D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759"/>
        <w:gridCol w:w="1083"/>
        <w:gridCol w:w="1068"/>
      </w:tblGrid>
      <w:tr w:rsidR="008255C1" w:rsidRPr="00C4570B" w14:paraId="25A1567A" w14:textId="77777777" w:rsidTr="000346D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9C2F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9928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6474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 w:rsidR="00AD1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9692" w14:textId="77777777" w:rsidR="00C4570B" w:rsidRPr="00C4570B" w:rsidRDefault="00B63DBA" w:rsidP="000346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="00C4570B"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8255C1" w:rsidRPr="00C4570B" w14:paraId="265BC417" w14:textId="77777777" w:rsidTr="003839C3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4E7A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7516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3DE" w14:textId="4A2EFBF3" w:rsidR="00C4570B" w:rsidRPr="00C23965" w:rsidRDefault="003839C3" w:rsidP="008255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3965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48D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354B2080" w14:textId="77777777" w:rsidTr="003839C3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90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97C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DEA" w14:textId="65DEE590" w:rsidR="00505D6E" w:rsidRPr="00C23965" w:rsidRDefault="00BF0AFC" w:rsidP="00505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DE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1B9A7CEE" w14:textId="77777777" w:rsidTr="003839C3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995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FD24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A0D" w14:textId="4785A946" w:rsidR="00505D6E" w:rsidRPr="00C23965" w:rsidRDefault="00C23965" w:rsidP="00505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4C0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4F6C1743" w14:textId="77777777" w:rsidTr="003839C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6C44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155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911" w14:textId="32282215" w:rsidR="00505D6E" w:rsidRPr="00C23965" w:rsidRDefault="00C23965" w:rsidP="00505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1C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6763F7A3" w14:textId="77777777" w:rsidTr="003839C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507E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9B83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ABD" w14:textId="615A55B2" w:rsidR="00505D6E" w:rsidRPr="00C23965" w:rsidRDefault="00BF0AFC" w:rsidP="00505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1D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6F102C0D" w14:textId="77777777" w:rsidTr="003839C3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1833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0E94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A7E" w14:textId="6268EFF4" w:rsidR="00505D6E" w:rsidRPr="00C23965" w:rsidRDefault="00BF0AFC" w:rsidP="00505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A3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0D30E102" w14:textId="77777777" w:rsidTr="003839C3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3B8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C39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6D5" w14:textId="0BC00D91" w:rsidR="00505D6E" w:rsidRPr="00C23965" w:rsidRDefault="00C23965" w:rsidP="00505D6E">
            <w:pPr>
              <w:jc w:val="center"/>
              <w:rPr>
                <w:rFonts w:ascii="Times New Roman" w:hAnsi="Times New Roman" w:cs="Times New Roman"/>
              </w:rPr>
            </w:pPr>
            <w:r w:rsidRPr="00C239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519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21D1F75" w14:textId="77777777" w:rsidR="00566F4C" w:rsidRPr="00C4570B" w:rsidRDefault="00566F4C" w:rsidP="00C4570B">
      <w:pPr>
        <w:rPr>
          <w:rFonts w:ascii="Times New Roman" w:hAnsi="Times New Roman" w:cs="Times New Roman"/>
          <w:sz w:val="24"/>
        </w:rPr>
      </w:pPr>
    </w:p>
    <w:sectPr w:rsidR="00566F4C" w:rsidRPr="00C4570B" w:rsidSect="00ED688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04E1" w14:textId="77777777" w:rsidR="002530F7" w:rsidRDefault="002530F7" w:rsidP="00F753AE">
      <w:pPr>
        <w:spacing w:after="0" w:line="240" w:lineRule="auto"/>
      </w:pPr>
      <w:r>
        <w:separator/>
      </w:r>
    </w:p>
  </w:endnote>
  <w:endnote w:type="continuationSeparator" w:id="0">
    <w:p w14:paraId="50BB6DDE" w14:textId="77777777" w:rsidR="002530F7" w:rsidRDefault="002530F7" w:rsidP="00F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8BD1" w14:textId="77777777" w:rsidR="002530F7" w:rsidRDefault="002530F7" w:rsidP="00F753AE">
      <w:pPr>
        <w:spacing w:after="0" w:line="240" w:lineRule="auto"/>
      </w:pPr>
      <w:r>
        <w:separator/>
      </w:r>
    </w:p>
  </w:footnote>
  <w:footnote w:type="continuationSeparator" w:id="0">
    <w:p w14:paraId="4D7BD0AD" w14:textId="77777777" w:rsidR="002530F7" w:rsidRDefault="002530F7" w:rsidP="00F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EF59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3E274BA" wp14:editId="51A4F1DD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5627BD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603F419E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75C540E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43"/>
    <w:multiLevelType w:val="multilevel"/>
    <w:tmpl w:val="269A6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B2DCB"/>
    <w:multiLevelType w:val="hybridMultilevel"/>
    <w:tmpl w:val="6F0EE336"/>
    <w:lvl w:ilvl="0" w:tplc="0BD08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1FCC"/>
    <w:multiLevelType w:val="hybridMultilevel"/>
    <w:tmpl w:val="F7EA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6F36"/>
    <w:multiLevelType w:val="hybridMultilevel"/>
    <w:tmpl w:val="3D484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1D81"/>
    <w:multiLevelType w:val="multilevel"/>
    <w:tmpl w:val="2032940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827A40"/>
    <w:multiLevelType w:val="hybridMultilevel"/>
    <w:tmpl w:val="178258D4"/>
    <w:lvl w:ilvl="0" w:tplc="FEE895D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44E24A7"/>
    <w:multiLevelType w:val="hybridMultilevel"/>
    <w:tmpl w:val="84CA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A192E"/>
    <w:multiLevelType w:val="multilevel"/>
    <w:tmpl w:val="5688F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B061C0"/>
    <w:multiLevelType w:val="hybridMultilevel"/>
    <w:tmpl w:val="9016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04D8E"/>
    <w:multiLevelType w:val="hybridMultilevel"/>
    <w:tmpl w:val="CB3A0AB0"/>
    <w:lvl w:ilvl="0" w:tplc="3FAE7BB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C9502E"/>
    <w:multiLevelType w:val="multilevel"/>
    <w:tmpl w:val="9738C90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D11497"/>
    <w:multiLevelType w:val="multilevel"/>
    <w:tmpl w:val="4F7A6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F12BC9"/>
    <w:multiLevelType w:val="hybridMultilevel"/>
    <w:tmpl w:val="983EF656"/>
    <w:lvl w:ilvl="0" w:tplc="0BD09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826E5"/>
    <w:multiLevelType w:val="hybridMultilevel"/>
    <w:tmpl w:val="CA023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421A57"/>
    <w:multiLevelType w:val="hybridMultilevel"/>
    <w:tmpl w:val="8086354C"/>
    <w:lvl w:ilvl="0" w:tplc="11E8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818FD"/>
    <w:multiLevelType w:val="hybridMultilevel"/>
    <w:tmpl w:val="9BD0F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05F8E"/>
    <w:multiLevelType w:val="hybridMultilevel"/>
    <w:tmpl w:val="1ECE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4"/>
  </w:num>
  <w:num w:numId="5">
    <w:abstractNumId w:val="3"/>
  </w:num>
  <w:num w:numId="6">
    <w:abstractNumId w:val="15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  <w:num w:numId="14">
    <w:abstractNumId w:val="10"/>
  </w:num>
  <w:num w:numId="15">
    <w:abstractNumId w:val="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5"/>
    <w:rsid w:val="00003A49"/>
    <w:rsid w:val="0003235C"/>
    <w:rsid w:val="000346D6"/>
    <w:rsid w:val="00136F39"/>
    <w:rsid w:val="001431A9"/>
    <w:rsid w:val="001A692F"/>
    <w:rsid w:val="001E3ACE"/>
    <w:rsid w:val="001F180E"/>
    <w:rsid w:val="002059FA"/>
    <w:rsid w:val="00213D4A"/>
    <w:rsid w:val="002530F7"/>
    <w:rsid w:val="00324DCE"/>
    <w:rsid w:val="003260A5"/>
    <w:rsid w:val="00363276"/>
    <w:rsid w:val="00371595"/>
    <w:rsid w:val="003811F4"/>
    <w:rsid w:val="00383974"/>
    <w:rsid w:val="003839C3"/>
    <w:rsid w:val="004112C9"/>
    <w:rsid w:val="00463903"/>
    <w:rsid w:val="00475EA1"/>
    <w:rsid w:val="00505D6E"/>
    <w:rsid w:val="00510292"/>
    <w:rsid w:val="00566F4C"/>
    <w:rsid w:val="00632DD8"/>
    <w:rsid w:val="006463AE"/>
    <w:rsid w:val="00666529"/>
    <w:rsid w:val="006A21FE"/>
    <w:rsid w:val="00815F4B"/>
    <w:rsid w:val="008255C1"/>
    <w:rsid w:val="0086528E"/>
    <w:rsid w:val="00872F2E"/>
    <w:rsid w:val="008963AC"/>
    <w:rsid w:val="008E5B52"/>
    <w:rsid w:val="00906832"/>
    <w:rsid w:val="00945C5E"/>
    <w:rsid w:val="0095737D"/>
    <w:rsid w:val="0096349C"/>
    <w:rsid w:val="009D449C"/>
    <w:rsid w:val="00A0258F"/>
    <w:rsid w:val="00AB4A0A"/>
    <w:rsid w:val="00AD0EAC"/>
    <w:rsid w:val="00AD1A28"/>
    <w:rsid w:val="00B270D3"/>
    <w:rsid w:val="00B63DBA"/>
    <w:rsid w:val="00B65C69"/>
    <w:rsid w:val="00BD735A"/>
    <w:rsid w:val="00BF0AFC"/>
    <w:rsid w:val="00BF38EA"/>
    <w:rsid w:val="00BF7957"/>
    <w:rsid w:val="00C23965"/>
    <w:rsid w:val="00C4570B"/>
    <w:rsid w:val="00CC0831"/>
    <w:rsid w:val="00D33D1E"/>
    <w:rsid w:val="00DE7989"/>
    <w:rsid w:val="00EA5DA1"/>
    <w:rsid w:val="00ED6888"/>
    <w:rsid w:val="00F753AE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D576"/>
  <w15:chartTrackingRefBased/>
  <w15:docId w15:val="{CD6F2578-98DB-401B-8665-F6A6BCC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97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3AE"/>
  </w:style>
  <w:style w:type="paragraph" w:styleId="a5">
    <w:name w:val="footer"/>
    <w:basedOn w:val="a"/>
    <w:link w:val="a6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3AE"/>
  </w:style>
  <w:style w:type="table" w:styleId="a7">
    <w:name w:val="Table Grid"/>
    <w:basedOn w:val="a1"/>
    <w:uiPriority w:val="39"/>
    <w:rsid w:val="0089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6463AE"/>
    <w:pPr>
      <w:ind w:left="720"/>
      <w:contextualSpacing/>
    </w:pPr>
  </w:style>
  <w:style w:type="paragraph" w:styleId="a9">
    <w:name w:val="Body Text"/>
    <w:basedOn w:val="a"/>
    <w:link w:val="aa"/>
    <w:rsid w:val="00ED68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ED6888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b">
    <w:name w:val="Основной текст_"/>
    <w:link w:val="11"/>
    <w:rsid w:val="00872F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872F2E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3839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BF0AF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0AF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4pt">
    <w:name w:val="Основной текст (2) + 14 pt"/>
    <w:rsid w:val="00BF0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2"/>
    <w:basedOn w:val="a"/>
    <w:rsid w:val="00BF0AFC"/>
    <w:pPr>
      <w:widowControl w:val="0"/>
      <w:shd w:val="clear" w:color="auto" w:fill="FFFFFF"/>
      <w:spacing w:before="240"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 Sarzhanov</dc:creator>
  <cp:keywords/>
  <dc:description/>
  <cp:lastModifiedBy>Галина Усольцева</cp:lastModifiedBy>
  <cp:revision>2</cp:revision>
  <dcterms:created xsi:type="dcterms:W3CDTF">2021-10-18T04:47:00Z</dcterms:created>
  <dcterms:modified xsi:type="dcterms:W3CDTF">2021-10-18T04:47:00Z</dcterms:modified>
</cp:coreProperties>
</file>