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E8A" w:rsidRPr="006B540E" w:rsidRDefault="00760E8A" w:rsidP="00557C8C">
      <w:pPr>
        <w:spacing w:after="0" w:line="240" w:lineRule="auto"/>
        <w:jc w:val="center"/>
        <w:rPr>
          <w:rFonts w:ascii="Times New Roman" w:eastAsia="Times New Roman" w:hAnsi="Times New Roman" w:cs="Times New Roman"/>
          <w:b/>
          <w:sz w:val="28"/>
          <w:szCs w:val="28"/>
        </w:rPr>
      </w:pPr>
      <w:r w:rsidRPr="006B540E">
        <w:rPr>
          <w:rFonts w:ascii="Times New Roman" w:eastAsia="Times New Roman" w:hAnsi="Times New Roman" w:cs="Times New Roman"/>
          <w:b/>
          <w:sz w:val="28"/>
          <w:szCs w:val="28"/>
        </w:rPr>
        <w:t>Лекция 9</w:t>
      </w:r>
    </w:p>
    <w:p w:rsidR="00760E8A" w:rsidRPr="006B540E" w:rsidRDefault="00760E8A" w:rsidP="00557C8C">
      <w:pPr>
        <w:spacing w:after="0" w:line="240" w:lineRule="auto"/>
        <w:jc w:val="center"/>
        <w:rPr>
          <w:rFonts w:ascii="Times New Roman" w:hAnsi="Times New Roman" w:cs="Times New Roman"/>
          <w:b/>
          <w:sz w:val="28"/>
          <w:szCs w:val="28"/>
        </w:rPr>
      </w:pPr>
      <w:r w:rsidRPr="006B540E">
        <w:rPr>
          <w:rFonts w:ascii="Times New Roman" w:eastAsia="Times New Roman" w:hAnsi="Times New Roman" w:cs="Times New Roman"/>
          <w:b/>
          <w:sz w:val="28"/>
          <w:szCs w:val="28"/>
        </w:rPr>
        <w:t>Тема: Общение личности и групп</w:t>
      </w:r>
    </w:p>
    <w:p w:rsidR="00760E8A" w:rsidRPr="006B540E" w:rsidRDefault="00760E8A" w:rsidP="00760E8A">
      <w:pPr>
        <w:spacing w:after="0" w:line="240" w:lineRule="auto"/>
        <w:jc w:val="both"/>
        <w:rPr>
          <w:rFonts w:ascii="Times New Roman" w:hAnsi="Times New Roman" w:cs="Times New Roman"/>
          <w:b/>
          <w:sz w:val="28"/>
          <w:szCs w:val="28"/>
        </w:rPr>
      </w:pPr>
      <w:r w:rsidRPr="006B540E">
        <w:rPr>
          <w:rFonts w:ascii="Times New Roman" w:hAnsi="Times New Roman" w:cs="Times New Roman"/>
          <w:b/>
          <w:sz w:val="28"/>
          <w:szCs w:val="28"/>
        </w:rPr>
        <w:t>План:</w:t>
      </w:r>
    </w:p>
    <w:p w:rsidR="00760E8A" w:rsidRDefault="00760E8A" w:rsidP="00760E8A">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8"/>
          <w:szCs w:val="28"/>
        </w:rPr>
        <w:t>1.</w:t>
      </w:r>
      <w:r w:rsidRPr="00760E8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Понятие общения. Виды, формы  и функции общения</w:t>
      </w:r>
    </w:p>
    <w:p w:rsidR="00760E8A" w:rsidRDefault="00760E8A" w:rsidP="00760E8A">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760E8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Понятия межличностная коммуникация, взаимодействие, межличностное восприятие</w:t>
      </w:r>
    </w:p>
    <w:p w:rsidR="00760E8A" w:rsidRDefault="00760E8A" w:rsidP="00760E8A">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Лидерство и руководство</w:t>
      </w:r>
    </w:p>
    <w:p w:rsidR="00760E8A" w:rsidRPr="006B540E" w:rsidRDefault="00760E8A" w:rsidP="00760E8A">
      <w:pPr>
        <w:spacing w:after="0" w:line="240" w:lineRule="auto"/>
        <w:jc w:val="both"/>
        <w:rPr>
          <w:rFonts w:ascii="Times New Roman" w:hAnsi="Times New Roman" w:cs="Times New Roman"/>
          <w:b/>
          <w:sz w:val="28"/>
          <w:szCs w:val="28"/>
        </w:rPr>
      </w:pPr>
      <w:r w:rsidRPr="006B540E">
        <w:rPr>
          <w:rFonts w:ascii="Times New Roman" w:eastAsia="Times New Roman" w:hAnsi="Times New Roman" w:cs="Times New Roman"/>
          <w:b/>
          <w:sz w:val="28"/>
          <w:szCs w:val="28"/>
          <w:lang w:val="kk-KZ"/>
        </w:rPr>
        <w:t>Литература:</w:t>
      </w:r>
    </w:p>
    <w:p w:rsidR="00760E8A" w:rsidRDefault="00760E8A" w:rsidP="00760E8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1.Ильин Е.П.   Психология общения и межличностных отношений. - СПб.: Питер, 2009. - 576 с. ил. - (Серия «Мастера психологии»)</w:t>
      </w:r>
    </w:p>
    <w:p w:rsidR="00760E8A" w:rsidRPr="00760E8A" w:rsidRDefault="00760E8A" w:rsidP="00760E8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2.</w:t>
      </w:r>
      <w:r w:rsidRPr="00760E8A">
        <w:rPr>
          <w:rFonts w:ascii="Times New Roman" w:hAnsi="Times New Roman" w:cs="Times New Roman"/>
          <w:sz w:val="24"/>
          <w:szCs w:val="24"/>
        </w:rPr>
        <w:t>Арбузова Е. Н.,</w:t>
      </w:r>
      <w:r>
        <w:rPr>
          <w:rFonts w:ascii="Times New Roman" w:hAnsi="Times New Roman" w:cs="Times New Roman"/>
          <w:sz w:val="24"/>
          <w:szCs w:val="24"/>
        </w:rPr>
        <w:t xml:space="preserve"> Анисимов А. И., Шатрова О. В. Практикум по психологии общения</w:t>
      </w:r>
      <w:r w:rsidRPr="00760E8A">
        <w:rPr>
          <w:rFonts w:ascii="Times New Roman" w:hAnsi="Times New Roman" w:cs="Times New Roman"/>
          <w:sz w:val="24"/>
          <w:szCs w:val="24"/>
        </w:rPr>
        <w:t xml:space="preserve">. 2008 – 272 </w:t>
      </w:r>
      <w:proofErr w:type="gramStart"/>
      <w:r w:rsidRPr="00760E8A">
        <w:rPr>
          <w:rFonts w:ascii="Times New Roman" w:hAnsi="Times New Roman" w:cs="Times New Roman"/>
          <w:sz w:val="24"/>
          <w:szCs w:val="24"/>
        </w:rPr>
        <w:t>с</w:t>
      </w:r>
      <w:proofErr w:type="gramEnd"/>
      <w:r w:rsidRPr="00760E8A">
        <w:rPr>
          <w:rFonts w:ascii="Times New Roman" w:hAnsi="Times New Roman" w:cs="Times New Roman"/>
          <w:sz w:val="24"/>
          <w:szCs w:val="24"/>
        </w:rPr>
        <w:t>.</w:t>
      </w:r>
    </w:p>
    <w:p w:rsidR="00760E8A" w:rsidRDefault="00760E8A" w:rsidP="00760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Виноградова, С. М. </w:t>
      </w:r>
      <w:r w:rsidRPr="00760E8A">
        <w:rPr>
          <w:rFonts w:ascii="Times New Roman" w:hAnsi="Times New Roman" w:cs="Times New Roman"/>
          <w:sz w:val="24"/>
          <w:szCs w:val="24"/>
        </w:rPr>
        <w:t>П</w:t>
      </w:r>
      <w:r>
        <w:rPr>
          <w:rFonts w:ascii="Times New Roman" w:hAnsi="Times New Roman" w:cs="Times New Roman"/>
          <w:sz w:val="24"/>
          <w:szCs w:val="24"/>
        </w:rPr>
        <w:t>сихология массовой коммуникации</w:t>
      </w:r>
      <w:r w:rsidRPr="00760E8A">
        <w:rPr>
          <w:rFonts w:ascii="Times New Roman" w:hAnsi="Times New Roman" w:cs="Times New Roman"/>
          <w:sz w:val="24"/>
          <w:szCs w:val="24"/>
        </w:rPr>
        <w:t xml:space="preserve">: учебник / С. М. Виноградова, Г. С. Мельник. – Москва: </w:t>
      </w:r>
      <w:proofErr w:type="spellStart"/>
      <w:r w:rsidRPr="00760E8A">
        <w:rPr>
          <w:rFonts w:ascii="Times New Roman" w:hAnsi="Times New Roman" w:cs="Times New Roman"/>
          <w:sz w:val="24"/>
          <w:szCs w:val="24"/>
        </w:rPr>
        <w:t>Юрайт</w:t>
      </w:r>
      <w:proofErr w:type="spellEnd"/>
      <w:r w:rsidRPr="00760E8A">
        <w:rPr>
          <w:rFonts w:ascii="Times New Roman" w:hAnsi="Times New Roman" w:cs="Times New Roman"/>
          <w:sz w:val="24"/>
          <w:szCs w:val="24"/>
        </w:rPr>
        <w:t>, 2014. – 512 с.</w:t>
      </w:r>
    </w:p>
    <w:p w:rsidR="00760E8A" w:rsidRPr="00760E8A" w:rsidRDefault="00760E8A" w:rsidP="00760E8A">
      <w:pPr>
        <w:spacing w:after="0" w:line="240" w:lineRule="auto"/>
        <w:jc w:val="both"/>
        <w:rPr>
          <w:rFonts w:ascii="Times New Roman" w:hAnsi="Times New Roman" w:cs="Times New Roman"/>
          <w:sz w:val="24"/>
          <w:szCs w:val="24"/>
        </w:rPr>
      </w:pPr>
    </w:p>
    <w:p w:rsidR="00760E8A" w:rsidRDefault="00760E8A" w:rsidP="00760E8A">
      <w:pPr>
        <w:spacing w:after="0" w:line="240" w:lineRule="auto"/>
        <w:jc w:val="both"/>
        <w:rPr>
          <w:rFonts w:ascii="Times New Roman" w:hAnsi="Times New Roman" w:cs="Times New Roman"/>
          <w:sz w:val="28"/>
          <w:szCs w:val="28"/>
        </w:rPr>
      </w:pPr>
    </w:p>
    <w:p w:rsidR="00363070" w:rsidRDefault="00760E8A" w:rsidP="00760E8A">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Понятие общения. Виды, формы  и функции общения. Межличностное общение как предмет научного знания. Характеристики межличностного общения. Понятия межличностная коммуникация, взаимодействие, межличностное восприятие. Особенности межличностного, межгруппового и межнационального общения. Стили общения. Лидерство и руководство.</w:t>
      </w:r>
    </w:p>
    <w:p w:rsidR="00760E8A" w:rsidRDefault="00760E8A" w:rsidP="00760E8A">
      <w:pPr>
        <w:spacing w:after="0" w:line="240" w:lineRule="auto"/>
        <w:jc w:val="both"/>
        <w:rPr>
          <w:rFonts w:ascii="Times New Roman" w:eastAsia="Times New Roman" w:hAnsi="Times New Roman" w:cs="Times New Roman"/>
          <w:sz w:val="24"/>
          <w:szCs w:val="24"/>
          <w:lang w:val="kk-KZ"/>
        </w:rPr>
      </w:pPr>
    </w:p>
    <w:p w:rsidR="00760E8A" w:rsidRDefault="00760E8A" w:rsidP="00760E8A">
      <w:pPr>
        <w:spacing w:after="0" w:line="240" w:lineRule="auto"/>
        <w:jc w:val="both"/>
        <w:rPr>
          <w:rFonts w:ascii="Times New Roman" w:hAnsi="Times New Roman" w:cs="Times New Roman"/>
          <w:sz w:val="28"/>
          <w:szCs w:val="28"/>
        </w:rPr>
      </w:pPr>
    </w:p>
    <w:p w:rsidR="00572F01" w:rsidRDefault="00572F01" w:rsidP="00572F01">
      <w:pPr>
        <w:spacing w:after="0" w:line="240" w:lineRule="auto"/>
        <w:jc w:val="right"/>
        <w:rPr>
          <w:rFonts w:ascii="Times New Roman" w:hAnsi="Times New Roman" w:cs="Times New Roman"/>
          <w:sz w:val="28"/>
          <w:szCs w:val="28"/>
        </w:rPr>
      </w:pPr>
      <w:r w:rsidRPr="00572F01">
        <w:rPr>
          <w:rFonts w:ascii="Times New Roman" w:hAnsi="Times New Roman" w:cs="Times New Roman"/>
          <w:sz w:val="28"/>
          <w:szCs w:val="28"/>
        </w:rPr>
        <w:t>"Единственная настоящая роскошь –</w:t>
      </w:r>
      <w:r w:rsidR="009122F1">
        <w:rPr>
          <w:rFonts w:ascii="Times New Roman" w:hAnsi="Times New Roman" w:cs="Times New Roman"/>
          <w:sz w:val="28"/>
          <w:szCs w:val="28"/>
        </w:rPr>
        <w:t xml:space="preserve"> </w:t>
      </w:r>
      <w:r w:rsidRPr="00572F01">
        <w:rPr>
          <w:rFonts w:ascii="Times New Roman" w:hAnsi="Times New Roman" w:cs="Times New Roman"/>
          <w:sz w:val="28"/>
          <w:szCs w:val="28"/>
        </w:rPr>
        <w:t>это роскошь чел</w:t>
      </w:r>
      <w:r w:rsidR="00E206B4">
        <w:rPr>
          <w:rFonts w:ascii="Times New Roman" w:hAnsi="Times New Roman" w:cs="Times New Roman"/>
          <w:sz w:val="28"/>
          <w:szCs w:val="28"/>
        </w:rPr>
        <w:t>овеческого общения". Так говорит</w:t>
      </w:r>
      <w:r w:rsidRPr="00572F01">
        <w:rPr>
          <w:rFonts w:ascii="Times New Roman" w:hAnsi="Times New Roman" w:cs="Times New Roman"/>
          <w:sz w:val="28"/>
          <w:szCs w:val="28"/>
        </w:rPr>
        <w:t xml:space="preserve"> известный писатель </w:t>
      </w:r>
      <w:proofErr w:type="spellStart"/>
      <w:r w:rsidRPr="00572F01">
        <w:rPr>
          <w:rFonts w:ascii="Times New Roman" w:hAnsi="Times New Roman" w:cs="Times New Roman"/>
          <w:sz w:val="28"/>
          <w:szCs w:val="28"/>
        </w:rPr>
        <w:t>Антуан</w:t>
      </w:r>
      <w:proofErr w:type="spellEnd"/>
      <w:r w:rsidRPr="00572F01">
        <w:rPr>
          <w:rFonts w:ascii="Times New Roman" w:hAnsi="Times New Roman" w:cs="Times New Roman"/>
          <w:sz w:val="28"/>
          <w:szCs w:val="28"/>
        </w:rPr>
        <w:t xml:space="preserve"> де </w:t>
      </w:r>
      <w:proofErr w:type="spellStart"/>
      <w:proofErr w:type="gramStart"/>
      <w:r w:rsidRPr="00572F01">
        <w:rPr>
          <w:rFonts w:ascii="Times New Roman" w:hAnsi="Times New Roman" w:cs="Times New Roman"/>
          <w:sz w:val="28"/>
          <w:szCs w:val="28"/>
        </w:rPr>
        <w:t>Сент</w:t>
      </w:r>
      <w:proofErr w:type="spellEnd"/>
      <w:proofErr w:type="gramEnd"/>
      <w:r w:rsidRPr="00572F01">
        <w:rPr>
          <w:rFonts w:ascii="Times New Roman" w:hAnsi="Times New Roman" w:cs="Times New Roman"/>
          <w:sz w:val="28"/>
          <w:szCs w:val="28"/>
        </w:rPr>
        <w:t xml:space="preserve"> </w:t>
      </w:r>
      <w:proofErr w:type="spellStart"/>
      <w:r w:rsidRPr="00572F01">
        <w:rPr>
          <w:rFonts w:ascii="Times New Roman" w:hAnsi="Times New Roman" w:cs="Times New Roman"/>
          <w:sz w:val="28"/>
          <w:szCs w:val="28"/>
        </w:rPr>
        <w:t>Экзюпери</w:t>
      </w:r>
      <w:proofErr w:type="spellEnd"/>
      <w:r w:rsidRPr="00572F01">
        <w:rPr>
          <w:rFonts w:ascii="Times New Roman" w:hAnsi="Times New Roman" w:cs="Times New Roman"/>
          <w:sz w:val="28"/>
          <w:szCs w:val="28"/>
        </w:rPr>
        <w:t>.</w:t>
      </w:r>
    </w:p>
    <w:p w:rsidR="00572F01" w:rsidRDefault="00572F01" w:rsidP="00760E8A">
      <w:pPr>
        <w:spacing w:after="0" w:line="240" w:lineRule="auto"/>
        <w:jc w:val="both"/>
        <w:rPr>
          <w:rFonts w:ascii="Times New Roman" w:hAnsi="Times New Roman" w:cs="Times New Roman"/>
          <w:sz w:val="28"/>
          <w:szCs w:val="28"/>
        </w:rPr>
      </w:pPr>
    </w:p>
    <w:p w:rsidR="00572F01" w:rsidRDefault="00E206B4" w:rsidP="00E206B4">
      <w:pPr>
        <w:spacing w:after="0" w:line="240" w:lineRule="auto"/>
        <w:ind w:firstLine="708"/>
        <w:jc w:val="both"/>
        <w:rPr>
          <w:rFonts w:ascii="Times New Roman" w:hAnsi="Times New Roman" w:cs="Times New Roman"/>
          <w:sz w:val="28"/>
          <w:szCs w:val="28"/>
        </w:rPr>
      </w:pPr>
      <w:r w:rsidRPr="00E206B4">
        <w:rPr>
          <w:rFonts w:ascii="Times New Roman" w:hAnsi="Times New Roman" w:cs="Times New Roman"/>
          <w:b/>
          <w:sz w:val="28"/>
          <w:szCs w:val="28"/>
        </w:rPr>
        <w:t>1.</w:t>
      </w:r>
      <w:r w:rsidRPr="00E206B4">
        <w:rPr>
          <w:rFonts w:ascii="Times New Roman" w:hAnsi="Times New Roman" w:cs="Times New Roman"/>
          <w:sz w:val="28"/>
          <w:szCs w:val="28"/>
        </w:rPr>
        <w:t xml:space="preserve">Способность общаться друг с другом — одно из величайших, если не самое главное, приобретение человека в ходе эволюции. Как свидетельствуют специалисты, </w:t>
      </w:r>
      <w:r w:rsidRPr="00557C8C">
        <w:rPr>
          <w:rFonts w:ascii="Times New Roman" w:hAnsi="Times New Roman" w:cs="Times New Roman"/>
          <w:b/>
          <w:sz w:val="28"/>
          <w:szCs w:val="28"/>
        </w:rPr>
        <w:t>общение</w:t>
      </w:r>
      <w:r w:rsidRPr="00E206B4">
        <w:rPr>
          <w:rFonts w:ascii="Times New Roman" w:hAnsi="Times New Roman" w:cs="Times New Roman"/>
          <w:sz w:val="28"/>
          <w:szCs w:val="28"/>
        </w:rPr>
        <w:t xml:space="preserve"> — сложный, многоплановый процесс установления и развития контактов между людьми, порождаемый потребностями совместной</w:t>
      </w:r>
      <w:r>
        <w:rPr>
          <w:rFonts w:ascii="Times New Roman" w:hAnsi="Times New Roman" w:cs="Times New Roman"/>
          <w:sz w:val="28"/>
          <w:szCs w:val="28"/>
        </w:rPr>
        <w:t xml:space="preserve"> </w:t>
      </w:r>
      <w:r w:rsidRPr="00E206B4">
        <w:rPr>
          <w:rFonts w:ascii="Times New Roman" w:hAnsi="Times New Roman" w:cs="Times New Roman"/>
          <w:sz w:val="28"/>
          <w:szCs w:val="28"/>
        </w:rPr>
        <w:t>деятельности и включающий в себя обмен информацией, выработку единой стратегии взаимодействия, восприятия и понимания другого человека.</w:t>
      </w:r>
    </w:p>
    <w:p w:rsidR="00E206B4" w:rsidRDefault="00E206B4" w:rsidP="00E206B4">
      <w:pPr>
        <w:spacing w:after="0" w:line="240" w:lineRule="auto"/>
        <w:ind w:firstLine="708"/>
        <w:jc w:val="both"/>
        <w:rPr>
          <w:rFonts w:ascii="Times New Roman" w:hAnsi="Times New Roman" w:cs="Times New Roman"/>
          <w:sz w:val="28"/>
          <w:szCs w:val="28"/>
        </w:rPr>
      </w:pPr>
      <w:r w:rsidRPr="00E206B4">
        <w:rPr>
          <w:rFonts w:ascii="Times New Roman" w:hAnsi="Times New Roman" w:cs="Times New Roman"/>
          <w:sz w:val="28"/>
          <w:szCs w:val="28"/>
        </w:rPr>
        <w:t xml:space="preserve">Для того чтобы с кем-то обменяться информацией, необходимо прежде вступить в </w:t>
      </w:r>
      <w:r w:rsidRPr="00557C8C">
        <w:rPr>
          <w:rFonts w:ascii="Times New Roman" w:hAnsi="Times New Roman" w:cs="Times New Roman"/>
          <w:b/>
          <w:sz w:val="28"/>
          <w:szCs w:val="28"/>
        </w:rPr>
        <w:t>контакт</w:t>
      </w:r>
      <w:r w:rsidRPr="00E206B4">
        <w:rPr>
          <w:rFonts w:ascii="Times New Roman" w:hAnsi="Times New Roman" w:cs="Times New Roman"/>
          <w:sz w:val="28"/>
          <w:szCs w:val="28"/>
        </w:rPr>
        <w:t>, в общение, а затем попытаться достичь единого понимания в процессе совместной деятельности.</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557C8C">
        <w:rPr>
          <w:rFonts w:ascii="Times New Roman" w:hAnsi="Times New Roman" w:cs="Times New Roman"/>
          <w:b/>
          <w:sz w:val="28"/>
          <w:szCs w:val="28"/>
        </w:rPr>
        <w:t>Общение</w:t>
      </w:r>
      <w:r w:rsidRPr="007D070E">
        <w:rPr>
          <w:rFonts w:ascii="Times New Roman" w:hAnsi="Times New Roman" w:cs="Times New Roman"/>
          <w:sz w:val="28"/>
          <w:szCs w:val="28"/>
        </w:rPr>
        <w:t xml:space="preserve"> – это вчерашний разговор с другом по телефону, беседа с незнакомым человеком в купе поезда, вечер воспоминаний на встрече  одноклассников и многое другое.</w:t>
      </w:r>
    </w:p>
    <w:p w:rsidR="00557C8C"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Всякое производство предполагает объединение людей. Но никакая человеческая общность не может осуществлять полноценную совместную деятельность, если не будет установлен контакт между людьми, в нее включенными, и не будет достигнуто между ними должное взаимопонимание.</w:t>
      </w:r>
    </w:p>
    <w:p w:rsidR="00E206B4"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 Например, для того чтобы, педагог мог обучить чему-либо учеников, он должен вступить с ними в общение.</w:t>
      </w:r>
    </w:p>
    <w:p w:rsidR="00557C8C" w:rsidRDefault="007D070E" w:rsidP="007D070E">
      <w:pPr>
        <w:spacing w:after="0" w:line="240" w:lineRule="auto"/>
        <w:ind w:firstLine="708"/>
        <w:jc w:val="both"/>
        <w:rPr>
          <w:rFonts w:ascii="Times New Roman" w:hAnsi="Times New Roman" w:cs="Times New Roman"/>
          <w:sz w:val="28"/>
          <w:szCs w:val="28"/>
        </w:rPr>
      </w:pPr>
      <w:r w:rsidRPr="00557C8C">
        <w:rPr>
          <w:rFonts w:ascii="Times New Roman" w:hAnsi="Times New Roman" w:cs="Times New Roman"/>
          <w:b/>
          <w:sz w:val="28"/>
          <w:szCs w:val="28"/>
        </w:rPr>
        <w:lastRenderedPageBreak/>
        <w:t>Общение</w:t>
      </w:r>
      <w:r w:rsidRPr="007D070E">
        <w:rPr>
          <w:rFonts w:ascii="Times New Roman" w:hAnsi="Times New Roman" w:cs="Times New Roman"/>
          <w:sz w:val="28"/>
          <w:szCs w:val="28"/>
        </w:rPr>
        <w:t xml:space="preserve"> пронизывает всю человеческую жизнь и является такой же важной потребностью, как витальные потребности в еде, одежде, воде, жилище и т. п.</w:t>
      </w:r>
    </w:p>
    <w:p w:rsid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 Известно, что в условиях изгнания из общества, т. е. полного одиночества, у человека уже на шестой день начинаются галлюцинации. Он общается с этими несуществующими образами и, если остается в изоляции, погибает. Для человека не существует более чудовищного наказания, чем быть предоставленным в обществе самому себе и оставаться абсолютно незамеченным.</w:t>
      </w:r>
    </w:p>
    <w:p w:rsidR="00557C8C" w:rsidRDefault="00A233CC" w:rsidP="00A233CC">
      <w:pPr>
        <w:spacing w:after="0" w:line="240" w:lineRule="auto"/>
        <w:ind w:firstLine="708"/>
        <w:jc w:val="both"/>
        <w:rPr>
          <w:rFonts w:ascii="Times New Roman" w:hAnsi="Times New Roman" w:cs="Times New Roman"/>
          <w:sz w:val="28"/>
          <w:szCs w:val="28"/>
        </w:rPr>
      </w:pPr>
      <w:r w:rsidRPr="00A233CC">
        <w:rPr>
          <w:rFonts w:ascii="Times New Roman" w:hAnsi="Times New Roman" w:cs="Times New Roman"/>
          <w:sz w:val="28"/>
          <w:szCs w:val="28"/>
        </w:rPr>
        <w:t xml:space="preserve">Особенно интересны с точки зрения психических сдвигов эксперименты на длительную информационную изоляцию человека от социальной среды. </w:t>
      </w:r>
    </w:p>
    <w:p w:rsidR="00A233CC" w:rsidRPr="00557C8C" w:rsidRDefault="00A233CC" w:rsidP="00A233CC">
      <w:pPr>
        <w:spacing w:after="0" w:line="240" w:lineRule="auto"/>
        <w:ind w:firstLine="708"/>
        <w:jc w:val="both"/>
        <w:rPr>
          <w:rFonts w:ascii="Times New Roman" w:hAnsi="Times New Roman" w:cs="Times New Roman"/>
          <w:b/>
          <w:sz w:val="28"/>
          <w:szCs w:val="28"/>
        </w:rPr>
      </w:pPr>
      <w:r w:rsidRPr="00A233CC">
        <w:rPr>
          <w:rFonts w:ascii="Times New Roman" w:hAnsi="Times New Roman" w:cs="Times New Roman"/>
          <w:sz w:val="28"/>
          <w:szCs w:val="28"/>
        </w:rPr>
        <w:t xml:space="preserve">Один из таких экспериментов провел над собой 35-летний мебельщик и любитель-спелеолог из Ниццы А. </w:t>
      </w:r>
      <w:proofErr w:type="spellStart"/>
      <w:r w:rsidRPr="00A233CC">
        <w:rPr>
          <w:rFonts w:ascii="Times New Roman" w:hAnsi="Times New Roman" w:cs="Times New Roman"/>
          <w:sz w:val="28"/>
          <w:szCs w:val="28"/>
        </w:rPr>
        <w:t>Сенни</w:t>
      </w:r>
      <w:proofErr w:type="spellEnd"/>
      <w:r w:rsidRPr="00A233CC">
        <w:rPr>
          <w:rFonts w:ascii="Times New Roman" w:hAnsi="Times New Roman" w:cs="Times New Roman"/>
          <w:sz w:val="28"/>
          <w:szCs w:val="28"/>
        </w:rPr>
        <w:t xml:space="preserve">. Он побил рекорд продолжительности подземного одиночества, пробыв в пещере Приморских Альп </w:t>
      </w:r>
      <w:r w:rsidRPr="00557C8C">
        <w:rPr>
          <w:rFonts w:ascii="Times New Roman" w:hAnsi="Times New Roman" w:cs="Times New Roman"/>
          <w:b/>
          <w:sz w:val="28"/>
          <w:szCs w:val="28"/>
        </w:rPr>
        <w:t>125 суток на глубине 100 метров</w:t>
      </w:r>
      <w:r w:rsidRPr="00A233CC">
        <w:rPr>
          <w:rFonts w:ascii="Times New Roman" w:hAnsi="Times New Roman" w:cs="Times New Roman"/>
          <w:sz w:val="28"/>
          <w:szCs w:val="28"/>
        </w:rPr>
        <w:t xml:space="preserve"> в полном одиночестве (1964 г.). Французский спелеолог М. </w:t>
      </w:r>
      <w:proofErr w:type="spellStart"/>
      <w:r w:rsidRPr="00A233CC">
        <w:rPr>
          <w:rFonts w:ascii="Times New Roman" w:hAnsi="Times New Roman" w:cs="Times New Roman"/>
          <w:sz w:val="28"/>
          <w:szCs w:val="28"/>
        </w:rPr>
        <w:t>Сиффр</w:t>
      </w:r>
      <w:proofErr w:type="spellEnd"/>
      <w:r w:rsidRPr="00A233CC">
        <w:rPr>
          <w:rFonts w:ascii="Times New Roman" w:hAnsi="Times New Roman" w:cs="Times New Roman"/>
          <w:sz w:val="28"/>
          <w:szCs w:val="28"/>
        </w:rPr>
        <w:t xml:space="preserve"> (руководитель экспериментов </w:t>
      </w:r>
      <w:proofErr w:type="spellStart"/>
      <w:r w:rsidRPr="00A233CC">
        <w:rPr>
          <w:rFonts w:ascii="Times New Roman" w:hAnsi="Times New Roman" w:cs="Times New Roman"/>
          <w:sz w:val="28"/>
          <w:szCs w:val="28"/>
        </w:rPr>
        <w:t>Сенни</w:t>
      </w:r>
      <w:proofErr w:type="spellEnd"/>
      <w:r w:rsidRPr="00A233CC">
        <w:rPr>
          <w:rFonts w:ascii="Times New Roman" w:hAnsi="Times New Roman" w:cs="Times New Roman"/>
          <w:sz w:val="28"/>
          <w:szCs w:val="28"/>
        </w:rPr>
        <w:t xml:space="preserve">) изучал приспособляемость человеческого организма к жизни в полном отрыве от внешнего мира. </w:t>
      </w:r>
      <w:proofErr w:type="spellStart"/>
      <w:r w:rsidRPr="00A233CC">
        <w:rPr>
          <w:rFonts w:ascii="Times New Roman" w:hAnsi="Times New Roman" w:cs="Times New Roman"/>
          <w:sz w:val="28"/>
          <w:szCs w:val="28"/>
        </w:rPr>
        <w:t>Сенни</w:t>
      </w:r>
      <w:proofErr w:type="spellEnd"/>
      <w:r w:rsidRPr="00A233CC">
        <w:rPr>
          <w:rFonts w:ascii="Times New Roman" w:hAnsi="Times New Roman" w:cs="Times New Roman"/>
          <w:sz w:val="28"/>
          <w:szCs w:val="28"/>
        </w:rPr>
        <w:t xml:space="preserve">, по условиям опыта, был лишен часов и всяких других приборов, позволяющих определять время. Он потерял всякое представление о времени. Когда через три дня его предупредили о скором выходе на поверхность, он удивился: </w:t>
      </w:r>
      <w:r w:rsidRPr="00557C8C">
        <w:rPr>
          <w:rFonts w:ascii="Times New Roman" w:hAnsi="Times New Roman" w:cs="Times New Roman"/>
          <w:b/>
          <w:sz w:val="28"/>
          <w:szCs w:val="28"/>
        </w:rPr>
        <w:t>по его подсчетам прошла только половина срока</w:t>
      </w:r>
    </w:p>
    <w:p w:rsidR="00557C8C"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Общение выступает </w:t>
      </w:r>
      <w:r w:rsidRPr="00557C8C">
        <w:rPr>
          <w:rFonts w:ascii="Times New Roman" w:hAnsi="Times New Roman" w:cs="Times New Roman"/>
          <w:b/>
          <w:sz w:val="28"/>
          <w:szCs w:val="28"/>
        </w:rPr>
        <w:t>формой человеческой деятельности.</w:t>
      </w:r>
      <w:r w:rsidRPr="007D070E">
        <w:rPr>
          <w:rFonts w:ascii="Times New Roman" w:hAnsi="Times New Roman" w:cs="Times New Roman"/>
          <w:sz w:val="28"/>
          <w:szCs w:val="28"/>
        </w:rPr>
        <w:t xml:space="preserve"> В совместной деятельности человек объединяется с другими людьми, общается с ними, т.е. устанавливает контакты, добивается взаимопонимания, получает информацию, сообщает ответную. </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В данном случае общение есть сторона деятельности.  </w:t>
      </w:r>
      <w:proofErr w:type="gramStart"/>
      <w:r w:rsidRPr="007D070E">
        <w:rPr>
          <w:rFonts w:ascii="Times New Roman" w:hAnsi="Times New Roman" w:cs="Times New Roman"/>
          <w:sz w:val="28"/>
          <w:szCs w:val="28"/>
        </w:rPr>
        <w:t>Создав предмет (прибор, мысль, машину) человек через него «транслирует» себя, свои возможности, свои особенности, свою индивидуальность другим людям, продолжает себя в других людях.</w:t>
      </w:r>
      <w:proofErr w:type="gramEnd"/>
      <w:r w:rsidRPr="007D070E">
        <w:rPr>
          <w:rFonts w:ascii="Times New Roman" w:hAnsi="Times New Roman" w:cs="Times New Roman"/>
          <w:sz w:val="28"/>
          <w:szCs w:val="28"/>
        </w:rPr>
        <w:t xml:space="preserve"> В то же время созданный предмет произведен для других людей. Таким </w:t>
      </w:r>
      <w:r w:rsidR="00557C8C" w:rsidRPr="007D070E">
        <w:rPr>
          <w:rFonts w:ascii="Times New Roman" w:hAnsi="Times New Roman" w:cs="Times New Roman"/>
          <w:sz w:val="28"/>
          <w:szCs w:val="28"/>
        </w:rPr>
        <w:t>образом,</w:t>
      </w:r>
      <w:r w:rsidRPr="007D070E">
        <w:rPr>
          <w:rFonts w:ascii="Times New Roman" w:hAnsi="Times New Roman" w:cs="Times New Roman"/>
          <w:sz w:val="28"/>
          <w:szCs w:val="28"/>
        </w:rPr>
        <w:t xml:space="preserve"> общение и деятельность образуют неразрывное единство.</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В общении выделяют три взаимосвязанных стороны:</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 </w:t>
      </w:r>
      <w:proofErr w:type="gramStart"/>
      <w:r w:rsidRPr="00557C8C">
        <w:rPr>
          <w:rFonts w:ascii="Times New Roman" w:hAnsi="Times New Roman" w:cs="Times New Roman"/>
          <w:b/>
          <w:sz w:val="28"/>
          <w:szCs w:val="28"/>
        </w:rPr>
        <w:t>коммуникативная</w:t>
      </w:r>
      <w:proofErr w:type="gramEnd"/>
      <w:r w:rsidRPr="007D070E">
        <w:rPr>
          <w:rFonts w:ascii="Times New Roman" w:hAnsi="Times New Roman" w:cs="Times New Roman"/>
          <w:sz w:val="28"/>
          <w:szCs w:val="28"/>
        </w:rPr>
        <w:t xml:space="preserve"> – обмен информацией между людьми;</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 </w:t>
      </w:r>
      <w:r w:rsidRPr="00557C8C">
        <w:rPr>
          <w:rFonts w:ascii="Times New Roman" w:hAnsi="Times New Roman" w:cs="Times New Roman"/>
          <w:b/>
          <w:sz w:val="28"/>
          <w:szCs w:val="28"/>
        </w:rPr>
        <w:t>интерактивная</w:t>
      </w:r>
      <w:r w:rsidRPr="007D070E">
        <w:rPr>
          <w:rFonts w:ascii="Times New Roman" w:hAnsi="Times New Roman" w:cs="Times New Roman"/>
          <w:sz w:val="28"/>
          <w:szCs w:val="28"/>
        </w:rPr>
        <w:t xml:space="preserve"> – организация взаимодействия между людьми (например, нужно согласовать действия, распределить функции, повлиять на настроение, поведение, убеждение собеседника);</w:t>
      </w:r>
    </w:p>
    <w:p w:rsidR="00572F01"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sz w:val="28"/>
          <w:szCs w:val="28"/>
        </w:rPr>
        <w:t xml:space="preserve">- </w:t>
      </w:r>
      <w:proofErr w:type="spellStart"/>
      <w:r w:rsidRPr="00557C8C">
        <w:rPr>
          <w:rFonts w:ascii="Times New Roman" w:hAnsi="Times New Roman" w:cs="Times New Roman"/>
          <w:b/>
          <w:sz w:val="28"/>
          <w:szCs w:val="28"/>
        </w:rPr>
        <w:t>перцептивная</w:t>
      </w:r>
      <w:proofErr w:type="spellEnd"/>
      <w:r w:rsidRPr="007D070E">
        <w:rPr>
          <w:rFonts w:ascii="Times New Roman" w:hAnsi="Times New Roman" w:cs="Times New Roman"/>
          <w:sz w:val="28"/>
          <w:szCs w:val="28"/>
        </w:rPr>
        <w:t xml:space="preserve"> – процесс восприятия друг друга партнерами по общению и установление на этой основе взаимопонимания.</w:t>
      </w:r>
    </w:p>
    <w:p w:rsidR="007D070E" w:rsidRPr="007D070E" w:rsidRDefault="007D070E" w:rsidP="007D070E">
      <w:pPr>
        <w:spacing w:after="0" w:line="240" w:lineRule="auto"/>
        <w:ind w:firstLine="708"/>
        <w:jc w:val="both"/>
        <w:rPr>
          <w:rFonts w:ascii="Times New Roman" w:hAnsi="Times New Roman" w:cs="Times New Roman"/>
          <w:sz w:val="28"/>
          <w:szCs w:val="28"/>
        </w:rPr>
      </w:pPr>
      <w:r w:rsidRPr="007D070E">
        <w:rPr>
          <w:rFonts w:ascii="Times New Roman" w:hAnsi="Times New Roman" w:cs="Times New Roman"/>
          <w:b/>
          <w:sz w:val="28"/>
          <w:szCs w:val="28"/>
        </w:rPr>
        <w:t>Функции общения</w:t>
      </w:r>
      <w:r w:rsidRPr="007D070E">
        <w:rPr>
          <w:rFonts w:ascii="Times New Roman" w:hAnsi="Times New Roman" w:cs="Times New Roman"/>
          <w:sz w:val="28"/>
          <w:szCs w:val="28"/>
        </w:rPr>
        <w:t xml:space="preserve"> –  это роли и задачи, которые выполняет общение в процессе социального бытия человека:</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1) </w:t>
      </w:r>
      <w:r w:rsidRPr="007D070E">
        <w:rPr>
          <w:rFonts w:ascii="Times New Roman" w:hAnsi="Times New Roman" w:cs="Times New Roman"/>
          <w:b/>
          <w:sz w:val="28"/>
          <w:szCs w:val="28"/>
        </w:rPr>
        <w:t>информационно-коммуникативная</w:t>
      </w:r>
      <w:r w:rsidRPr="007D070E">
        <w:rPr>
          <w:rFonts w:ascii="Times New Roman" w:hAnsi="Times New Roman" w:cs="Times New Roman"/>
          <w:sz w:val="28"/>
          <w:szCs w:val="28"/>
        </w:rPr>
        <w:t xml:space="preserve"> функция  состоит в обмене информацией между индивидами. Составными элементами общения являются: </w:t>
      </w:r>
      <w:r w:rsidRPr="00557C8C">
        <w:rPr>
          <w:rFonts w:ascii="Times New Roman" w:hAnsi="Times New Roman" w:cs="Times New Roman"/>
          <w:b/>
          <w:sz w:val="28"/>
          <w:szCs w:val="28"/>
        </w:rPr>
        <w:t>коммуникатор</w:t>
      </w:r>
      <w:r w:rsidRPr="007D070E">
        <w:rPr>
          <w:rFonts w:ascii="Times New Roman" w:hAnsi="Times New Roman" w:cs="Times New Roman"/>
          <w:sz w:val="28"/>
          <w:szCs w:val="28"/>
        </w:rPr>
        <w:t xml:space="preserve"> (передает информацию), содержание сообщения, </w:t>
      </w:r>
      <w:r w:rsidRPr="00557C8C">
        <w:rPr>
          <w:rFonts w:ascii="Times New Roman" w:hAnsi="Times New Roman" w:cs="Times New Roman"/>
          <w:b/>
          <w:sz w:val="28"/>
          <w:szCs w:val="28"/>
        </w:rPr>
        <w:lastRenderedPageBreak/>
        <w:t>реципиент</w:t>
      </w:r>
      <w:r w:rsidRPr="007D070E">
        <w:rPr>
          <w:rFonts w:ascii="Times New Roman" w:hAnsi="Times New Roman" w:cs="Times New Roman"/>
          <w:sz w:val="28"/>
          <w:szCs w:val="28"/>
        </w:rPr>
        <w:t xml:space="preserve"> (принимает сообщение). Эффективность передачи информации проявляется в понимании информации, ее принятии или непринятии, усвоение. Для осуществления информационно-коммуникативной функции необходимо наличие единой или сходной системы кодификации/</w:t>
      </w:r>
      <w:proofErr w:type="spellStart"/>
      <w:r w:rsidRPr="007D070E">
        <w:rPr>
          <w:rFonts w:ascii="Times New Roman" w:hAnsi="Times New Roman" w:cs="Times New Roman"/>
          <w:sz w:val="28"/>
          <w:szCs w:val="28"/>
        </w:rPr>
        <w:t>декодификации</w:t>
      </w:r>
      <w:proofErr w:type="spellEnd"/>
      <w:r w:rsidRPr="007D070E">
        <w:rPr>
          <w:rFonts w:ascii="Times New Roman" w:hAnsi="Times New Roman" w:cs="Times New Roman"/>
          <w:sz w:val="28"/>
          <w:szCs w:val="28"/>
        </w:rPr>
        <w:t xml:space="preserve"> сообщений. Передача любой информации возможна посредством различных знаковых систем;</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2) </w:t>
      </w:r>
      <w:r w:rsidRPr="007D070E">
        <w:rPr>
          <w:rFonts w:ascii="Times New Roman" w:hAnsi="Times New Roman" w:cs="Times New Roman"/>
          <w:b/>
          <w:sz w:val="28"/>
          <w:szCs w:val="28"/>
        </w:rPr>
        <w:t>побудительная функция</w:t>
      </w:r>
      <w:r w:rsidRPr="007D070E">
        <w:rPr>
          <w:rFonts w:ascii="Times New Roman" w:hAnsi="Times New Roman" w:cs="Times New Roman"/>
          <w:sz w:val="28"/>
          <w:szCs w:val="28"/>
        </w:rPr>
        <w:t xml:space="preserve"> –  стимуляция активности партнеров для организации совместных действий;</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3) </w:t>
      </w:r>
      <w:r w:rsidRPr="007D070E">
        <w:rPr>
          <w:rFonts w:ascii="Times New Roman" w:hAnsi="Times New Roman" w:cs="Times New Roman"/>
          <w:b/>
          <w:sz w:val="28"/>
          <w:szCs w:val="28"/>
        </w:rPr>
        <w:t>интегративная функция</w:t>
      </w:r>
      <w:r w:rsidRPr="007D070E">
        <w:rPr>
          <w:rFonts w:ascii="Times New Roman" w:hAnsi="Times New Roman" w:cs="Times New Roman"/>
          <w:sz w:val="28"/>
          <w:szCs w:val="28"/>
        </w:rPr>
        <w:t xml:space="preserve"> –  функция объединения людей;</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4) </w:t>
      </w:r>
      <w:r w:rsidRPr="007D070E">
        <w:rPr>
          <w:rFonts w:ascii="Times New Roman" w:hAnsi="Times New Roman" w:cs="Times New Roman"/>
          <w:b/>
          <w:sz w:val="28"/>
          <w:szCs w:val="28"/>
        </w:rPr>
        <w:t>функция социализации</w:t>
      </w:r>
      <w:r w:rsidRPr="007D070E">
        <w:rPr>
          <w:rFonts w:ascii="Times New Roman" w:hAnsi="Times New Roman" w:cs="Times New Roman"/>
          <w:sz w:val="28"/>
          <w:szCs w:val="28"/>
        </w:rPr>
        <w:t xml:space="preserve">  – общение способствует выработке навыков взаимодействия человека в обществе по принятым в нем нормам и правилам;</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5) </w:t>
      </w:r>
      <w:r w:rsidRPr="00EF0A83">
        <w:rPr>
          <w:rFonts w:ascii="Times New Roman" w:hAnsi="Times New Roman" w:cs="Times New Roman"/>
          <w:b/>
          <w:sz w:val="28"/>
          <w:szCs w:val="28"/>
        </w:rPr>
        <w:t>координационная функция</w:t>
      </w:r>
      <w:r w:rsidRPr="007D070E">
        <w:rPr>
          <w:rFonts w:ascii="Times New Roman" w:hAnsi="Times New Roman" w:cs="Times New Roman"/>
          <w:sz w:val="28"/>
          <w:szCs w:val="28"/>
        </w:rPr>
        <w:t xml:space="preserve"> –  согласование действий при осуществлении совместной деятельности;</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6) </w:t>
      </w:r>
      <w:r w:rsidRPr="00EF0A83">
        <w:rPr>
          <w:rFonts w:ascii="Times New Roman" w:hAnsi="Times New Roman" w:cs="Times New Roman"/>
          <w:b/>
          <w:sz w:val="28"/>
          <w:szCs w:val="28"/>
        </w:rPr>
        <w:t>функция понимания</w:t>
      </w:r>
      <w:r w:rsidRPr="007D070E">
        <w:rPr>
          <w:rFonts w:ascii="Times New Roman" w:hAnsi="Times New Roman" w:cs="Times New Roman"/>
          <w:sz w:val="28"/>
          <w:szCs w:val="28"/>
        </w:rPr>
        <w:t xml:space="preserve"> –  адекватное восприятие и понимание информации;</w:t>
      </w:r>
    </w:p>
    <w:p w:rsidR="007D070E" w:rsidRPr="007D070E"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7) </w:t>
      </w:r>
      <w:r w:rsidRPr="00EF0A83">
        <w:rPr>
          <w:rFonts w:ascii="Times New Roman" w:hAnsi="Times New Roman" w:cs="Times New Roman"/>
          <w:b/>
          <w:sz w:val="28"/>
          <w:szCs w:val="28"/>
        </w:rPr>
        <w:t>регуляционно-коммуникативная</w:t>
      </w:r>
      <w:r w:rsidRPr="007D070E">
        <w:rPr>
          <w:rFonts w:ascii="Times New Roman" w:hAnsi="Times New Roman" w:cs="Times New Roman"/>
          <w:sz w:val="28"/>
          <w:szCs w:val="28"/>
        </w:rPr>
        <w:t xml:space="preserve"> (интерактивная) функция  общения направлена на регуляцию и коррекцию поведения при непосредственной организации совместной деятельности людей в процессе их взаимодействия;</w:t>
      </w:r>
    </w:p>
    <w:p w:rsidR="00572F01" w:rsidRDefault="007D070E" w:rsidP="007D070E">
      <w:pPr>
        <w:spacing w:after="0" w:line="240" w:lineRule="auto"/>
        <w:jc w:val="both"/>
        <w:rPr>
          <w:rFonts w:ascii="Times New Roman" w:hAnsi="Times New Roman" w:cs="Times New Roman"/>
          <w:sz w:val="28"/>
          <w:szCs w:val="28"/>
        </w:rPr>
      </w:pPr>
      <w:r w:rsidRPr="007D070E">
        <w:rPr>
          <w:rFonts w:ascii="Times New Roman" w:hAnsi="Times New Roman" w:cs="Times New Roman"/>
          <w:sz w:val="28"/>
          <w:szCs w:val="28"/>
        </w:rPr>
        <w:t xml:space="preserve">8) </w:t>
      </w:r>
      <w:r w:rsidRPr="00EF0A83">
        <w:rPr>
          <w:rFonts w:ascii="Times New Roman" w:hAnsi="Times New Roman" w:cs="Times New Roman"/>
          <w:b/>
          <w:sz w:val="28"/>
          <w:szCs w:val="28"/>
        </w:rPr>
        <w:t>аффективно-коммуникативная функция</w:t>
      </w:r>
      <w:r w:rsidRPr="007D070E">
        <w:rPr>
          <w:rFonts w:ascii="Times New Roman" w:hAnsi="Times New Roman" w:cs="Times New Roman"/>
          <w:sz w:val="28"/>
          <w:szCs w:val="28"/>
        </w:rPr>
        <w:t xml:space="preserve">  общения состоит в воздействии на эмоциональную сферу человека, которое может быть целенаправленным или непроизвольным.</w:t>
      </w:r>
    </w:p>
    <w:p w:rsidR="00381FF3" w:rsidRDefault="00381FF3" w:rsidP="00EF0A83">
      <w:pPr>
        <w:spacing w:after="0" w:line="240" w:lineRule="auto"/>
        <w:ind w:firstLine="708"/>
        <w:jc w:val="both"/>
        <w:rPr>
          <w:rFonts w:ascii="Times New Roman" w:hAnsi="Times New Roman" w:cs="Times New Roman"/>
          <w:sz w:val="28"/>
          <w:szCs w:val="28"/>
        </w:rPr>
      </w:pPr>
    </w:p>
    <w:p w:rsidR="00381FF3" w:rsidRDefault="00AA7860" w:rsidP="00EF0A8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4900" cy="2044700"/>
            <wp:effectExtent l="19050" t="0" r="635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5" cstate="print"/>
                    <a:srcRect/>
                    <a:stretch>
                      <a:fillRect/>
                    </a:stretch>
                  </pic:blipFill>
                  <pic:spPr bwMode="auto">
                    <a:xfrm>
                      <a:off x="0" y="0"/>
                      <a:ext cx="2374900" cy="2044700"/>
                    </a:xfrm>
                    <a:prstGeom prst="rect">
                      <a:avLst/>
                    </a:prstGeom>
                    <a:noFill/>
                    <a:ln w="9525">
                      <a:noFill/>
                      <a:miter lim="800000"/>
                      <a:headEnd/>
                      <a:tailEnd/>
                    </a:ln>
                  </pic:spPr>
                </pic:pic>
              </a:graphicData>
            </a:graphic>
          </wp:inline>
        </w:drawing>
      </w:r>
      <w:r w:rsidRPr="00AA78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33650" cy="1625600"/>
            <wp:effectExtent l="19050" t="0" r="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6" cstate="print"/>
                    <a:srcRect/>
                    <a:stretch>
                      <a:fillRect/>
                    </a:stretch>
                  </pic:blipFill>
                  <pic:spPr bwMode="auto">
                    <a:xfrm>
                      <a:off x="0" y="0"/>
                      <a:ext cx="2533650" cy="1625600"/>
                    </a:xfrm>
                    <a:prstGeom prst="rect">
                      <a:avLst/>
                    </a:prstGeom>
                    <a:noFill/>
                    <a:ln w="9525">
                      <a:noFill/>
                      <a:miter lim="800000"/>
                      <a:headEnd/>
                      <a:tailEnd/>
                    </a:ln>
                  </pic:spPr>
                </pic:pic>
              </a:graphicData>
            </a:graphic>
          </wp:inline>
        </w:drawing>
      </w:r>
    </w:p>
    <w:p w:rsidR="00381FF3" w:rsidRDefault="00381FF3" w:rsidP="00EF0A83">
      <w:pPr>
        <w:spacing w:after="0" w:line="240" w:lineRule="auto"/>
        <w:ind w:firstLine="708"/>
        <w:jc w:val="both"/>
        <w:rPr>
          <w:rFonts w:ascii="Times New Roman" w:hAnsi="Times New Roman" w:cs="Times New Roman"/>
          <w:sz w:val="28"/>
          <w:szCs w:val="28"/>
        </w:rPr>
      </w:pPr>
    </w:p>
    <w:p w:rsidR="00381FF3" w:rsidRDefault="00381FF3" w:rsidP="00EF0A83">
      <w:pPr>
        <w:spacing w:after="0" w:line="240" w:lineRule="auto"/>
        <w:ind w:firstLine="708"/>
        <w:jc w:val="both"/>
        <w:rPr>
          <w:rFonts w:ascii="Times New Roman" w:hAnsi="Times New Roman" w:cs="Times New Roman"/>
          <w:sz w:val="28"/>
          <w:szCs w:val="28"/>
        </w:rPr>
      </w:pPr>
    </w:p>
    <w:p w:rsidR="00381FF3" w:rsidRDefault="00381FF3" w:rsidP="00EF0A83">
      <w:pPr>
        <w:spacing w:after="0" w:line="240" w:lineRule="auto"/>
        <w:ind w:firstLine="708"/>
        <w:jc w:val="both"/>
        <w:rPr>
          <w:rFonts w:ascii="Times New Roman" w:hAnsi="Times New Roman" w:cs="Times New Roman"/>
          <w:sz w:val="28"/>
          <w:szCs w:val="28"/>
          <w:lang w:val="en-US"/>
        </w:rPr>
      </w:pPr>
    </w:p>
    <w:p w:rsidR="00AA7860" w:rsidRDefault="00AA7860" w:rsidP="00EF0A83">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08200" cy="1809750"/>
            <wp:effectExtent l="19050" t="0" r="6350"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7" cstate="print"/>
                    <a:srcRect/>
                    <a:stretch>
                      <a:fillRect/>
                    </a:stretch>
                  </pic:blipFill>
                  <pic:spPr bwMode="auto">
                    <a:xfrm>
                      <a:off x="0" y="0"/>
                      <a:ext cx="2108200" cy="1809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00150" cy="1714500"/>
            <wp:effectExtent l="19050" t="0" r="0" b="0"/>
            <wp:docPr id="5"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8" cstate="print"/>
                    <a:srcRect/>
                    <a:stretch>
                      <a:fillRect/>
                    </a:stretch>
                  </pic:blipFill>
                  <pic:spPr bwMode="auto">
                    <a:xfrm>
                      <a:off x="0" y="0"/>
                      <a:ext cx="1200150" cy="1714500"/>
                    </a:xfrm>
                    <a:prstGeom prst="rect">
                      <a:avLst/>
                    </a:prstGeom>
                    <a:noFill/>
                    <a:ln w="9525">
                      <a:noFill/>
                      <a:miter lim="800000"/>
                      <a:headEnd/>
                      <a:tailEnd/>
                    </a:ln>
                  </pic:spPr>
                </pic:pic>
              </a:graphicData>
            </a:graphic>
          </wp:inline>
        </w:drawing>
      </w:r>
    </w:p>
    <w:p w:rsidR="00AA7860" w:rsidRPr="00AA7860" w:rsidRDefault="00AA7860" w:rsidP="00AA7860">
      <w:pPr>
        <w:spacing w:after="0" w:line="240" w:lineRule="auto"/>
        <w:jc w:val="both"/>
        <w:rPr>
          <w:rFonts w:ascii="Times New Roman" w:hAnsi="Times New Roman" w:cs="Times New Roman"/>
          <w:sz w:val="28"/>
          <w:szCs w:val="28"/>
          <w:lang w:val="en-US"/>
        </w:rPr>
      </w:pPr>
    </w:p>
    <w:p w:rsidR="00381FF3" w:rsidRDefault="00381FF3" w:rsidP="00EF0A83">
      <w:pPr>
        <w:spacing w:after="0" w:line="240" w:lineRule="auto"/>
        <w:ind w:firstLine="708"/>
        <w:jc w:val="both"/>
        <w:rPr>
          <w:rFonts w:ascii="Times New Roman" w:hAnsi="Times New Roman" w:cs="Times New Roman"/>
          <w:sz w:val="28"/>
          <w:szCs w:val="28"/>
        </w:rPr>
      </w:pPr>
    </w:p>
    <w:p w:rsidR="00EF0A83" w:rsidRPr="00EF0A83" w:rsidRDefault="00EF0A83" w:rsidP="00EF0A83">
      <w:pPr>
        <w:spacing w:after="0" w:line="240" w:lineRule="auto"/>
        <w:ind w:firstLine="708"/>
        <w:jc w:val="both"/>
        <w:rPr>
          <w:rFonts w:ascii="Times New Roman" w:hAnsi="Times New Roman" w:cs="Times New Roman"/>
          <w:sz w:val="28"/>
          <w:szCs w:val="28"/>
        </w:rPr>
      </w:pPr>
      <w:r w:rsidRPr="00EF0A83">
        <w:rPr>
          <w:rFonts w:ascii="Times New Roman" w:hAnsi="Times New Roman" w:cs="Times New Roman"/>
          <w:sz w:val="28"/>
          <w:szCs w:val="28"/>
        </w:rPr>
        <w:lastRenderedPageBreak/>
        <w:t xml:space="preserve">Выделяют следующие </w:t>
      </w:r>
      <w:r w:rsidRPr="008E4F98">
        <w:rPr>
          <w:rFonts w:ascii="Times New Roman" w:hAnsi="Times New Roman" w:cs="Times New Roman"/>
          <w:b/>
          <w:sz w:val="28"/>
          <w:szCs w:val="28"/>
        </w:rPr>
        <w:t>виды общения</w:t>
      </w:r>
      <w:r w:rsidRPr="00EF0A83">
        <w:rPr>
          <w:rFonts w:ascii="Times New Roman" w:hAnsi="Times New Roman" w:cs="Times New Roman"/>
          <w:sz w:val="28"/>
          <w:szCs w:val="28"/>
        </w:rPr>
        <w:t>:</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sz w:val="28"/>
          <w:szCs w:val="28"/>
        </w:rPr>
        <w:t xml:space="preserve">- </w:t>
      </w:r>
      <w:r w:rsidRPr="00EF0A83">
        <w:rPr>
          <w:rFonts w:ascii="Times New Roman" w:hAnsi="Times New Roman" w:cs="Times New Roman"/>
          <w:b/>
          <w:sz w:val="28"/>
          <w:szCs w:val="28"/>
        </w:rPr>
        <w:t xml:space="preserve">«контакт масок» </w:t>
      </w:r>
      <w:r w:rsidRPr="00EF0A83">
        <w:rPr>
          <w:rFonts w:ascii="Times New Roman" w:hAnsi="Times New Roman" w:cs="Times New Roman"/>
          <w:sz w:val="28"/>
          <w:szCs w:val="28"/>
        </w:rPr>
        <w:t>- формальное общение, когда отсутствует стремление понять и учитывать о</w:t>
      </w:r>
      <w:r w:rsidR="00557C8C">
        <w:rPr>
          <w:rFonts w:ascii="Times New Roman" w:hAnsi="Times New Roman" w:cs="Times New Roman"/>
          <w:sz w:val="28"/>
          <w:szCs w:val="28"/>
        </w:rPr>
        <w:t>собенности личности собеседника.</w:t>
      </w:r>
      <w:r w:rsidRPr="00EF0A83">
        <w:rPr>
          <w:rFonts w:ascii="Times New Roman" w:hAnsi="Times New Roman" w:cs="Times New Roman"/>
          <w:sz w:val="28"/>
          <w:szCs w:val="28"/>
        </w:rPr>
        <w:t xml:space="preserve"> </w:t>
      </w:r>
      <w:r w:rsidR="00557C8C" w:rsidRPr="00EF0A83">
        <w:rPr>
          <w:rFonts w:ascii="Times New Roman" w:hAnsi="Times New Roman" w:cs="Times New Roman"/>
          <w:sz w:val="28"/>
          <w:szCs w:val="28"/>
        </w:rPr>
        <w:t>И</w:t>
      </w:r>
      <w:r w:rsidR="00557C8C">
        <w:rPr>
          <w:rFonts w:ascii="Times New Roman" w:hAnsi="Times New Roman" w:cs="Times New Roman"/>
          <w:sz w:val="28"/>
          <w:szCs w:val="28"/>
        </w:rPr>
        <w:t xml:space="preserve">спользуются привычные маски - </w:t>
      </w:r>
      <w:r w:rsidRPr="00EF0A83">
        <w:rPr>
          <w:rFonts w:ascii="Times New Roman" w:hAnsi="Times New Roman" w:cs="Times New Roman"/>
          <w:sz w:val="28"/>
          <w:szCs w:val="28"/>
        </w:rPr>
        <w:t>(вежливости, строгости, безразличия, скромности, участливости)</w:t>
      </w:r>
      <w:r w:rsidR="00557C8C">
        <w:rPr>
          <w:rFonts w:ascii="Times New Roman" w:hAnsi="Times New Roman" w:cs="Times New Roman"/>
          <w:sz w:val="28"/>
          <w:szCs w:val="28"/>
        </w:rPr>
        <w:t xml:space="preserve">. </w:t>
      </w:r>
      <w:r w:rsidRPr="00EF0A83">
        <w:rPr>
          <w:rFonts w:ascii="Times New Roman" w:hAnsi="Times New Roman" w:cs="Times New Roman"/>
          <w:sz w:val="28"/>
          <w:szCs w:val="28"/>
        </w:rPr>
        <w:t xml:space="preserve"> </w:t>
      </w:r>
      <w:r w:rsidR="00557C8C" w:rsidRPr="00EF0A83">
        <w:rPr>
          <w:rFonts w:ascii="Times New Roman" w:hAnsi="Times New Roman" w:cs="Times New Roman"/>
          <w:sz w:val="28"/>
          <w:szCs w:val="28"/>
        </w:rPr>
        <w:t>Н</w:t>
      </w:r>
      <w:r w:rsidRPr="00EF0A83">
        <w:rPr>
          <w:rFonts w:ascii="Times New Roman" w:hAnsi="Times New Roman" w:cs="Times New Roman"/>
          <w:sz w:val="28"/>
          <w:szCs w:val="28"/>
        </w:rPr>
        <w:t>абор выражений лица, жестов, стандартных фраз, позволяющих скрыть истинные эмоции, отношение к собеседнику.</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sz w:val="28"/>
          <w:szCs w:val="28"/>
        </w:rPr>
        <w:t xml:space="preserve">- </w:t>
      </w:r>
      <w:r w:rsidRPr="00EF0A83">
        <w:rPr>
          <w:rFonts w:ascii="Times New Roman" w:hAnsi="Times New Roman" w:cs="Times New Roman"/>
          <w:b/>
          <w:sz w:val="28"/>
          <w:szCs w:val="28"/>
        </w:rPr>
        <w:t>примитивное общение</w:t>
      </w:r>
      <w:r w:rsidRPr="00EF0A83">
        <w:rPr>
          <w:rFonts w:ascii="Times New Roman" w:hAnsi="Times New Roman" w:cs="Times New Roman"/>
          <w:sz w:val="28"/>
          <w:szCs w:val="28"/>
        </w:rPr>
        <w:t xml:space="preserve"> – когда оценивают другого человека  как нужный или мешающий объект: если нужен, - то активно вступают в контакт, если мешает, оттолкнут или последуют агрессивные грубые реплики.</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sz w:val="28"/>
          <w:szCs w:val="28"/>
        </w:rPr>
        <w:t xml:space="preserve">- </w:t>
      </w:r>
      <w:r w:rsidRPr="00EF0A83">
        <w:rPr>
          <w:rFonts w:ascii="Times New Roman" w:hAnsi="Times New Roman" w:cs="Times New Roman"/>
          <w:b/>
          <w:sz w:val="28"/>
          <w:szCs w:val="28"/>
        </w:rPr>
        <w:t>формально-ролевое общение,</w:t>
      </w:r>
      <w:r w:rsidRPr="00EF0A83">
        <w:rPr>
          <w:rFonts w:ascii="Times New Roman" w:hAnsi="Times New Roman" w:cs="Times New Roman"/>
          <w:sz w:val="28"/>
          <w:szCs w:val="28"/>
        </w:rPr>
        <w:t xml:space="preserve"> когда регламентированы и содержание, и средства общения и вместо знания личности собеседника обходятся знанием его социальной роли;</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sz w:val="28"/>
          <w:szCs w:val="28"/>
        </w:rPr>
        <w:t xml:space="preserve">- </w:t>
      </w:r>
      <w:r w:rsidRPr="00EF0A83">
        <w:rPr>
          <w:rFonts w:ascii="Times New Roman" w:hAnsi="Times New Roman" w:cs="Times New Roman"/>
          <w:b/>
          <w:sz w:val="28"/>
          <w:szCs w:val="28"/>
        </w:rPr>
        <w:t>деловое общение,</w:t>
      </w:r>
      <w:r w:rsidRPr="00EF0A83">
        <w:rPr>
          <w:rFonts w:ascii="Times New Roman" w:hAnsi="Times New Roman" w:cs="Times New Roman"/>
          <w:sz w:val="28"/>
          <w:szCs w:val="28"/>
        </w:rPr>
        <w:t xml:space="preserve"> когда учитывают особенности личности, характера, возраста, настроения собеседника, но интересы дела более значимы, чем возможные личностные расхождения;</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b/>
          <w:sz w:val="28"/>
          <w:szCs w:val="28"/>
        </w:rPr>
        <w:t>- духовное, межличностное общение друзей</w:t>
      </w:r>
      <w:r w:rsidRPr="00EF0A83">
        <w:rPr>
          <w:rFonts w:ascii="Times New Roman" w:hAnsi="Times New Roman" w:cs="Times New Roman"/>
          <w:sz w:val="28"/>
          <w:szCs w:val="28"/>
        </w:rPr>
        <w:t xml:space="preserve"> – когда можно затронуть любую тему и не обязательно прибегать к помощи слов, друг поймет вас и по выражению лица, движениям, интонациям. Такое общение возможно тогда, когда каждый участник имеет образ собеседника, знает его личность, может предвидеть его реакции, интересы, убеждения, отношения;</w:t>
      </w:r>
    </w:p>
    <w:p w:rsidR="00EF0A83" w:rsidRPr="00EF0A83" w:rsidRDefault="00EF0A83" w:rsidP="00EF0A83">
      <w:pPr>
        <w:spacing w:after="0" w:line="240" w:lineRule="auto"/>
        <w:jc w:val="both"/>
        <w:rPr>
          <w:rFonts w:ascii="Times New Roman" w:hAnsi="Times New Roman" w:cs="Times New Roman"/>
          <w:sz w:val="28"/>
          <w:szCs w:val="28"/>
        </w:rPr>
      </w:pPr>
      <w:r w:rsidRPr="00EF0A83">
        <w:rPr>
          <w:rFonts w:ascii="Times New Roman" w:hAnsi="Times New Roman" w:cs="Times New Roman"/>
          <w:sz w:val="28"/>
          <w:szCs w:val="28"/>
        </w:rPr>
        <w:t xml:space="preserve">- </w:t>
      </w:r>
      <w:proofErr w:type="spellStart"/>
      <w:r w:rsidRPr="00EF0A83">
        <w:rPr>
          <w:rFonts w:ascii="Times New Roman" w:hAnsi="Times New Roman" w:cs="Times New Roman"/>
          <w:b/>
          <w:sz w:val="28"/>
          <w:szCs w:val="28"/>
        </w:rPr>
        <w:t>манипулятивное</w:t>
      </w:r>
      <w:proofErr w:type="spellEnd"/>
      <w:r w:rsidRPr="00EF0A83">
        <w:rPr>
          <w:rFonts w:ascii="Times New Roman" w:hAnsi="Times New Roman" w:cs="Times New Roman"/>
          <w:b/>
          <w:sz w:val="28"/>
          <w:szCs w:val="28"/>
        </w:rPr>
        <w:t xml:space="preserve"> общение</w:t>
      </w:r>
      <w:r w:rsidRPr="00EF0A83">
        <w:rPr>
          <w:rFonts w:ascii="Times New Roman" w:hAnsi="Times New Roman" w:cs="Times New Roman"/>
          <w:sz w:val="28"/>
          <w:szCs w:val="28"/>
        </w:rPr>
        <w:t xml:space="preserve"> – направлено на извлечение выгоды от собеседника, используя разные приемы (лесть, запугивание, «пускание пыли в глаза», обман, демонстрация доброты и т.п.) в зависимости от особенностей личности собеседника;</w:t>
      </w:r>
    </w:p>
    <w:p w:rsidR="00572F01" w:rsidRDefault="00EF0A83" w:rsidP="00760E8A">
      <w:pPr>
        <w:spacing w:after="0" w:line="240" w:lineRule="auto"/>
        <w:jc w:val="both"/>
        <w:rPr>
          <w:rFonts w:ascii="Times New Roman" w:hAnsi="Times New Roman" w:cs="Times New Roman"/>
          <w:sz w:val="28"/>
          <w:szCs w:val="28"/>
        </w:rPr>
      </w:pPr>
      <w:r w:rsidRPr="00EF0A83">
        <w:rPr>
          <w:rFonts w:ascii="Times New Roman" w:hAnsi="Times New Roman" w:cs="Times New Roman"/>
          <w:b/>
          <w:sz w:val="28"/>
          <w:szCs w:val="28"/>
        </w:rPr>
        <w:t>- светское общение</w:t>
      </w:r>
      <w:r w:rsidRPr="00EF0A83">
        <w:rPr>
          <w:rFonts w:ascii="Times New Roman" w:hAnsi="Times New Roman" w:cs="Times New Roman"/>
          <w:sz w:val="28"/>
          <w:szCs w:val="28"/>
        </w:rPr>
        <w:t xml:space="preserve"> – суть в его беспредметности, т.е. люди, говорят не то что думают, а то, что положено говорить в подобных случаях; это общение закрытое, потому что точки зрения людей на тот или иной вопрос не имеют никакого значения и не определяют характера коммуникаций.</w:t>
      </w:r>
    </w:p>
    <w:p w:rsidR="00572F01" w:rsidRPr="00572F01" w:rsidRDefault="00572F01" w:rsidP="008E4F98">
      <w:pPr>
        <w:spacing w:after="0" w:line="240" w:lineRule="auto"/>
        <w:ind w:firstLine="708"/>
        <w:jc w:val="both"/>
        <w:rPr>
          <w:rFonts w:ascii="Times New Roman" w:hAnsi="Times New Roman" w:cs="Times New Roman"/>
          <w:sz w:val="28"/>
          <w:szCs w:val="28"/>
        </w:rPr>
      </w:pPr>
      <w:r w:rsidRPr="00572F01">
        <w:rPr>
          <w:rFonts w:ascii="Times New Roman" w:hAnsi="Times New Roman" w:cs="Times New Roman"/>
          <w:sz w:val="28"/>
          <w:szCs w:val="28"/>
        </w:rPr>
        <w:t xml:space="preserve">Общение чрезвычайно разнообразно по своим </w:t>
      </w:r>
      <w:r w:rsidRPr="00572F01">
        <w:rPr>
          <w:rFonts w:ascii="Times New Roman" w:hAnsi="Times New Roman" w:cs="Times New Roman"/>
          <w:b/>
          <w:sz w:val="28"/>
          <w:szCs w:val="28"/>
        </w:rPr>
        <w:t>формам</w:t>
      </w:r>
      <w:r w:rsidRPr="00572F01">
        <w:rPr>
          <w:rFonts w:ascii="Times New Roman" w:hAnsi="Times New Roman" w:cs="Times New Roman"/>
          <w:sz w:val="28"/>
          <w:szCs w:val="28"/>
        </w:rPr>
        <w:t>. Можно говорить о прямом и косвенном общении, непосредственном и опосредствованном, массовом и межличностном.</w:t>
      </w:r>
    </w:p>
    <w:p w:rsidR="00572F01" w:rsidRPr="00572F01" w:rsidRDefault="00572F01" w:rsidP="00E415D8">
      <w:pPr>
        <w:spacing w:after="0" w:line="240" w:lineRule="auto"/>
        <w:ind w:firstLine="708"/>
        <w:jc w:val="both"/>
        <w:rPr>
          <w:rFonts w:ascii="Times New Roman" w:hAnsi="Times New Roman" w:cs="Times New Roman"/>
          <w:sz w:val="28"/>
          <w:szCs w:val="28"/>
        </w:rPr>
      </w:pPr>
      <w:r w:rsidRPr="00572F01">
        <w:rPr>
          <w:rFonts w:ascii="Times New Roman" w:hAnsi="Times New Roman" w:cs="Times New Roman"/>
          <w:sz w:val="28"/>
          <w:szCs w:val="28"/>
        </w:rPr>
        <w:t xml:space="preserve">При этом под </w:t>
      </w:r>
      <w:r w:rsidRPr="00572F01">
        <w:rPr>
          <w:rFonts w:ascii="Times New Roman" w:hAnsi="Times New Roman" w:cs="Times New Roman"/>
          <w:b/>
          <w:sz w:val="28"/>
          <w:szCs w:val="28"/>
        </w:rPr>
        <w:t>прямым общением</w:t>
      </w:r>
      <w:r w:rsidRPr="00572F01">
        <w:rPr>
          <w:rFonts w:ascii="Times New Roman" w:hAnsi="Times New Roman" w:cs="Times New Roman"/>
          <w:sz w:val="28"/>
          <w:szCs w:val="28"/>
        </w:rPr>
        <w:t xml:space="preserve"> понимается естественный контакт "лицом к лицу" при помощи вербальных (речевых) и невербальных средств (жесты, мимика, пантомимика), когда информация лично передается одним из его участников другому.</w:t>
      </w:r>
    </w:p>
    <w:p w:rsidR="00572F01" w:rsidRPr="00572F01" w:rsidRDefault="00572F01" w:rsidP="00E415D8">
      <w:pPr>
        <w:spacing w:after="0" w:line="240" w:lineRule="auto"/>
        <w:ind w:firstLine="708"/>
        <w:jc w:val="both"/>
        <w:rPr>
          <w:rFonts w:ascii="Times New Roman" w:hAnsi="Times New Roman" w:cs="Times New Roman"/>
          <w:sz w:val="28"/>
          <w:szCs w:val="28"/>
        </w:rPr>
      </w:pPr>
      <w:r w:rsidRPr="00572F01">
        <w:rPr>
          <w:rFonts w:ascii="Times New Roman" w:hAnsi="Times New Roman" w:cs="Times New Roman"/>
          <w:b/>
          <w:sz w:val="28"/>
          <w:szCs w:val="28"/>
        </w:rPr>
        <w:t>Косвенное общение</w:t>
      </w:r>
      <w:r w:rsidRPr="00572F01">
        <w:rPr>
          <w:rFonts w:ascii="Times New Roman" w:hAnsi="Times New Roman" w:cs="Times New Roman"/>
          <w:sz w:val="28"/>
          <w:szCs w:val="28"/>
        </w:rPr>
        <w:t xml:space="preserve"> характеризуется включением в процесс общения "дополнительного" участника как посредника, через которого происходит передача информации.</w:t>
      </w:r>
    </w:p>
    <w:p w:rsidR="00572F01" w:rsidRPr="00572F01" w:rsidRDefault="00572F01" w:rsidP="00E415D8">
      <w:pPr>
        <w:spacing w:after="0" w:line="240" w:lineRule="auto"/>
        <w:ind w:firstLine="708"/>
        <w:jc w:val="both"/>
        <w:rPr>
          <w:rFonts w:ascii="Times New Roman" w:hAnsi="Times New Roman" w:cs="Times New Roman"/>
          <w:sz w:val="28"/>
          <w:szCs w:val="28"/>
        </w:rPr>
      </w:pPr>
      <w:r w:rsidRPr="00572F01">
        <w:rPr>
          <w:rFonts w:ascii="Times New Roman" w:hAnsi="Times New Roman" w:cs="Times New Roman"/>
          <w:b/>
          <w:sz w:val="28"/>
          <w:szCs w:val="28"/>
        </w:rPr>
        <w:t>Непосредственное общение</w:t>
      </w:r>
      <w:r w:rsidRPr="00572F01">
        <w:rPr>
          <w:rFonts w:ascii="Times New Roman" w:hAnsi="Times New Roman" w:cs="Times New Roman"/>
          <w:sz w:val="28"/>
          <w:szCs w:val="28"/>
        </w:rPr>
        <w:t xml:space="preserve"> осуществляется с помощью естественных органов, данных живому существу природой: руки, голова, туловище, голосовые связки и т. п. Непосредственное общение является исторически первой формой общения людей друг с другом, на его основе на более поздних этапах развития цивилизации возникают различные виды опосредствованного общения.</w:t>
      </w:r>
    </w:p>
    <w:p w:rsidR="00572F01" w:rsidRDefault="00572F01" w:rsidP="00E415D8">
      <w:pPr>
        <w:spacing w:after="0" w:line="240" w:lineRule="auto"/>
        <w:ind w:firstLine="708"/>
        <w:jc w:val="both"/>
        <w:rPr>
          <w:rFonts w:ascii="Times New Roman" w:hAnsi="Times New Roman" w:cs="Times New Roman"/>
          <w:sz w:val="28"/>
          <w:szCs w:val="28"/>
        </w:rPr>
      </w:pPr>
      <w:r w:rsidRPr="00572F01">
        <w:rPr>
          <w:rFonts w:ascii="Times New Roman" w:hAnsi="Times New Roman" w:cs="Times New Roman"/>
          <w:b/>
          <w:sz w:val="28"/>
          <w:szCs w:val="28"/>
        </w:rPr>
        <w:lastRenderedPageBreak/>
        <w:t>Опосредствованное</w:t>
      </w:r>
      <w:r w:rsidRPr="00572F01">
        <w:rPr>
          <w:rFonts w:ascii="Times New Roman" w:hAnsi="Times New Roman" w:cs="Times New Roman"/>
          <w:sz w:val="28"/>
          <w:szCs w:val="28"/>
        </w:rPr>
        <w:t xml:space="preserve"> (то есть посредством чего-либо) общение может рассматриваться как неполный психологический контакт при помощи письменных или технических устройств, затрудняющих или отдаляющих во времени получение обратной связи между участниками общения.</w:t>
      </w:r>
    </w:p>
    <w:p w:rsidR="00572F01" w:rsidRDefault="00572F01" w:rsidP="00572F01">
      <w:pPr>
        <w:spacing w:after="0" w:line="240" w:lineRule="auto"/>
        <w:ind w:firstLine="709"/>
        <w:jc w:val="both"/>
        <w:rPr>
          <w:rFonts w:ascii="Times New Roman" w:hAnsi="Times New Roman" w:cs="Times New Roman"/>
          <w:sz w:val="28"/>
          <w:szCs w:val="28"/>
        </w:rPr>
      </w:pPr>
      <w:r w:rsidRPr="00572F01">
        <w:rPr>
          <w:rFonts w:ascii="Times New Roman" w:hAnsi="Times New Roman" w:cs="Times New Roman"/>
          <w:b/>
          <w:sz w:val="28"/>
          <w:szCs w:val="28"/>
        </w:rPr>
        <w:t>Опосредствованное общение</w:t>
      </w:r>
      <w:r w:rsidRPr="00572F01">
        <w:rPr>
          <w:rFonts w:ascii="Times New Roman" w:hAnsi="Times New Roman" w:cs="Times New Roman"/>
          <w:sz w:val="28"/>
          <w:szCs w:val="28"/>
        </w:rPr>
        <w:t xml:space="preserve"> связано с использованием специальных средств и орудий для организации общения и обмена информацией. </w:t>
      </w:r>
      <w:proofErr w:type="gramStart"/>
      <w:r w:rsidRPr="00572F01">
        <w:rPr>
          <w:rFonts w:ascii="Times New Roman" w:hAnsi="Times New Roman" w:cs="Times New Roman"/>
          <w:sz w:val="28"/>
          <w:szCs w:val="28"/>
        </w:rPr>
        <w:t>Это или природные предметы (палка, брошенный камень, след на земле и т. д.), или культурные (знаковые системы, записи символов на различных носителях, печать, радио, телевидение и т. д.).</w:t>
      </w:r>
      <w:proofErr w:type="gramEnd"/>
    </w:p>
    <w:p w:rsidR="00572F01" w:rsidRPr="00572F01" w:rsidRDefault="00572F01" w:rsidP="00572F01">
      <w:pPr>
        <w:spacing w:after="0" w:line="240" w:lineRule="auto"/>
        <w:ind w:firstLine="709"/>
        <w:jc w:val="both"/>
        <w:rPr>
          <w:rFonts w:ascii="Times New Roman" w:hAnsi="Times New Roman" w:cs="Times New Roman"/>
          <w:sz w:val="28"/>
          <w:szCs w:val="28"/>
        </w:rPr>
      </w:pPr>
      <w:r w:rsidRPr="00572F01">
        <w:rPr>
          <w:rFonts w:ascii="Times New Roman" w:hAnsi="Times New Roman" w:cs="Times New Roman"/>
          <w:sz w:val="28"/>
          <w:szCs w:val="28"/>
        </w:rPr>
        <w:t xml:space="preserve">В процессе </w:t>
      </w:r>
      <w:r w:rsidRPr="00572F01">
        <w:rPr>
          <w:rFonts w:ascii="Times New Roman" w:hAnsi="Times New Roman" w:cs="Times New Roman"/>
          <w:b/>
          <w:sz w:val="28"/>
          <w:szCs w:val="28"/>
        </w:rPr>
        <w:t>непосредственного общения</w:t>
      </w:r>
      <w:r w:rsidRPr="00572F01">
        <w:rPr>
          <w:rFonts w:ascii="Times New Roman" w:hAnsi="Times New Roman" w:cs="Times New Roman"/>
          <w:sz w:val="28"/>
          <w:szCs w:val="28"/>
        </w:rPr>
        <w:t xml:space="preserve"> его участники (субъекты) имеют возможность не только передавать информацию друг другу, обмениваться мнениями, суждениями и планами, но и следить за реакцией собеседника, видеть, как информация воздействует на поведение и поступки людей. Иными словами, между участниками общения при непосредственном контакте устанавливается постоянная обратная связь.</w:t>
      </w:r>
    </w:p>
    <w:p w:rsidR="00572F01" w:rsidRPr="00572F01" w:rsidRDefault="00572F01" w:rsidP="00572F01">
      <w:pPr>
        <w:spacing w:after="0" w:line="240" w:lineRule="auto"/>
        <w:ind w:firstLine="709"/>
        <w:jc w:val="both"/>
        <w:rPr>
          <w:rFonts w:ascii="Times New Roman" w:hAnsi="Times New Roman" w:cs="Times New Roman"/>
          <w:sz w:val="28"/>
          <w:szCs w:val="28"/>
        </w:rPr>
      </w:pPr>
      <w:r w:rsidRPr="00572F01">
        <w:rPr>
          <w:rFonts w:ascii="Times New Roman" w:hAnsi="Times New Roman" w:cs="Times New Roman"/>
          <w:sz w:val="28"/>
          <w:szCs w:val="28"/>
        </w:rPr>
        <w:t xml:space="preserve">При </w:t>
      </w:r>
      <w:r w:rsidRPr="00572F01">
        <w:rPr>
          <w:rFonts w:ascii="Times New Roman" w:hAnsi="Times New Roman" w:cs="Times New Roman"/>
          <w:b/>
          <w:sz w:val="28"/>
          <w:szCs w:val="28"/>
        </w:rPr>
        <w:t>опосредованном общении</w:t>
      </w:r>
      <w:r w:rsidRPr="00572F01">
        <w:rPr>
          <w:rFonts w:ascii="Times New Roman" w:hAnsi="Times New Roman" w:cs="Times New Roman"/>
          <w:sz w:val="28"/>
          <w:szCs w:val="28"/>
        </w:rPr>
        <w:t xml:space="preserve"> постоянная обратная связь отсутствует. Например, при переписке она ограничена, а в процессе телефонного разговора собеседники имеют возможность обмениваться информацией в форме диалога, но при этом не могут видеть выражения лица и других телодвижений, которые иногда говорят больше, чем слова. Однако в опосредованном общении есть свои преимущества. Это, прежде всего, возможность общаться, </w:t>
      </w:r>
      <w:proofErr w:type="gramStart"/>
      <w:r w:rsidRPr="00572F01">
        <w:rPr>
          <w:rFonts w:ascii="Times New Roman" w:hAnsi="Times New Roman" w:cs="Times New Roman"/>
          <w:sz w:val="28"/>
          <w:szCs w:val="28"/>
        </w:rPr>
        <w:t>находясь далеко друг от</w:t>
      </w:r>
      <w:proofErr w:type="gramEnd"/>
      <w:r w:rsidRPr="00572F01">
        <w:rPr>
          <w:rFonts w:ascii="Times New Roman" w:hAnsi="Times New Roman" w:cs="Times New Roman"/>
          <w:sz w:val="28"/>
          <w:szCs w:val="28"/>
        </w:rPr>
        <w:t xml:space="preserve"> друга, что обеспечивает большой выигрыш во времени и средствах.</w:t>
      </w:r>
    </w:p>
    <w:p w:rsidR="00572F01" w:rsidRPr="00572F01" w:rsidRDefault="00572F01" w:rsidP="00572F01">
      <w:pPr>
        <w:spacing w:after="0" w:line="240" w:lineRule="auto"/>
        <w:ind w:firstLine="709"/>
        <w:jc w:val="both"/>
        <w:rPr>
          <w:rFonts w:ascii="Times New Roman" w:hAnsi="Times New Roman" w:cs="Times New Roman"/>
          <w:sz w:val="28"/>
          <w:szCs w:val="28"/>
        </w:rPr>
      </w:pPr>
      <w:r w:rsidRPr="00572F01">
        <w:rPr>
          <w:rFonts w:ascii="Times New Roman" w:hAnsi="Times New Roman" w:cs="Times New Roman"/>
          <w:sz w:val="28"/>
          <w:szCs w:val="28"/>
        </w:rPr>
        <w:t>Далее различают межличностное и массовое общение.</w:t>
      </w:r>
    </w:p>
    <w:p w:rsidR="00572F01" w:rsidRPr="00572F01" w:rsidRDefault="00572F01" w:rsidP="00572F01">
      <w:pPr>
        <w:spacing w:after="0" w:line="240" w:lineRule="auto"/>
        <w:ind w:firstLine="709"/>
        <w:jc w:val="both"/>
        <w:rPr>
          <w:rFonts w:ascii="Times New Roman" w:hAnsi="Times New Roman" w:cs="Times New Roman"/>
          <w:sz w:val="28"/>
          <w:szCs w:val="28"/>
        </w:rPr>
      </w:pPr>
      <w:r w:rsidRPr="00572F01">
        <w:rPr>
          <w:rFonts w:ascii="Times New Roman" w:hAnsi="Times New Roman" w:cs="Times New Roman"/>
          <w:b/>
          <w:sz w:val="28"/>
          <w:szCs w:val="28"/>
        </w:rPr>
        <w:t>Массовое общение</w:t>
      </w:r>
      <w:r w:rsidRPr="00572F01">
        <w:rPr>
          <w:rFonts w:ascii="Times New Roman" w:hAnsi="Times New Roman" w:cs="Times New Roman"/>
          <w:sz w:val="28"/>
          <w:szCs w:val="28"/>
        </w:rPr>
        <w:t xml:space="preserve"> - это множественные, непосредственные контакты незнакомых людей, а также коммуникация, опосредованная различными видами массовой информации.</w:t>
      </w:r>
    </w:p>
    <w:p w:rsidR="008E4F98" w:rsidRDefault="00572F01" w:rsidP="00572F01">
      <w:pPr>
        <w:spacing w:after="0" w:line="240" w:lineRule="auto"/>
        <w:ind w:firstLine="709"/>
        <w:jc w:val="both"/>
        <w:rPr>
          <w:rFonts w:ascii="Times New Roman" w:hAnsi="Times New Roman" w:cs="Times New Roman"/>
          <w:sz w:val="28"/>
          <w:szCs w:val="28"/>
        </w:rPr>
      </w:pPr>
      <w:proofErr w:type="gramStart"/>
      <w:r w:rsidRPr="00572F01">
        <w:rPr>
          <w:rFonts w:ascii="Times New Roman" w:hAnsi="Times New Roman" w:cs="Times New Roman"/>
          <w:b/>
          <w:sz w:val="28"/>
          <w:szCs w:val="28"/>
        </w:rPr>
        <w:t>Межличностное</w:t>
      </w:r>
      <w:proofErr w:type="gramEnd"/>
      <w:r w:rsidRPr="00572F01">
        <w:rPr>
          <w:rFonts w:ascii="Times New Roman" w:hAnsi="Times New Roman" w:cs="Times New Roman"/>
          <w:b/>
          <w:sz w:val="28"/>
          <w:szCs w:val="28"/>
        </w:rPr>
        <w:t xml:space="preserve"> связано</w:t>
      </w:r>
      <w:r w:rsidRPr="00572F01">
        <w:rPr>
          <w:rFonts w:ascii="Times New Roman" w:hAnsi="Times New Roman" w:cs="Times New Roman"/>
          <w:sz w:val="28"/>
          <w:szCs w:val="28"/>
        </w:rPr>
        <w:t xml:space="preserve"> с непосредственными контактами людей в группах или парах, постоянных по составу участников. Оно подразумевает известную психологическую близость партнёров: знание индивидуальных особенностей друг друга, наличие сопереживания, понимания, совместного опыта деятельности.</w:t>
      </w:r>
    </w:p>
    <w:p w:rsidR="008E4F98" w:rsidRPr="008E4F98" w:rsidRDefault="008E4F98" w:rsidP="008E4F98">
      <w:pPr>
        <w:spacing w:after="0" w:line="240" w:lineRule="auto"/>
        <w:ind w:firstLine="709"/>
        <w:jc w:val="both"/>
        <w:rPr>
          <w:rFonts w:ascii="Times New Roman" w:hAnsi="Times New Roman" w:cs="Times New Roman"/>
          <w:sz w:val="28"/>
          <w:szCs w:val="28"/>
        </w:rPr>
      </w:pPr>
      <w:r w:rsidRPr="008E4F98">
        <w:rPr>
          <w:rFonts w:ascii="Times New Roman" w:hAnsi="Times New Roman" w:cs="Times New Roman"/>
          <w:b/>
          <w:sz w:val="28"/>
          <w:szCs w:val="28"/>
        </w:rPr>
        <w:t>Межличностные отношения</w:t>
      </w:r>
      <w:r w:rsidRPr="008E4F98">
        <w:rPr>
          <w:rFonts w:ascii="Times New Roman" w:hAnsi="Times New Roman" w:cs="Times New Roman"/>
          <w:sz w:val="28"/>
          <w:szCs w:val="28"/>
        </w:rPr>
        <w:t xml:space="preserve"> –  это совокупность связей, складывающихся между людьми в форме чувств, суждений и обращений друг к другу.</w:t>
      </w:r>
    </w:p>
    <w:p w:rsidR="008E4F98" w:rsidRPr="008E4F98" w:rsidRDefault="008E4F98" w:rsidP="008E4F98">
      <w:pPr>
        <w:spacing w:after="0" w:line="240" w:lineRule="auto"/>
        <w:ind w:firstLine="709"/>
        <w:jc w:val="both"/>
        <w:rPr>
          <w:rFonts w:ascii="Times New Roman" w:hAnsi="Times New Roman" w:cs="Times New Roman"/>
          <w:b/>
          <w:sz w:val="28"/>
          <w:szCs w:val="28"/>
        </w:rPr>
      </w:pPr>
      <w:r w:rsidRPr="008E4F98">
        <w:rPr>
          <w:rFonts w:ascii="Times New Roman" w:hAnsi="Times New Roman" w:cs="Times New Roman"/>
          <w:b/>
          <w:sz w:val="28"/>
          <w:szCs w:val="28"/>
        </w:rPr>
        <w:t>Межличностные отношения включают:</w:t>
      </w:r>
    </w:p>
    <w:p w:rsidR="008E4F98" w:rsidRPr="008E4F98" w:rsidRDefault="008E4F98" w:rsidP="008E4F98">
      <w:pPr>
        <w:spacing w:after="0" w:line="240" w:lineRule="auto"/>
        <w:ind w:firstLine="709"/>
        <w:jc w:val="both"/>
        <w:rPr>
          <w:rFonts w:ascii="Times New Roman" w:hAnsi="Times New Roman" w:cs="Times New Roman"/>
          <w:sz w:val="28"/>
          <w:szCs w:val="28"/>
        </w:rPr>
      </w:pPr>
      <w:r w:rsidRPr="008E4F98">
        <w:rPr>
          <w:rFonts w:ascii="Times New Roman" w:hAnsi="Times New Roman" w:cs="Times New Roman"/>
          <w:sz w:val="28"/>
          <w:szCs w:val="28"/>
        </w:rPr>
        <w:t>1) восприятие и понимание людьми друг друга;</w:t>
      </w:r>
    </w:p>
    <w:p w:rsidR="008E4F98" w:rsidRPr="008E4F98" w:rsidRDefault="008E4F98" w:rsidP="008E4F98">
      <w:pPr>
        <w:spacing w:after="0" w:line="240" w:lineRule="auto"/>
        <w:ind w:firstLine="709"/>
        <w:jc w:val="both"/>
        <w:rPr>
          <w:rFonts w:ascii="Times New Roman" w:hAnsi="Times New Roman" w:cs="Times New Roman"/>
          <w:sz w:val="28"/>
          <w:szCs w:val="28"/>
        </w:rPr>
      </w:pPr>
      <w:r w:rsidRPr="008E4F98">
        <w:rPr>
          <w:rFonts w:ascii="Times New Roman" w:hAnsi="Times New Roman" w:cs="Times New Roman"/>
          <w:sz w:val="28"/>
          <w:szCs w:val="28"/>
        </w:rPr>
        <w:t>2) межличностная привлекательность (притяжение и симпатия);</w:t>
      </w:r>
    </w:p>
    <w:p w:rsidR="008E4F98" w:rsidRDefault="008E4F98" w:rsidP="008E4F98">
      <w:pPr>
        <w:spacing w:after="0" w:line="240" w:lineRule="auto"/>
        <w:ind w:firstLine="709"/>
        <w:jc w:val="both"/>
        <w:rPr>
          <w:rFonts w:ascii="Times New Roman" w:hAnsi="Times New Roman" w:cs="Times New Roman"/>
          <w:sz w:val="28"/>
          <w:szCs w:val="28"/>
        </w:rPr>
      </w:pPr>
      <w:r w:rsidRPr="008E4F98">
        <w:rPr>
          <w:rFonts w:ascii="Times New Roman" w:hAnsi="Times New Roman" w:cs="Times New Roman"/>
          <w:sz w:val="28"/>
          <w:szCs w:val="28"/>
        </w:rPr>
        <w:t>3) взаимодействие и поведение (в частности, ролевое).</w:t>
      </w:r>
    </w:p>
    <w:p w:rsidR="00572F01" w:rsidRDefault="008E4F98" w:rsidP="008E4F98">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E4F98">
        <w:rPr>
          <w:rFonts w:ascii="Times New Roman" w:hAnsi="Times New Roman" w:cs="Times New Roman"/>
          <w:sz w:val="28"/>
          <w:szCs w:val="28"/>
        </w:rPr>
        <w:t>Итак,</w:t>
      </w:r>
      <w:r>
        <w:rPr>
          <w:rFonts w:ascii="Times New Roman" w:hAnsi="Times New Roman" w:cs="Times New Roman"/>
          <w:sz w:val="28"/>
          <w:szCs w:val="28"/>
        </w:rPr>
        <w:t xml:space="preserve"> </w:t>
      </w:r>
      <w:r w:rsidRPr="008E4F98">
        <w:rPr>
          <w:rFonts w:ascii="Times New Roman" w:hAnsi="Times New Roman" w:cs="Times New Roman"/>
          <w:sz w:val="28"/>
          <w:szCs w:val="28"/>
        </w:rPr>
        <w:t>общение это многоплановый процесс развития контактов между людьми, порождаемый потребностями совместной деятельности.</w:t>
      </w:r>
    </w:p>
    <w:p w:rsidR="001C245A" w:rsidRPr="001C245A" w:rsidRDefault="008E4F98"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ab/>
      </w:r>
      <w:r w:rsidR="001C245A" w:rsidRPr="001C245A">
        <w:rPr>
          <w:rFonts w:ascii="Times New Roman" w:hAnsi="Times New Roman" w:cs="Times New Roman"/>
          <w:b/>
          <w:sz w:val="24"/>
          <w:szCs w:val="24"/>
        </w:rPr>
        <w:t>Упражнение.</w:t>
      </w:r>
      <w:r w:rsidR="001C245A">
        <w:rPr>
          <w:rFonts w:ascii="Times New Roman" w:hAnsi="Times New Roman" w:cs="Times New Roman"/>
          <w:sz w:val="24"/>
          <w:szCs w:val="24"/>
        </w:rPr>
        <w:t xml:space="preserve"> </w:t>
      </w:r>
      <w:r w:rsidR="001C245A" w:rsidRPr="001C245A">
        <w:rPr>
          <w:rFonts w:ascii="Times New Roman" w:hAnsi="Times New Roman" w:cs="Times New Roman"/>
          <w:sz w:val="24"/>
          <w:szCs w:val="24"/>
        </w:rPr>
        <w:t xml:space="preserve">Согласно древней мудрости, подлинное достижение духовной жизни доступно тому, кто одновременно связан дружескими узами [а не только должностными или семейными обязанностями] со многими разными людьми. В этот круг общения должны входить: родственники; ровесники; люди моложе вас: люди значительно </w:t>
      </w:r>
      <w:r w:rsidR="001C245A" w:rsidRPr="001C245A">
        <w:rPr>
          <w:rFonts w:ascii="Times New Roman" w:hAnsi="Times New Roman" w:cs="Times New Roman"/>
          <w:sz w:val="24"/>
          <w:szCs w:val="24"/>
        </w:rPr>
        <w:lastRenderedPageBreak/>
        <w:t>моложе вас; совсем маленькие дети; люди старше вас; люди значительно старше вас; старики и пожилые люди. А теперь попробуйте заполнить предложенные ряды, написав инициалы конкретных людей, с которыми вы связаны дружескими узами. Лучше, если в каждом ряду таких партнеров будет несколько.</w:t>
      </w:r>
    </w:p>
    <w:p w:rsidR="00005957"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 xml:space="preserve">Ровесники:_______________________________________________________ </w:t>
      </w:r>
    </w:p>
    <w:p w:rsidR="00005957"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 xml:space="preserve">Люди моложе вас:________________________________________________ </w:t>
      </w:r>
    </w:p>
    <w:p w:rsidR="00005957"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 xml:space="preserve">Люди значительно моложе вас:___________________________________ </w:t>
      </w:r>
    </w:p>
    <w:p w:rsidR="00005957"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Совсем маленькие дети:__________________________________________</w:t>
      </w:r>
    </w:p>
    <w:p w:rsidR="00005957"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 xml:space="preserve"> Люди старше вас:________________________________________________ </w:t>
      </w:r>
    </w:p>
    <w:p w:rsidR="00005957" w:rsidRDefault="00005957" w:rsidP="001C245A">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Л</w:t>
      </w:r>
      <w:r w:rsidR="001C245A" w:rsidRPr="001C245A">
        <w:rPr>
          <w:rFonts w:ascii="Times New Roman" w:hAnsi="Times New Roman" w:cs="Times New Roman"/>
          <w:sz w:val="24"/>
          <w:szCs w:val="24"/>
        </w:rPr>
        <w:t xml:space="preserve">юди значительно старше вас:___________________________________ </w:t>
      </w:r>
    </w:p>
    <w:p w:rsidR="001C245A" w:rsidRPr="001C245A" w:rsidRDefault="001C245A" w:rsidP="001C245A">
      <w:pPr>
        <w:tabs>
          <w:tab w:val="left" w:pos="990"/>
        </w:tabs>
        <w:spacing w:after="0" w:line="240" w:lineRule="auto"/>
        <w:jc w:val="both"/>
        <w:rPr>
          <w:rFonts w:ascii="Times New Roman" w:hAnsi="Times New Roman" w:cs="Times New Roman"/>
          <w:sz w:val="24"/>
          <w:szCs w:val="24"/>
        </w:rPr>
      </w:pPr>
      <w:r w:rsidRPr="001C245A">
        <w:rPr>
          <w:rFonts w:ascii="Times New Roman" w:hAnsi="Times New Roman" w:cs="Times New Roman"/>
          <w:sz w:val="24"/>
          <w:szCs w:val="24"/>
        </w:rPr>
        <w:t>Старики и пожилые люди:_________________________________________</w:t>
      </w:r>
    </w:p>
    <w:p w:rsidR="001C245A" w:rsidRPr="001C245A" w:rsidRDefault="001C245A" w:rsidP="001C245A">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C245A">
        <w:rPr>
          <w:rFonts w:ascii="Times New Roman" w:hAnsi="Times New Roman" w:cs="Times New Roman"/>
          <w:sz w:val="24"/>
          <w:szCs w:val="24"/>
        </w:rPr>
        <w:t>Если останутся свободные места, то это «информация к размышлению». Ваш круг общения не полон, ищите новых друзей разных возрастных категорий для полного постижения их духовной жизни!</w:t>
      </w:r>
    </w:p>
    <w:p w:rsidR="00E5465C" w:rsidRDefault="001C245A" w:rsidP="008E4F98">
      <w:pPr>
        <w:tabs>
          <w:tab w:val="left" w:pos="9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5465C" w:rsidRDefault="00A0414E" w:rsidP="008E4F98">
      <w:pPr>
        <w:tabs>
          <w:tab w:val="left" w:pos="99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590800" cy="1866900"/>
            <wp:effectExtent l="19050" t="0" r="0" b="0"/>
            <wp:docPr id="6"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9" cstate="print"/>
                    <a:srcRect/>
                    <a:stretch>
                      <a:fillRect/>
                    </a:stretch>
                  </pic:blipFill>
                  <pic:spPr bwMode="auto">
                    <a:xfrm>
                      <a:off x="0" y="0"/>
                      <a:ext cx="2590800" cy="1866900"/>
                    </a:xfrm>
                    <a:prstGeom prst="rect">
                      <a:avLst/>
                    </a:prstGeom>
                    <a:noFill/>
                    <a:ln w="9525">
                      <a:noFill/>
                      <a:miter lim="800000"/>
                      <a:headEnd/>
                      <a:tailEnd/>
                    </a:ln>
                  </pic:spPr>
                </pic:pic>
              </a:graphicData>
            </a:graphic>
          </wp:inline>
        </w:drawing>
      </w:r>
      <w:r w:rsidRPr="00A041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drawing>
          <wp:inline distT="0" distB="0" distL="0" distR="0">
            <wp:extent cx="2051050" cy="2120900"/>
            <wp:effectExtent l="19050" t="0" r="6350" b="0"/>
            <wp:docPr id="7"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0" cstate="print"/>
                    <a:srcRect/>
                    <a:stretch>
                      <a:fillRect/>
                    </a:stretch>
                  </pic:blipFill>
                  <pic:spPr bwMode="auto">
                    <a:xfrm>
                      <a:off x="0" y="0"/>
                      <a:ext cx="2051050" cy="2120900"/>
                    </a:xfrm>
                    <a:prstGeom prst="rect">
                      <a:avLst/>
                    </a:prstGeom>
                    <a:noFill/>
                    <a:ln w="9525">
                      <a:noFill/>
                      <a:miter lim="800000"/>
                      <a:headEnd/>
                      <a:tailEnd/>
                    </a:ln>
                  </pic:spPr>
                </pic:pic>
              </a:graphicData>
            </a:graphic>
          </wp:inline>
        </w:drawing>
      </w: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254250" cy="2120900"/>
            <wp:effectExtent l="19050" t="0" r="0" b="0"/>
            <wp:docPr id="8"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1" cstate="print"/>
                    <a:srcRect/>
                    <a:stretch>
                      <a:fillRect/>
                    </a:stretch>
                  </pic:blipFill>
                  <pic:spPr bwMode="auto">
                    <a:xfrm>
                      <a:off x="0" y="0"/>
                      <a:ext cx="2254250" cy="2120900"/>
                    </a:xfrm>
                    <a:prstGeom prst="rect">
                      <a:avLst/>
                    </a:prstGeom>
                    <a:noFill/>
                    <a:ln w="9525">
                      <a:noFill/>
                      <a:miter lim="800000"/>
                      <a:headEnd/>
                      <a:tailEnd/>
                    </a:ln>
                  </pic:spPr>
                </pic:pic>
              </a:graphicData>
            </a:graphic>
          </wp:inline>
        </w:drawing>
      </w:r>
      <w:r w:rsidR="002C3AEA"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3AEA">
        <w:rPr>
          <w:rFonts w:ascii="Times New Roman" w:hAnsi="Times New Roman" w:cs="Times New Roman"/>
          <w:noProof/>
          <w:sz w:val="24"/>
          <w:szCs w:val="24"/>
          <w:lang w:eastAsia="ru-RU"/>
        </w:rPr>
        <w:drawing>
          <wp:inline distT="0" distB="0" distL="0" distR="0">
            <wp:extent cx="3155950" cy="2406650"/>
            <wp:effectExtent l="19050" t="0" r="6350" b="0"/>
            <wp:docPr id="9"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2" cstate="print"/>
                    <a:srcRect/>
                    <a:stretch>
                      <a:fillRect/>
                    </a:stretch>
                  </pic:blipFill>
                  <pic:spPr bwMode="auto">
                    <a:xfrm>
                      <a:off x="0" y="0"/>
                      <a:ext cx="3155950" cy="2406650"/>
                    </a:xfrm>
                    <a:prstGeom prst="rect">
                      <a:avLst/>
                    </a:prstGeom>
                    <a:noFill/>
                    <a:ln w="9525">
                      <a:noFill/>
                      <a:miter lim="800000"/>
                      <a:headEnd/>
                      <a:tailEnd/>
                    </a:ln>
                  </pic:spPr>
                </pic:pic>
              </a:graphicData>
            </a:graphic>
          </wp:inline>
        </w:drawing>
      </w: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A0414E" w:rsidP="008E4F98">
      <w:pPr>
        <w:tabs>
          <w:tab w:val="left" w:pos="990"/>
        </w:tabs>
        <w:spacing w:after="0" w:line="240" w:lineRule="auto"/>
        <w:jc w:val="both"/>
        <w:rPr>
          <w:rFonts w:ascii="Times New Roman" w:hAnsi="Times New Roman" w:cs="Times New Roman"/>
          <w:sz w:val="24"/>
          <w:szCs w:val="24"/>
          <w:lang w:val="en-US"/>
        </w:rPr>
      </w:pPr>
    </w:p>
    <w:p w:rsidR="00A0414E" w:rsidRDefault="002C3AEA" w:rsidP="008E4F98">
      <w:pPr>
        <w:tabs>
          <w:tab w:val="left" w:pos="990"/>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2914650" cy="2235200"/>
            <wp:effectExtent l="19050" t="0" r="0" b="0"/>
            <wp:docPr id="10"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3" cstate="print"/>
                    <a:srcRect/>
                    <a:stretch>
                      <a:fillRect/>
                    </a:stretch>
                  </pic:blipFill>
                  <pic:spPr bwMode="auto">
                    <a:xfrm>
                      <a:off x="0" y="0"/>
                      <a:ext cx="2914650" cy="2235200"/>
                    </a:xfrm>
                    <a:prstGeom prst="rect">
                      <a:avLst/>
                    </a:prstGeom>
                    <a:noFill/>
                    <a:ln w="9525">
                      <a:noFill/>
                      <a:miter lim="800000"/>
                      <a:headEnd/>
                      <a:tailEnd/>
                    </a:ln>
                  </pic:spPr>
                </pic:pic>
              </a:graphicData>
            </a:graphic>
          </wp:inline>
        </w:drawing>
      </w:r>
    </w:p>
    <w:p w:rsidR="00A0414E" w:rsidRPr="00A0414E" w:rsidRDefault="00A0414E" w:rsidP="008E4F98">
      <w:pPr>
        <w:tabs>
          <w:tab w:val="left" w:pos="990"/>
        </w:tabs>
        <w:spacing w:after="0" w:line="240" w:lineRule="auto"/>
        <w:jc w:val="both"/>
        <w:rPr>
          <w:rFonts w:ascii="Times New Roman" w:hAnsi="Times New Roman" w:cs="Times New Roman"/>
          <w:sz w:val="24"/>
          <w:szCs w:val="24"/>
          <w:lang w:val="en-US"/>
        </w:rPr>
      </w:pPr>
    </w:p>
    <w:p w:rsidR="00E5465C" w:rsidRDefault="00E5465C" w:rsidP="008E4F98">
      <w:pPr>
        <w:tabs>
          <w:tab w:val="left" w:pos="990"/>
        </w:tabs>
        <w:spacing w:after="0" w:line="240" w:lineRule="auto"/>
        <w:jc w:val="both"/>
        <w:rPr>
          <w:rFonts w:ascii="Times New Roman" w:hAnsi="Times New Roman" w:cs="Times New Roman"/>
          <w:sz w:val="24"/>
          <w:szCs w:val="24"/>
        </w:rPr>
      </w:pPr>
    </w:p>
    <w:p w:rsidR="00E5465C" w:rsidRDefault="00E5465C" w:rsidP="008E4F98">
      <w:pPr>
        <w:tabs>
          <w:tab w:val="left" w:pos="990"/>
        </w:tabs>
        <w:spacing w:after="0" w:line="240" w:lineRule="auto"/>
        <w:jc w:val="both"/>
        <w:rPr>
          <w:rFonts w:ascii="Times New Roman" w:hAnsi="Times New Roman" w:cs="Times New Roman"/>
          <w:sz w:val="24"/>
          <w:szCs w:val="24"/>
        </w:rPr>
      </w:pPr>
    </w:p>
    <w:p w:rsidR="00E5465C" w:rsidRDefault="00E5465C" w:rsidP="008E4F98">
      <w:pPr>
        <w:tabs>
          <w:tab w:val="left" w:pos="990"/>
        </w:tabs>
        <w:spacing w:after="0" w:line="240" w:lineRule="auto"/>
        <w:jc w:val="both"/>
        <w:rPr>
          <w:rFonts w:ascii="Times New Roman" w:hAnsi="Times New Roman" w:cs="Times New Roman"/>
          <w:sz w:val="24"/>
          <w:szCs w:val="24"/>
        </w:rPr>
      </w:pPr>
    </w:p>
    <w:p w:rsidR="00E5465C" w:rsidRDefault="00E5465C" w:rsidP="008E4F98">
      <w:pPr>
        <w:tabs>
          <w:tab w:val="left" w:pos="990"/>
        </w:tabs>
        <w:spacing w:after="0" w:line="240" w:lineRule="auto"/>
        <w:jc w:val="both"/>
        <w:rPr>
          <w:rFonts w:ascii="Times New Roman" w:hAnsi="Times New Roman" w:cs="Times New Roman"/>
          <w:sz w:val="24"/>
          <w:szCs w:val="24"/>
        </w:rPr>
      </w:pPr>
    </w:p>
    <w:p w:rsidR="00E5465C" w:rsidRDefault="00E5465C" w:rsidP="008E4F98">
      <w:pPr>
        <w:tabs>
          <w:tab w:val="left" w:pos="990"/>
        </w:tabs>
        <w:spacing w:after="0" w:line="240" w:lineRule="auto"/>
        <w:jc w:val="both"/>
        <w:rPr>
          <w:rFonts w:ascii="Times New Roman" w:hAnsi="Times New Roman" w:cs="Times New Roman"/>
          <w:sz w:val="24"/>
          <w:szCs w:val="24"/>
        </w:rPr>
      </w:pPr>
    </w:p>
    <w:p w:rsidR="008E4F98" w:rsidRDefault="00E5465C" w:rsidP="008E4F98">
      <w:pPr>
        <w:tabs>
          <w:tab w:val="left" w:pos="990"/>
        </w:tabs>
        <w:spacing w:after="0" w:line="240" w:lineRule="auto"/>
        <w:jc w:val="both"/>
        <w:rPr>
          <w:rFonts w:ascii="Times New Roman" w:hAnsi="Times New Roman"/>
          <w:sz w:val="28"/>
          <w:szCs w:val="28"/>
        </w:rPr>
      </w:pPr>
      <w:r>
        <w:rPr>
          <w:rFonts w:ascii="Times New Roman" w:hAnsi="Times New Roman" w:cs="Times New Roman"/>
          <w:sz w:val="24"/>
          <w:szCs w:val="24"/>
        </w:rPr>
        <w:tab/>
      </w:r>
      <w:r w:rsidR="008E4F98" w:rsidRPr="006D0B5F">
        <w:rPr>
          <w:rFonts w:ascii="Times New Roman" w:hAnsi="Times New Roman" w:cs="Times New Roman"/>
          <w:b/>
          <w:sz w:val="28"/>
          <w:szCs w:val="28"/>
        </w:rPr>
        <w:t>2.</w:t>
      </w:r>
      <w:r w:rsidR="00286DB3" w:rsidRPr="00286DB3">
        <w:rPr>
          <w:rFonts w:ascii="Times New Roman" w:hAnsi="Times New Roman"/>
          <w:sz w:val="28"/>
          <w:szCs w:val="28"/>
        </w:rPr>
        <w:t xml:space="preserve"> </w:t>
      </w:r>
      <w:r w:rsidR="00286DB3" w:rsidRPr="00630961">
        <w:rPr>
          <w:rFonts w:ascii="Times New Roman" w:hAnsi="Times New Roman"/>
          <w:sz w:val="28"/>
          <w:szCs w:val="28"/>
        </w:rPr>
        <w:t>Межличностные отношения в реальной системе жизнедеятельности людей занимают важное место.</w:t>
      </w:r>
    </w:p>
    <w:p w:rsidR="00286DB3" w:rsidRPr="00CC433A" w:rsidRDefault="00286DB3" w:rsidP="008E4F98">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ab/>
      </w:r>
      <w:r w:rsidRPr="00CC433A">
        <w:rPr>
          <w:rFonts w:ascii="Times New Roman" w:hAnsi="Times New Roman" w:cs="Times New Roman"/>
          <w:b/>
          <w:sz w:val="28"/>
          <w:szCs w:val="28"/>
        </w:rPr>
        <w:t>Межличностными взаимоотношениями</w:t>
      </w:r>
      <w:r w:rsidRPr="00CC433A">
        <w:rPr>
          <w:rFonts w:ascii="Times New Roman" w:hAnsi="Times New Roman" w:cs="Times New Roman"/>
          <w:sz w:val="28"/>
          <w:szCs w:val="28"/>
        </w:rPr>
        <w:t xml:space="preserve"> называют любой вид взаимоотношений с окружающими людьми. Как правило, они отражают внутренний мир человека, передают его эмоции и настроения. Межличностные отношений подразумевают под собой комплекс разных видов общения: вербальное и невербальное, мимика, жестикуляция, поведенческие особенности, эмоциональные проявления и многое другое.</w:t>
      </w:r>
    </w:p>
    <w:p w:rsidR="0031526F" w:rsidRPr="00CC433A" w:rsidRDefault="00286DB3" w:rsidP="008E4F98">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ab/>
        <w:t>Основной целью социальных связей между людьми является установка контакта с целью поделиться эмоциями, получить определенную выгоду, применить свои когнитивные способности, получить новые знания и опыт, а также ожидается получение поддержки со стороны оппонента. Все виды межличностных отношений должны базироваться на обоюдном доверии и понимании.</w:t>
      </w:r>
    </w:p>
    <w:p w:rsidR="00286DB3" w:rsidRPr="00CC433A" w:rsidRDefault="00286DB3" w:rsidP="00286DB3">
      <w:pPr>
        <w:tabs>
          <w:tab w:val="left" w:pos="990"/>
        </w:tabs>
        <w:spacing w:after="0" w:line="240" w:lineRule="auto"/>
        <w:jc w:val="both"/>
        <w:rPr>
          <w:rFonts w:ascii="Times New Roman" w:hAnsi="Times New Roman" w:cs="Times New Roman"/>
          <w:b/>
          <w:sz w:val="28"/>
          <w:szCs w:val="28"/>
        </w:rPr>
      </w:pPr>
      <w:r w:rsidRPr="00CC433A">
        <w:rPr>
          <w:rFonts w:ascii="Times New Roman" w:hAnsi="Times New Roman" w:cs="Times New Roman"/>
          <w:b/>
          <w:sz w:val="28"/>
          <w:szCs w:val="28"/>
        </w:rPr>
        <w:t>Выделяют пять основных видов человеческих связей, межличностные отношения это:</w:t>
      </w:r>
    </w:p>
    <w:p w:rsidR="00286DB3" w:rsidRPr="00CC433A" w:rsidRDefault="00286DB3" w:rsidP="00286DB3">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b/>
          <w:sz w:val="28"/>
          <w:szCs w:val="28"/>
        </w:rPr>
        <w:t>Знакомство.</w:t>
      </w:r>
      <w:r w:rsidRPr="00CC433A">
        <w:rPr>
          <w:rFonts w:ascii="Times New Roman" w:hAnsi="Times New Roman" w:cs="Times New Roman"/>
          <w:sz w:val="28"/>
          <w:szCs w:val="28"/>
        </w:rPr>
        <w:t xml:space="preserve"> Первый и самый обширный вид межличностных отношений. В эту категорию входит очень большое количество людей. Даже люди, которые знакомы вам исключительно визуально, с которыми вы ни разу не вступали в диалог, относятся к данному виду взаимоотношений.</w:t>
      </w:r>
    </w:p>
    <w:p w:rsidR="00286DB3" w:rsidRPr="00CC433A" w:rsidRDefault="00286DB3" w:rsidP="00286DB3">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b/>
          <w:sz w:val="28"/>
          <w:szCs w:val="28"/>
        </w:rPr>
        <w:t>Приятельские отношения.</w:t>
      </w:r>
      <w:r w:rsidRPr="00CC433A">
        <w:rPr>
          <w:rFonts w:ascii="Times New Roman" w:hAnsi="Times New Roman" w:cs="Times New Roman"/>
          <w:sz w:val="28"/>
          <w:szCs w:val="28"/>
        </w:rPr>
        <w:t xml:space="preserve"> Данный вид основан на взаимной привязанности и обоюдном желании людей поддерживать отношения, тяга к совместному времяпровождению.</w:t>
      </w:r>
    </w:p>
    <w:p w:rsidR="00286DB3" w:rsidRPr="00CC433A" w:rsidRDefault="00286DB3" w:rsidP="00286DB3">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b/>
          <w:sz w:val="28"/>
          <w:szCs w:val="28"/>
        </w:rPr>
        <w:t>Товарищеские взаимоотношения.</w:t>
      </w:r>
      <w:r w:rsidRPr="00CC433A">
        <w:rPr>
          <w:rFonts w:ascii="Times New Roman" w:hAnsi="Times New Roman" w:cs="Times New Roman"/>
          <w:sz w:val="28"/>
          <w:szCs w:val="28"/>
        </w:rPr>
        <w:t xml:space="preserve"> Всех участников данной категории объединяет наличие общего вида деятельности. Люди, поддерживающие товарищеские контакты, объединены совместной целью, их общение нацелено на ее достижение.</w:t>
      </w:r>
    </w:p>
    <w:p w:rsidR="00286DB3" w:rsidRPr="00CC433A" w:rsidRDefault="00286DB3" w:rsidP="00286DB3">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b/>
          <w:sz w:val="28"/>
          <w:szCs w:val="28"/>
        </w:rPr>
        <w:t>Дружественные отношения.</w:t>
      </w:r>
      <w:r w:rsidRPr="00CC433A">
        <w:rPr>
          <w:rFonts w:ascii="Times New Roman" w:hAnsi="Times New Roman" w:cs="Times New Roman"/>
          <w:sz w:val="28"/>
          <w:szCs w:val="28"/>
        </w:rPr>
        <w:t xml:space="preserve"> Для того</w:t>
      </w:r>
      <w:proofErr w:type="gramStart"/>
      <w:r w:rsidRPr="00CC433A">
        <w:rPr>
          <w:rFonts w:ascii="Times New Roman" w:hAnsi="Times New Roman" w:cs="Times New Roman"/>
          <w:sz w:val="28"/>
          <w:szCs w:val="28"/>
        </w:rPr>
        <w:t>,</w:t>
      </w:r>
      <w:proofErr w:type="gramEnd"/>
      <w:r w:rsidRPr="00CC433A">
        <w:rPr>
          <w:rFonts w:ascii="Times New Roman" w:hAnsi="Times New Roman" w:cs="Times New Roman"/>
          <w:sz w:val="28"/>
          <w:szCs w:val="28"/>
        </w:rPr>
        <w:t xml:space="preserve"> чтобы их добиться, необходимо приложить немало усилий и обладать определенными личностными </w:t>
      </w:r>
      <w:r w:rsidRPr="00CC433A">
        <w:rPr>
          <w:rFonts w:ascii="Times New Roman" w:hAnsi="Times New Roman" w:cs="Times New Roman"/>
          <w:sz w:val="28"/>
          <w:szCs w:val="28"/>
        </w:rPr>
        <w:lastRenderedPageBreak/>
        <w:t>качествами. Не все люди способны поддерживать дружеские отношения, многим не ведома дружба в любом своем проявлении. Этот вид межличностных отношений приносит человеку невероятную пользу, как в эмоциональном плане, так и в виде моральной поддержки и оказания всяческой помощи.</w:t>
      </w:r>
    </w:p>
    <w:p w:rsidR="00286DB3" w:rsidRPr="00CC433A" w:rsidRDefault="00286DB3" w:rsidP="00286DB3">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b/>
          <w:sz w:val="28"/>
          <w:szCs w:val="28"/>
        </w:rPr>
        <w:t>Любовные отношения</w:t>
      </w:r>
      <w:r w:rsidRPr="00CC433A">
        <w:rPr>
          <w:rFonts w:ascii="Times New Roman" w:hAnsi="Times New Roman" w:cs="Times New Roman"/>
          <w:sz w:val="28"/>
          <w:szCs w:val="28"/>
        </w:rPr>
        <w:t xml:space="preserve"> (романтика, страсть). Так же, как и дружба, любовь предполагает долгий и упорный труд для создания благоприятного фона, на котором бы подобные отношения гармонично развивались. Любовь – одна из самых сильных мотиваций, она является большой двигательной силой. Однако не всем дано постичь это чувство. И дело не только в индивидуальных качествах, а и в том, что можно не найти достойного партнера.</w:t>
      </w:r>
    </w:p>
    <w:p w:rsidR="00341070" w:rsidRPr="00CC433A" w:rsidRDefault="00341070" w:rsidP="00341070">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ab/>
      </w:r>
      <w:r w:rsidRPr="00A00259">
        <w:rPr>
          <w:rFonts w:ascii="Times New Roman" w:hAnsi="Times New Roman" w:cs="Times New Roman"/>
          <w:b/>
          <w:sz w:val="28"/>
          <w:szCs w:val="28"/>
        </w:rPr>
        <w:t>Межличностные отношения</w:t>
      </w:r>
      <w:r w:rsidRPr="00CC433A">
        <w:rPr>
          <w:rFonts w:ascii="Times New Roman" w:hAnsi="Times New Roman" w:cs="Times New Roman"/>
          <w:sz w:val="28"/>
          <w:szCs w:val="28"/>
        </w:rPr>
        <w:t xml:space="preserve"> базируются на человеческих чувствах и эмоциях. Для чувственного развития отношений характерны как позитивные, так и негативные эмоциональные проявления.</w:t>
      </w:r>
    </w:p>
    <w:p w:rsidR="0031526F" w:rsidRPr="00CC433A" w:rsidRDefault="00341070" w:rsidP="00341070">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ab/>
        <w:t>Когда мы встречаем в своей жизни любого нового человека, то сразу даем ему оценку – симпатичен ли он нам или же наоборот – крайне антипатичен. На основе этого начинает закладываться фундамент будущих контактов. Все виды межличностных отношений строятся по этому принципу.</w:t>
      </w:r>
    </w:p>
    <w:p w:rsidR="00341070" w:rsidRPr="00CC433A" w:rsidRDefault="00341070" w:rsidP="00341070">
      <w:p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ab/>
        <w:t xml:space="preserve">Основной проблемой межличностных отношений является нарушение </w:t>
      </w:r>
      <w:r w:rsidRPr="002324B2">
        <w:rPr>
          <w:rFonts w:ascii="Times New Roman" w:hAnsi="Times New Roman" w:cs="Times New Roman"/>
          <w:b/>
          <w:sz w:val="28"/>
          <w:szCs w:val="28"/>
        </w:rPr>
        <w:t>коммуникативной функции</w:t>
      </w:r>
      <w:r w:rsidRPr="00CC433A">
        <w:rPr>
          <w:rFonts w:ascii="Times New Roman" w:hAnsi="Times New Roman" w:cs="Times New Roman"/>
          <w:sz w:val="28"/>
          <w:szCs w:val="28"/>
        </w:rPr>
        <w:t>. Если человек не умеет правильно общаться, боится налаживать контакты с людьми, то любые виды межличностных отношений вряд ли будут развиваться успешно.</w:t>
      </w:r>
    </w:p>
    <w:p w:rsidR="00341070" w:rsidRPr="00C64E0F" w:rsidRDefault="00341070" w:rsidP="00341070">
      <w:pPr>
        <w:tabs>
          <w:tab w:val="left" w:pos="990"/>
        </w:tabs>
        <w:spacing w:after="0" w:line="240" w:lineRule="auto"/>
        <w:jc w:val="both"/>
        <w:rPr>
          <w:rFonts w:ascii="Times New Roman" w:hAnsi="Times New Roman" w:cs="Times New Roman"/>
          <w:b/>
          <w:sz w:val="28"/>
          <w:szCs w:val="28"/>
        </w:rPr>
      </w:pPr>
      <w:r w:rsidRPr="00C64E0F">
        <w:rPr>
          <w:rFonts w:ascii="Times New Roman" w:hAnsi="Times New Roman" w:cs="Times New Roman"/>
          <w:b/>
          <w:sz w:val="28"/>
          <w:szCs w:val="28"/>
        </w:rPr>
        <w:tab/>
        <w:t>Существуют несколько эффективных советов, как научится общению с людьми:</w:t>
      </w:r>
    </w:p>
    <w:p w:rsidR="00341070" w:rsidRPr="00CC433A" w:rsidRDefault="00341070" w:rsidP="00341070">
      <w:pPr>
        <w:pStyle w:val="a5"/>
        <w:numPr>
          <w:ilvl w:val="0"/>
          <w:numId w:val="1"/>
        </w:num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Интересуйтесь тем, что говорит собеседник. Учитесь слушать.</w:t>
      </w:r>
    </w:p>
    <w:p w:rsidR="00341070" w:rsidRPr="00CC433A" w:rsidRDefault="00341070" w:rsidP="00341070">
      <w:pPr>
        <w:pStyle w:val="a5"/>
        <w:numPr>
          <w:ilvl w:val="0"/>
          <w:numId w:val="1"/>
        </w:num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Следите за мимикой. Чаще улыбайтесь.</w:t>
      </w:r>
    </w:p>
    <w:p w:rsidR="00341070" w:rsidRPr="00CC433A" w:rsidRDefault="00341070" w:rsidP="00341070">
      <w:pPr>
        <w:pStyle w:val="a5"/>
        <w:numPr>
          <w:ilvl w:val="0"/>
          <w:numId w:val="1"/>
        </w:num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 xml:space="preserve">Чаще называйте собеседника по имени. По многочисленным психологическим исследованиям звук собственного имени – один из наиболее </w:t>
      </w:r>
      <w:proofErr w:type="gramStart"/>
      <w:r w:rsidRPr="00CC433A">
        <w:rPr>
          <w:rFonts w:ascii="Times New Roman" w:hAnsi="Times New Roman" w:cs="Times New Roman"/>
          <w:sz w:val="28"/>
          <w:szCs w:val="28"/>
        </w:rPr>
        <w:t>приятных</w:t>
      </w:r>
      <w:proofErr w:type="gramEnd"/>
      <w:r w:rsidRPr="00CC433A">
        <w:rPr>
          <w:rFonts w:ascii="Times New Roman" w:hAnsi="Times New Roman" w:cs="Times New Roman"/>
          <w:sz w:val="28"/>
          <w:szCs w:val="28"/>
        </w:rPr>
        <w:t xml:space="preserve"> для человеческого слуха.</w:t>
      </w:r>
    </w:p>
    <w:p w:rsidR="00341070" w:rsidRPr="00CC433A" w:rsidRDefault="00341070" w:rsidP="00341070">
      <w:pPr>
        <w:pStyle w:val="a5"/>
        <w:numPr>
          <w:ilvl w:val="0"/>
          <w:numId w:val="1"/>
        </w:num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Избавьтесь от слов – паразитов. Они делают вашу речь вульгарной и некомфортной для восприятия.</w:t>
      </w:r>
    </w:p>
    <w:p w:rsidR="0031526F" w:rsidRPr="00CC433A" w:rsidRDefault="00341070" w:rsidP="00341070">
      <w:pPr>
        <w:pStyle w:val="a5"/>
        <w:numPr>
          <w:ilvl w:val="0"/>
          <w:numId w:val="1"/>
        </w:numPr>
        <w:tabs>
          <w:tab w:val="left" w:pos="990"/>
        </w:tabs>
        <w:spacing w:after="0" w:line="240" w:lineRule="auto"/>
        <w:jc w:val="both"/>
        <w:rPr>
          <w:rFonts w:ascii="Times New Roman" w:hAnsi="Times New Roman" w:cs="Times New Roman"/>
          <w:sz w:val="28"/>
          <w:szCs w:val="28"/>
        </w:rPr>
      </w:pPr>
      <w:r w:rsidRPr="00CC433A">
        <w:rPr>
          <w:rFonts w:ascii="Times New Roman" w:hAnsi="Times New Roman" w:cs="Times New Roman"/>
          <w:sz w:val="28"/>
          <w:szCs w:val="28"/>
        </w:rPr>
        <w:t>Развивайте культуру речи. Когда человек правильно и красиво говорит, его не только приятно слушать, но и гораздо понятнее. Ведь умение четко и ясно формулировать свои мысли дает гарантии того, что собеседнику они тоже будут понятны.</w:t>
      </w:r>
    </w:p>
    <w:p w:rsidR="0031526F" w:rsidRPr="00CC433A" w:rsidRDefault="0031526F" w:rsidP="0031526F">
      <w:pPr>
        <w:spacing w:after="60" w:line="200" w:lineRule="atLeast"/>
        <w:ind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В процессе взаимодействия огромную роль </w:t>
      </w:r>
      <w:r w:rsidRPr="002071FF">
        <w:rPr>
          <w:rFonts w:ascii="Times New Roman" w:eastAsia="Times New Roman" w:hAnsi="Times New Roman" w:cs="Times New Roman"/>
          <w:b/>
          <w:bCs/>
          <w:spacing w:val="-3"/>
          <w:sz w:val="28"/>
          <w:szCs w:val="28"/>
          <w:lang w:eastAsia="ru-RU"/>
        </w:rPr>
        <w:t xml:space="preserve">играют восприятие и взаимопонимание людьми друг друга. </w:t>
      </w:r>
      <w:r w:rsidRPr="00CC433A">
        <w:rPr>
          <w:rFonts w:ascii="Times New Roman" w:eastAsia="Times New Roman" w:hAnsi="Times New Roman" w:cs="Times New Roman"/>
          <w:bCs/>
          <w:spacing w:val="-3"/>
          <w:sz w:val="28"/>
          <w:szCs w:val="28"/>
          <w:lang w:eastAsia="ru-RU"/>
        </w:rPr>
        <w:t xml:space="preserve">От того, насколько они эффективны, зависят результаты и содержание совместной деятельности. </w:t>
      </w:r>
    </w:p>
    <w:p w:rsidR="00341070" w:rsidRPr="00CC433A" w:rsidRDefault="00341070" w:rsidP="00341070">
      <w:pPr>
        <w:pStyle w:val="a5"/>
        <w:numPr>
          <w:ilvl w:val="0"/>
          <w:numId w:val="2"/>
        </w:numPr>
        <w:spacing w:after="60" w:line="200" w:lineRule="atLeast"/>
        <w:ind w:left="70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Следите за своим тоном, мимикой и жестикуляцией. Избегайте равнодушного тона, скучающего взгляда, скептических оценок – подобные проявления отбивают желания продолжать общение.</w:t>
      </w:r>
    </w:p>
    <w:p w:rsidR="00341070" w:rsidRPr="00CC433A" w:rsidRDefault="00341070" w:rsidP="00341070">
      <w:pPr>
        <w:pStyle w:val="a5"/>
        <w:numPr>
          <w:ilvl w:val="0"/>
          <w:numId w:val="2"/>
        </w:numPr>
        <w:spacing w:after="60" w:line="200" w:lineRule="atLeast"/>
        <w:ind w:left="70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lastRenderedPageBreak/>
        <w:t xml:space="preserve">Языковой барьер. Это не только проблема людей, говорящих на разных языках. Также языковой барьер может возникнуть между людьми, обладающими разными уровнями развития, возрастными особенностями и культурой речи. Например, с детьми не получится разговаривать так, как </w:t>
      </w:r>
      <w:proofErr w:type="gramStart"/>
      <w:r w:rsidRPr="00CC433A">
        <w:rPr>
          <w:rFonts w:ascii="Times New Roman" w:eastAsia="Times New Roman" w:hAnsi="Times New Roman" w:cs="Times New Roman"/>
          <w:bCs/>
          <w:spacing w:val="-3"/>
          <w:sz w:val="28"/>
          <w:szCs w:val="28"/>
          <w:lang w:eastAsia="ru-RU"/>
        </w:rPr>
        <w:t>со</w:t>
      </w:r>
      <w:proofErr w:type="gramEnd"/>
      <w:r w:rsidRPr="00CC433A">
        <w:rPr>
          <w:rFonts w:ascii="Times New Roman" w:eastAsia="Times New Roman" w:hAnsi="Times New Roman" w:cs="Times New Roman"/>
          <w:bCs/>
          <w:spacing w:val="-3"/>
          <w:sz w:val="28"/>
          <w:szCs w:val="28"/>
          <w:lang w:eastAsia="ru-RU"/>
        </w:rPr>
        <w:t xml:space="preserve"> взрослыми людьми, хотя бы потому, что большинство слов и терминов, которыми оперируют в разговоре взрослые люди, детям могут быть неизвестны.</w:t>
      </w:r>
    </w:p>
    <w:p w:rsidR="00341070" w:rsidRPr="00CC433A" w:rsidRDefault="00341070" w:rsidP="00341070">
      <w:pPr>
        <w:pStyle w:val="a5"/>
        <w:numPr>
          <w:ilvl w:val="0"/>
          <w:numId w:val="2"/>
        </w:numPr>
        <w:spacing w:after="60" w:line="200" w:lineRule="atLeast"/>
        <w:ind w:left="70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Проявления </w:t>
      </w:r>
      <w:proofErr w:type="spellStart"/>
      <w:r w:rsidRPr="00CC433A">
        <w:rPr>
          <w:rFonts w:ascii="Times New Roman" w:eastAsia="Times New Roman" w:hAnsi="Times New Roman" w:cs="Times New Roman"/>
          <w:bCs/>
          <w:spacing w:val="-3"/>
          <w:sz w:val="28"/>
          <w:szCs w:val="28"/>
          <w:lang w:eastAsia="ru-RU"/>
        </w:rPr>
        <w:t>социофобии</w:t>
      </w:r>
      <w:proofErr w:type="spellEnd"/>
      <w:r w:rsidRPr="00CC433A">
        <w:rPr>
          <w:rFonts w:ascii="Times New Roman" w:eastAsia="Times New Roman" w:hAnsi="Times New Roman" w:cs="Times New Roman"/>
          <w:bCs/>
          <w:spacing w:val="-3"/>
          <w:sz w:val="28"/>
          <w:szCs w:val="28"/>
          <w:lang w:eastAsia="ru-RU"/>
        </w:rPr>
        <w:t>. Бывает так, что человек по необъяснимым причинам чувствует страх общения с людьми. Именно поэтому возникают неловкие ситуации и паузы при попытках наладить контакт с собеседником. Если вы столкнулись с подобной проблемой, то необходимо проявить внутреннюю силу воли и стойкость, чтобы работать над улучшением своих коммуникативных функций.</w:t>
      </w:r>
    </w:p>
    <w:p w:rsidR="00341070" w:rsidRPr="00CC433A" w:rsidRDefault="00341070" w:rsidP="00341070">
      <w:pPr>
        <w:pStyle w:val="a5"/>
        <w:spacing w:after="60" w:line="200" w:lineRule="atLeast"/>
        <w:ind w:left="0" w:firstLine="34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Общение выступает как </w:t>
      </w:r>
      <w:r w:rsidRPr="00CC433A">
        <w:rPr>
          <w:rFonts w:ascii="Times New Roman" w:eastAsia="Times New Roman" w:hAnsi="Times New Roman" w:cs="Times New Roman"/>
          <w:b/>
          <w:bCs/>
          <w:spacing w:val="-3"/>
          <w:sz w:val="28"/>
          <w:szCs w:val="28"/>
          <w:lang w:eastAsia="ru-RU"/>
        </w:rPr>
        <w:t>межличностное взаимодействие.</w:t>
      </w:r>
      <w:r w:rsidRPr="00CC433A">
        <w:rPr>
          <w:rFonts w:ascii="Times New Roman" w:eastAsia="Times New Roman" w:hAnsi="Times New Roman" w:cs="Times New Roman"/>
          <w:bCs/>
          <w:spacing w:val="-3"/>
          <w:sz w:val="28"/>
          <w:szCs w:val="28"/>
          <w:lang w:eastAsia="ru-RU"/>
        </w:rPr>
        <w:t xml:space="preserve"> Вступая в общение, т.е. обращаясь к кому-либо с вопросом, просьбой, приказанием, объясняя или описывая что-то, люди с необходимостью ставят перед собой цель оказать воздействие на другого человека, добиться от него желаемого ответа, выполнения поручения, понимания того, что он до тех пор не понимал.</w:t>
      </w:r>
    </w:p>
    <w:p w:rsidR="00341070" w:rsidRPr="00CC433A" w:rsidRDefault="00341070" w:rsidP="00341070">
      <w:pPr>
        <w:pStyle w:val="a5"/>
        <w:spacing w:after="60" w:line="200" w:lineRule="atLeast"/>
        <w:ind w:left="0" w:firstLine="34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Межличностное взаимодействие представляет собой последовательность развернутых во времени реакций людей на действия друг друга.</w:t>
      </w:r>
    </w:p>
    <w:p w:rsidR="00341070" w:rsidRPr="00CC433A" w:rsidRDefault="00341070" w:rsidP="00341070">
      <w:pPr>
        <w:pStyle w:val="a5"/>
        <w:spacing w:after="60" w:line="200" w:lineRule="atLeast"/>
        <w:ind w:left="0" w:firstLine="34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Большая роль в межличностном взаимодействии принадлежит </w:t>
      </w:r>
      <w:r w:rsidRPr="00CC433A">
        <w:rPr>
          <w:rFonts w:ascii="Times New Roman" w:eastAsia="Times New Roman" w:hAnsi="Times New Roman" w:cs="Times New Roman"/>
          <w:b/>
          <w:bCs/>
          <w:spacing w:val="-3"/>
          <w:sz w:val="28"/>
          <w:szCs w:val="28"/>
          <w:lang w:eastAsia="ru-RU"/>
        </w:rPr>
        <w:t>социальным нормам.</w:t>
      </w:r>
      <w:r w:rsidRPr="00CC433A">
        <w:rPr>
          <w:rFonts w:ascii="Times New Roman" w:eastAsia="Times New Roman" w:hAnsi="Times New Roman" w:cs="Times New Roman"/>
          <w:bCs/>
          <w:spacing w:val="-3"/>
          <w:sz w:val="28"/>
          <w:szCs w:val="28"/>
          <w:lang w:eastAsia="ru-RU"/>
        </w:rPr>
        <w:t xml:space="preserve"> Диапазон социальных норм чрезвычайно широк — от образцов поведения, отвечающего требованиям трудовой дисциплины, воинского долга и патриотизма, до правил вежливости. Обращение людей к социальным нормам делает их ответственными за их поведение, позволяет регулировать действия и поступки, оценивая их как соответствующие или не соответствующие этим нормам. Ориентировка на нормы позволяет человеку соотносить формы своего поведения с эталонами, отбирать нужные, социально одобряемые и отсеивать неприемлемые, направлять и регулировать свои отношения с другими людьми.</w:t>
      </w:r>
    </w:p>
    <w:p w:rsidR="00C029EC" w:rsidRPr="00CC433A" w:rsidRDefault="00C029EC" w:rsidP="00C029EC">
      <w:pPr>
        <w:pStyle w:val="a5"/>
        <w:spacing w:after="60" w:line="200" w:lineRule="atLeast"/>
        <w:ind w:left="0" w:firstLine="349"/>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В психологии под ролью понимается нормативно одобряемый образец поведения, ожидаемый окружающими от каждого, кто занимает данную социальную позицию — по должности, возрастным или половым характеристикам, положению в семье и т.д. Субъект выступает в роли учителя или ученика, врача или больного, взрослого или ребенка, начальника или подчиненного, матери или бабушки, мужчины или женщины, гостя или хозяина и т.д. И каждая роль должна отвечать совершенно определенным требованиям и определенным ожиданиям окружающих.</w:t>
      </w:r>
    </w:p>
    <w:p w:rsidR="00C029EC" w:rsidRPr="00CC433A" w:rsidRDefault="00C029EC" w:rsidP="00C029EC">
      <w:pPr>
        <w:pStyle w:val="a5"/>
        <w:spacing w:after="60" w:line="200" w:lineRule="atLeast"/>
        <w:ind w:left="0"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Один и тот же человек, как правило, выполняет различные роли, входя в различные ситуации общения. Например. Являясь по своей служебной роли директором, он, заболев, выполняет все предписания врача, оказываясь в роли больного; вместе с тем в домашней обстановке он сохраняет роль послушного сына своей престарелой матери; принимая друзей, он гостеприимный хозяин и т.п.</w:t>
      </w:r>
    </w:p>
    <w:p w:rsidR="00C029EC" w:rsidRPr="00CC433A" w:rsidRDefault="00C029EC" w:rsidP="00C029EC">
      <w:pPr>
        <w:pStyle w:val="a5"/>
        <w:spacing w:after="60" w:line="200" w:lineRule="atLeast"/>
        <w:ind w:left="0"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lastRenderedPageBreak/>
        <w:t>Например, родители должны быть добрыми, ласковыми, снисходительными к детским провинностям — это отвечает ролевым ожиданиям и социально одобряется, признается достойным всяческого поощрения. Но избыток родительской ласки, всепрощения подмечается окружающими и подвергается решительному осуждению.</w:t>
      </w:r>
    </w:p>
    <w:p w:rsidR="00C029EC" w:rsidRPr="00CC433A" w:rsidRDefault="00C029EC" w:rsidP="00C029EC">
      <w:pPr>
        <w:pStyle w:val="a5"/>
        <w:spacing w:after="60" w:line="200" w:lineRule="atLeast"/>
        <w:ind w:left="0"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Необходимым условием успешности процесса общения является соответствие поведения взаимодействующих людей ожиданиям друг друга.</w:t>
      </w:r>
    </w:p>
    <w:p w:rsidR="00A65C69" w:rsidRPr="00A65C69" w:rsidRDefault="00A65C69" w:rsidP="00A65C69">
      <w:pPr>
        <w:pStyle w:val="a5"/>
        <w:spacing w:after="60" w:line="200" w:lineRule="atLeast"/>
        <w:ind w:left="0" w:firstLine="708"/>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Cs/>
          <w:spacing w:val="-3"/>
          <w:sz w:val="28"/>
          <w:szCs w:val="28"/>
          <w:lang w:eastAsia="ru-RU"/>
        </w:rPr>
        <w:t xml:space="preserve">В психологии все многообразие взаимодействий между людьми принято подразделять на следующие </w:t>
      </w:r>
      <w:r w:rsidRPr="00A65C69">
        <w:rPr>
          <w:rFonts w:ascii="Times New Roman" w:eastAsia="Times New Roman" w:hAnsi="Times New Roman" w:cs="Times New Roman"/>
          <w:b/>
          <w:bCs/>
          <w:spacing w:val="-3"/>
          <w:sz w:val="28"/>
          <w:szCs w:val="28"/>
          <w:lang w:eastAsia="ru-RU"/>
        </w:rPr>
        <w:t>типы</w:t>
      </w:r>
      <w:r w:rsidRPr="00A65C69">
        <w:rPr>
          <w:rFonts w:ascii="Times New Roman" w:eastAsia="Times New Roman" w:hAnsi="Times New Roman" w:cs="Times New Roman"/>
          <w:bCs/>
          <w:spacing w:val="-3"/>
          <w:sz w:val="28"/>
          <w:szCs w:val="28"/>
          <w:lang w:eastAsia="ru-RU"/>
        </w:rPr>
        <w:t xml:space="preserve">: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Cs/>
          <w:spacing w:val="-3"/>
          <w:sz w:val="28"/>
          <w:szCs w:val="28"/>
          <w:lang w:eastAsia="ru-RU"/>
        </w:rPr>
        <w:t>с</w:t>
      </w:r>
      <w:r w:rsidRPr="00A65C69">
        <w:rPr>
          <w:rFonts w:ascii="Times New Roman" w:eastAsia="Times New Roman" w:hAnsi="Times New Roman" w:cs="Times New Roman"/>
          <w:b/>
          <w:bCs/>
          <w:spacing w:val="-3"/>
          <w:sz w:val="28"/>
          <w:szCs w:val="28"/>
          <w:lang w:eastAsia="ru-RU"/>
        </w:rPr>
        <w:t>отрудничество</w:t>
      </w:r>
      <w:r w:rsidRPr="00A65C69">
        <w:rPr>
          <w:rFonts w:ascii="Times New Roman" w:eastAsia="Times New Roman" w:hAnsi="Times New Roman" w:cs="Times New Roman"/>
          <w:bCs/>
          <w:spacing w:val="-3"/>
          <w:sz w:val="28"/>
          <w:szCs w:val="28"/>
          <w:lang w:eastAsia="ru-RU"/>
        </w:rPr>
        <w:t xml:space="preserve">: оба партнера по взаимодействию активно помогают друг другу, активно способствуют достижению индивидуальных целей каждого и общих целей совместной деятельности;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противоборство</w:t>
      </w:r>
      <w:r w:rsidRPr="00A65C69">
        <w:rPr>
          <w:rFonts w:ascii="Times New Roman" w:eastAsia="Times New Roman" w:hAnsi="Times New Roman" w:cs="Times New Roman"/>
          <w:bCs/>
          <w:spacing w:val="-3"/>
          <w:sz w:val="28"/>
          <w:szCs w:val="28"/>
          <w:lang w:eastAsia="ru-RU"/>
        </w:rPr>
        <w:t xml:space="preserve">: оба партнера противодействуют друг другу и препятствуют достижению индивидуальных целей каждого;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уклонение от взаимодействия:</w:t>
      </w:r>
      <w:r w:rsidRPr="00A65C69">
        <w:rPr>
          <w:rFonts w:ascii="Times New Roman" w:eastAsia="Times New Roman" w:hAnsi="Times New Roman" w:cs="Times New Roman"/>
          <w:bCs/>
          <w:spacing w:val="-3"/>
          <w:sz w:val="28"/>
          <w:szCs w:val="28"/>
          <w:lang w:eastAsia="ru-RU"/>
        </w:rPr>
        <w:t xml:space="preserve"> оба партнера стараются избегать активного сотрудничества;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однонаправленное содействие: когда</w:t>
      </w:r>
      <w:r w:rsidRPr="00A65C69">
        <w:rPr>
          <w:rFonts w:ascii="Times New Roman" w:eastAsia="Times New Roman" w:hAnsi="Times New Roman" w:cs="Times New Roman"/>
          <w:bCs/>
          <w:spacing w:val="-3"/>
          <w:sz w:val="28"/>
          <w:szCs w:val="28"/>
          <w:lang w:eastAsia="ru-RU"/>
        </w:rPr>
        <w:t xml:space="preserve"> один из участников совместной деятельности способствует достижению индивидуальных целей другого, а второй уклоняется от взаимодействия с ним;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однонаправленное противодействие:</w:t>
      </w:r>
      <w:r w:rsidRPr="00A65C69">
        <w:rPr>
          <w:rFonts w:ascii="Times New Roman" w:eastAsia="Times New Roman" w:hAnsi="Times New Roman" w:cs="Times New Roman"/>
          <w:bCs/>
          <w:spacing w:val="-3"/>
          <w:sz w:val="28"/>
          <w:szCs w:val="28"/>
          <w:lang w:eastAsia="ru-RU"/>
        </w:rPr>
        <w:t xml:space="preserve"> один из партнеров препятствует достижению целей другого, а второй уклоняется от взаимодействия с первым;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контрастное взаимодействие:</w:t>
      </w:r>
      <w:r w:rsidRPr="00A65C69">
        <w:rPr>
          <w:rFonts w:ascii="Times New Roman" w:eastAsia="Times New Roman" w:hAnsi="Times New Roman" w:cs="Times New Roman"/>
          <w:bCs/>
          <w:spacing w:val="-3"/>
          <w:sz w:val="28"/>
          <w:szCs w:val="28"/>
          <w:lang w:eastAsia="ru-RU"/>
        </w:rPr>
        <w:t xml:space="preserve"> один из участников старается содействовать другому, а второй прибегает к стратегии активного противодействия первому (в подобных ситуациях такое противодействие может маскироваться в той или иной форме); </w:t>
      </w:r>
    </w:p>
    <w:p w:rsidR="00A65C69" w:rsidRPr="00A65C69" w:rsidRDefault="00A65C69" w:rsidP="00A65C69">
      <w:pPr>
        <w:pStyle w:val="a5"/>
        <w:numPr>
          <w:ilvl w:val="0"/>
          <w:numId w:val="3"/>
        </w:numPr>
        <w:spacing w:after="60" w:line="200" w:lineRule="atLeast"/>
        <w:ind w:left="709"/>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
          <w:bCs/>
          <w:spacing w:val="-3"/>
          <w:sz w:val="28"/>
          <w:szCs w:val="28"/>
          <w:lang w:eastAsia="ru-RU"/>
        </w:rPr>
        <w:t>компромиссное взаимодействие:</w:t>
      </w:r>
      <w:r w:rsidRPr="00A65C69">
        <w:rPr>
          <w:rFonts w:ascii="Times New Roman" w:eastAsia="Times New Roman" w:hAnsi="Times New Roman" w:cs="Times New Roman"/>
          <w:bCs/>
          <w:spacing w:val="-3"/>
          <w:sz w:val="28"/>
          <w:szCs w:val="28"/>
          <w:lang w:eastAsia="ru-RU"/>
        </w:rPr>
        <w:t xml:space="preserve"> оба партнера проявляют отдельные </w:t>
      </w:r>
      <w:r w:rsidR="00B1334B" w:rsidRPr="00A65C69">
        <w:rPr>
          <w:rFonts w:ascii="Times New Roman" w:eastAsia="Times New Roman" w:hAnsi="Times New Roman" w:cs="Times New Roman"/>
          <w:bCs/>
          <w:spacing w:val="-3"/>
          <w:sz w:val="28"/>
          <w:szCs w:val="28"/>
          <w:lang w:eastAsia="ru-RU"/>
        </w:rPr>
        <w:t>элементы,</w:t>
      </w:r>
      <w:r w:rsidRPr="00A65C69">
        <w:rPr>
          <w:rFonts w:ascii="Times New Roman" w:eastAsia="Times New Roman" w:hAnsi="Times New Roman" w:cs="Times New Roman"/>
          <w:bCs/>
          <w:spacing w:val="-3"/>
          <w:sz w:val="28"/>
          <w:szCs w:val="28"/>
          <w:lang w:eastAsia="ru-RU"/>
        </w:rPr>
        <w:t xml:space="preserve"> как содействия, так и противодействия. </w:t>
      </w:r>
    </w:p>
    <w:p w:rsidR="00A65C69" w:rsidRPr="00A65C69" w:rsidRDefault="00A65C69" w:rsidP="00A65C69">
      <w:pPr>
        <w:pStyle w:val="a5"/>
        <w:spacing w:after="60" w:line="200" w:lineRule="atLeast"/>
        <w:ind w:hanging="371"/>
        <w:jc w:val="both"/>
        <w:rPr>
          <w:rFonts w:ascii="Times New Roman" w:eastAsia="Times New Roman" w:hAnsi="Times New Roman" w:cs="Times New Roman"/>
          <w:bCs/>
          <w:spacing w:val="-3"/>
          <w:sz w:val="28"/>
          <w:szCs w:val="28"/>
          <w:lang w:eastAsia="ru-RU"/>
        </w:rPr>
      </w:pPr>
      <w:r w:rsidRPr="00A65C69">
        <w:rPr>
          <w:rFonts w:ascii="Times New Roman" w:eastAsia="Times New Roman" w:hAnsi="Times New Roman" w:cs="Times New Roman"/>
          <w:bCs/>
          <w:spacing w:val="-3"/>
          <w:sz w:val="28"/>
          <w:szCs w:val="28"/>
          <w:lang w:eastAsia="ru-RU"/>
        </w:rPr>
        <w:t xml:space="preserve">Обобщение вышеперечисленных видов позволяет выделить два основных вида взаимодействия: </w:t>
      </w:r>
    </w:p>
    <w:p w:rsidR="00A65C69" w:rsidRPr="00A65C69" w:rsidRDefault="00A65C69" w:rsidP="00A65C69">
      <w:pPr>
        <w:pStyle w:val="a5"/>
        <w:numPr>
          <w:ilvl w:val="0"/>
          <w:numId w:val="4"/>
        </w:numPr>
        <w:spacing w:after="60" w:line="200" w:lineRule="atLeast"/>
        <w:jc w:val="both"/>
        <w:rPr>
          <w:rFonts w:ascii="Times New Roman" w:eastAsia="Times New Roman" w:hAnsi="Times New Roman" w:cs="Times New Roman"/>
          <w:bCs/>
          <w:spacing w:val="-3"/>
          <w:sz w:val="28"/>
          <w:szCs w:val="28"/>
          <w:lang w:eastAsia="ru-RU"/>
        </w:rPr>
      </w:pPr>
      <w:proofErr w:type="gramStart"/>
      <w:r w:rsidRPr="00A65C69">
        <w:rPr>
          <w:rFonts w:ascii="Times New Roman" w:eastAsia="Times New Roman" w:hAnsi="Times New Roman" w:cs="Times New Roman"/>
          <w:bCs/>
          <w:spacing w:val="-3"/>
          <w:sz w:val="28"/>
          <w:szCs w:val="28"/>
          <w:lang w:eastAsia="ru-RU"/>
        </w:rPr>
        <w:t xml:space="preserve">направленное на сотрудничество и кооперацию; </w:t>
      </w:r>
      <w:proofErr w:type="gramEnd"/>
    </w:p>
    <w:p w:rsidR="00C029EC" w:rsidRDefault="00A65C69" w:rsidP="00A65C69">
      <w:pPr>
        <w:pStyle w:val="a5"/>
        <w:numPr>
          <w:ilvl w:val="0"/>
          <w:numId w:val="4"/>
        </w:numPr>
        <w:spacing w:after="60" w:line="200" w:lineRule="atLeast"/>
        <w:jc w:val="both"/>
        <w:rPr>
          <w:rFonts w:ascii="Times New Roman" w:eastAsia="Times New Roman" w:hAnsi="Times New Roman" w:cs="Times New Roman"/>
          <w:bCs/>
          <w:spacing w:val="-3"/>
          <w:sz w:val="28"/>
          <w:szCs w:val="28"/>
          <w:lang w:eastAsia="ru-RU"/>
        </w:rPr>
      </w:pPr>
      <w:proofErr w:type="gramStart"/>
      <w:r w:rsidRPr="00A65C69">
        <w:rPr>
          <w:rFonts w:ascii="Times New Roman" w:eastAsia="Times New Roman" w:hAnsi="Times New Roman" w:cs="Times New Roman"/>
          <w:bCs/>
          <w:spacing w:val="-3"/>
          <w:sz w:val="28"/>
          <w:szCs w:val="28"/>
          <w:lang w:eastAsia="ru-RU"/>
        </w:rPr>
        <w:t>основанное</w:t>
      </w:r>
      <w:proofErr w:type="gramEnd"/>
      <w:r w:rsidRPr="00A65C69">
        <w:rPr>
          <w:rFonts w:ascii="Times New Roman" w:eastAsia="Times New Roman" w:hAnsi="Times New Roman" w:cs="Times New Roman"/>
          <w:bCs/>
          <w:spacing w:val="-3"/>
          <w:sz w:val="28"/>
          <w:szCs w:val="28"/>
          <w:lang w:eastAsia="ru-RU"/>
        </w:rPr>
        <w:t xml:space="preserve"> на соперничестве и конкуренции, часто ведущих к конфликтному взаимодействию.</w:t>
      </w:r>
    </w:p>
    <w:p w:rsidR="00067B80" w:rsidRDefault="00067B80"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067B80"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noProof/>
          <w:spacing w:val="-3"/>
          <w:sz w:val="28"/>
          <w:szCs w:val="28"/>
          <w:lang w:eastAsia="ru-RU"/>
        </w:rPr>
        <w:drawing>
          <wp:inline distT="0" distB="0" distL="0" distR="0">
            <wp:extent cx="2012950" cy="1676400"/>
            <wp:effectExtent l="19050" t="0" r="6350" b="0"/>
            <wp:docPr id="11"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4" cstate="print"/>
                    <a:srcRect/>
                    <a:stretch>
                      <a:fillRect/>
                    </a:stretch>
                  </pic:blipFill>
                  <pic:spPr bwMode="auto">
                    <a:xfrm>
                      <a:off x="0" y="0"/>
                      <a:ext cx="2012950" cy="167640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pacing w:val="-3"/>
          <w:sz w:val="28"/>
          <w:szCs w:val="28"/>
          <w:lang w:eastAsia="ru-RU"/>
        </w:rPr>
        <w:drawing>
          <wp:inline distT="0" distB="0" distL="0" distR="0">
            <wp:extent cx="2711450" cy="1758950"/>
            <wp:effectExtent l="19050" t="0" r="0" b="0"/>
            <wp:docPr id="12"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5" cstate="print"/>
                    <a:srcRect/>
                    <a:stretch>
                      <a:fillRect/>
                    </a:stretch>
                  </pic:blipFill>
                  <pic:spPr bwMode="auto">
                    <a:xfrm>
                      <a:off x="0" y="0"/>
                      <a:ext cx="2711450" cy="1758950"/>
                    </a:xfrm>
                    <a:prstGeom prst="rect">
                      <a:avLst/>
                    </a:prstGeom>
                    <a:noFill/>
                    <a:ln w="9525">
                      <a:noFill/>
                      <a:miter lim="800000"/>
                      <a:headEnd/>
                      <a:tailEnd/>
                    </a:ln>
                  </pic:spPr>
                </pic:pic>
              </a:graphicData>
            </a:graphic>
          </wp:inline>
        </w:drawing>
      </w:r>
    </w:p>
    <w:p w:rsidR="00067B80" w:rsidRPr="00E63EFA" w:rsidRDefault="00067B80"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2C3AEA" w:rsidRPr="00E63EFA"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2C3AEA" w:rsidRPr="00E63EFA"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noProof/>
          <w:spacing w:val="-3"/>
          <w:sz w:val="28"/>
          <w:szCs w:val="28"/>
          <w:lang w:eastAsia="ru-RU"/>
        </w:rPr>
        <w:lastRenderedPageBreak/>
        <w:drawing>
          <wp:inline distT="0" distB="0" distL="0" distR="0">
            <wp:extent cx="1790700" cy="1803400"/>
            <wp:effectExtent l="19050" t="0" r="0" b="0"/>
            <wp:docPr id="13"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6" cstate="print"/>
                    <a:srcRect/>
                    <a:stretch>
                      <a:fillRect/>
                    </a:stretch>
                  </pic:blipFill>
                  <pic:spPr bwMode="auto">
                    <a:xfrm>
                      <a:off x="0" y="0"/>
                      <a:ext cx="1790700" cy="180340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pacing w:val="-3"/>
          <w:sz w:val="28"/>
          <w:szCs w:val="28"/>
          <w:lang w:eastAsia="ru-RU"/>
        </w:rPr>
        <w:drawing>
          <wp:inline distT="0" distB="0" distL="0" distR="0">
            <wp:extent cx="2946400" cy="1784350"/>
            <wp:effectExtent l="19050" t="0" r="6350" b="0"/>
            <wp:docPr id="14"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7" cstate="print"/>
                    <a:srcRect/>
                    <a:stretch>
                      <a:fillRect/>
                    </a:stretch>
                  </pic:blipFill>
                  <pic:spPr bwMode="auto">
                    <a:xfrm>
                      <a:off x="0" y="0"/>
                      <a:ext cx="2946400" cy="1784350"/>
                    </a:xfrm>
                    <a:prstGeom prst="rect">
                      <a:avLst/>
                    </a:prstGeom>
                    <a:noFill/>
                    <a:ln w="9525">
                      <a:noFill/>
                      <a:miter lim="800000"/>
                      <a:headEnd/>
                      <a:tailEnd/>
                    </a:ln>
                  </pic:spPr>
                </pic:pic>
              </a:graphicData>
            </a:graphic>
          </wp:inline>
        </w:drawing>
      </w:r>
    </w:p>
    <w:p w:rsidR="002C3AEA" w:rsidRPr="00E63EFA"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2C3AEA" w:rsidRPr="00E63EFA"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2C3AEA" w:rsidRPr="00E63EFA"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067B80" w:rsidRDefault="002C3AEA" w:rsidP="00067B80">
      <w:pPr>
        <w:pStyle w:val="a5"/>
        <w:spacing w:after="60" w:line="200" w:lineRule="atLeast"/>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noProof/>
          <w:spacing w:val="-3"/>
          <w:sz w:val="28"/>
          <w:szCs w:val="28"/>
          <w:lang w:eastAsia="ru-RU"/>
        </w:rPr>
        <w:drawing>
          <wp:inline distT="0" distB="0" distL="0" distR="0">
            <wp:extent cx="1809750" cy="2438400"/>
            <wp:effectExtent l="19050" t="0" r="0" b="0"/>
            <wp:docPr id="15"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8" cstate="print"/>
                    <a:srcRect/>
                    <a:stretch>
                      <a:fillRect/>
                    </a:stretch>
                  </pic:blipFill>
                  <pic:spPr bwMode="auto">
                    <a:xfrm>
                      <a:off x="0" y="0"/>
                      <a:ext cx="1809750" cy="243840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pacing w:val="-3"/>
          <w:sz w:val="28"/>
          <w:szCs w:val="28"/>
          <w:lang w:eastAsia="ru-RU"/>
        </w:rPr>
        <w:drawing>
          <wp:inline distT="0" distB="0" distL="0" distR="0">
            <wp:extent cx="2863850" cy="1803400"/>
            <wp:effectExtent l="19050" t="0" r="0" b="0"/>
            <wp:docPr id="16"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19" cstate="print"/>
                    <a:srcRect/>
                    <a:stretch>
                      <a:fillRect/>
                    </a:stretch>
                  </pic:blipFill>
                  <pic:spPr bwMode="auto">
                    <a:xfrm>
                      <a:off x="0" y="0"/>
                      <a:ext cx="2863850" cy="1803400"/>
                    </a:xfrm>
                    <a:prstGeom prst="rect">
                      <a:avLst/>
                    </a:prstGeom>
                    <a:noFill/>
                    <a:ln w="9525">
                      <a:noFill/>
                      <a:miter lim="800000"/>
                      <a:headEnd/>
                      <a:tailEnd/>
                    </a:ln>
                  </pic:spPr>
                </pic:pic>
              </a:graphicData>
            </a:graphic>
          </wp:inline>
        </w:drawing>
      </w:r>
    </w:p>
    <w:p w:rsidR="00067B80" w:rsidRPr="00CC433A" w:rsidRDefault="00067B80" w:rsidP="00067B80">
      <w:pPr>
        <w:pStyle w:val="a5"/>
        <w:spacing w:after="60" w:line="200" w:lineRule="atLeast"/>
        <w:jc w:val="both"/>
        <w:rPr>
          <w:rFonts w:ascii="Times New Roman" w:eastAsia="Times New Roman" w:hAnsi="Times New Roman" w:cs="Times New Roman"/>
          <w:bCs/>
          <w:spacing w:val="-3"/>
          <w:sz w:val="28"/>
          <w:szCs w:val="28"/>
          <w:lang w:eastAsia="ru-RU"/>
        </w:rPr>
      </w:pPr>
    </w:p>
    <w:p w:rsidR="0031526F" w:rsidRPr="00CC433A" w:rsidRDefault="0031526F" w:rsidP="0031526F">
      <w:pPr>
        <w:spacing w:after="60" w:line="200" w:lineRule="atLeast"/>
        <w:ind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
          <w:bCs/>
          <w:spacing w:val="-3"/>
          <w:sz w:val="28"/>
          <w:szCs w:val="28"/>
          <w:lang w:eastAsia="ru-RU"/>
        </w:rPr>
        <w:t>Межличностное восприятие</w:t>
      </w:r>
      <w:r w:rsidRPr="00CC433A">
        <w:rPr>
          <w:rFonts w:ascii="Times New Roman" w:eastAsia="Times New Roman" w:hAnsi="Times New Roman" w:cs="Times New Roman"/>
          <w:bCs/>
          <w:spacing w:val="-3"/>
          <w:sz w:val="28"/>
          <w:szCs w:val="28"/>
          <w:lang w:eastAsia="ru-RU"/>
        </w:rPr>
        <w:t xml:space="preserve"> (синоним - социальная перцепция) представляет собой сложный процесс: а) восприятие внешних признаков других людей; б) последующего соотношения полученных результатов с их действительными личностными характеристиками; в) интерпретации и прогнозирования на этой основе возможных их постулатов и поведения. </w:t>
      </w:r>
    </w:p>
    <w:p w:rsidR="0031526F" w:rsidRPr="00CC433A" w:rsidRDefault="0031526F" w:rsidP="0031526F">
      <w:pPr>
        <w:spacing w:after="60" w:line="200" w:lineRule="atLeast"/>
        <w:ind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В социальном восприятии в целом всегда присутствует оценка других людей и формирование отношения к ним в эмоциональном и поведенческом плане, в результате чего и осуществляется построение их собственной стратегии деятельности. </w:t>
      </w:r>
    </w:p>
    <w:p w:rsidR="0031526F" w:rsidRPr="00CC433A" w:rsidRDefault="0031526F" w:rsidP="00CC433A">
      <w:pPr>
        <w:spacing w:after="60" w:line="200" w:lineRule="atLeast"/>
        <w:ind w:firstLine="708"/>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Обычно выделяют четыре основные функции межличностного восприятия: </w:t>
      </w:r>
    </w:p>
    <w:p w:rsidR="0031526F" w:rsidRPr="00CC433A" w:rsidRDefault="0031526F" w:rsidP="0031526F">
      <w:pPr>
        <w:spacing w:after="0" w:line="240" w:lineRule="auto"/>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 </w:t>
      </w:r>
      <w:r w:rsidRPr="00CC433A">
        <w:rPr>
          <w:rFonts w:ascii="Times New Roman" w:eastAsia="Times New Roman" w:hAnsi="Times New Roman" w:cs="Times New Roman"/>
          <w:b/>
          <w:bCs/>
          <w:spacing w:val="-3"/>
          <w:sz w:val="28"/>
          <w:szCs w:val="28"/>
          <w:lang w:eastAsia="ru-RU"/>
        </w:rPr>
        <w:t>познание себя</w:t>
      </w:r>
      <w:r w:rsidRPr="00CC433A">
        <w:rPr>
          <w:rFonts w:ascii="Times New Roman" w:eastAsia="Times New Roman" w:hAnsi="Times New Roman" w:cs="Times New Roman"/>
          <w:bCs/>
          <w:spacing w:val="-3"/>
          <w:sz w:val="28"/>
          <w:szCs w:val="28"/>
          <w:lang w:eastAsia="ru-RU"/>
        </w:rPr>
        <w:t xml:space="preserve">, являющееся начальной базой для оценки других людей; </w:t>
      </w:r>
    </w:p>
    <w:p w:rsidR="0031526F" w:rsidRPr="00CC433A" w:rsidRDefault="0031526F" w:rsidP="0031526F">
      <w:pPr>
        <w:spacing w:after="0" w:line="240" w:lineRule="auto"/>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 </w:t>
      </w:r>
      <w:r w:rsidRPr="00CC433A">
        <w:rPr>
          <w:rFonts w:ascii="Times New Roman" w:eastAsia="Times New Roman" w:hAnsi="Times New Roman" w:cs="Times New Roman"/>
          <w:b/>
          <w:bCs/>
          <w:spacing w:val="-3"/>
          <w:sz w:val="28"/>
          <w:szCs w:val="28"/>
          <w:lang w:eastAsia="ru-RU"/>
        </w:rPr>
        <w:t>познание партнеров по взаимодействию</w:t>
      </w:r>
      <w:r w:rsidRPr="00CC433A">
        <w:rPr>
          <w:rFonts w:ascii="Times New Roman" w:eastAsia="Times New Roman" w:hAnsi="Times New Roman" w:cs="Times New Roman"/>
          <w:bCs/>
          <w:spacing w:val="-3"/>
          <w:sz w:val="28"/>
          <w:szCs w:val="28"/>
          <w:lang w:eastAsia="ru-RU"/>
        </w:rPr>
        <w:t xml:space="preserve">, дающее возможность сориентироваться в социальном окружении; </w:t>
      </w:r>
    </w:p>
    <w:p w:rsidR="0031526F" w:rsidRPr="00CC433A" w:rsidRDefault="0031526F" w:rsidP="0031526F">
      <w:pPr>
        <w:spacing w:after="0" w:line="240" w:lineRule="auto"/>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 </w:t>
      </w:r>
      <w:r w:rsidRPr="00CC433A">
        <w:rPr>
          <w:rFonts w:ascii="Times New Roman" w:eastAsia="Times New Roman" w:hAnsi="Times New Roman" w:cs="Times New Roman"/>
          <w:b/>
          <w:bCs/>
          <w:spacing w:val="-3"/>
          <w:sz w:val="28"/>
          <w:szCs w:val="28"/>
          <w:lang w:eastAsia="ru-RU"/>
        </w:rPr>
        <w:t>установление эмоциональных отношений,</w:t>
      </w:r>
      <w:r w:rsidRPr="00CC433A">
        <w:rPr>
          <w:rFonts w:ascii="Times New Roman" w:eastAsia="Times New Roman" w:hAnsi="Times New Roman" w:cs="Times New Roman"/>
          <w:bCs/>
          <w:spacing w:val="-3"/>
          <w:sz w:val="28"/>
          <w:szCs w:val="28"/>
          <w:lang w:eastAsia="ru-RU"/>
        </w:rPr>
        <w:t xml:space="preserve"> обеспечивающее выбор наиболее надежных или предпочтительных партнеров; </w:t>
      </w:r>
    </w:p>
    <w:p w:rsidR="000A7E75" w:rsidRDefault="0031526F" w:rsidP="000A7E75">
      <w:pPr>
        <w:spacing w:after="0" w:line="240" w:lineRule="auto"/>
        <w:jc w:val="both"/>
        <w:rPr>
          <w:rFonts w:ascii="Times New Roman" w:eastAsia="Times New Roman" w:hAnsi="Times New Roman" w:cs="Times New Roman"/>
          <w:bCs/>
          <w:spacing w:val="-3"/>
          <w:sz w:val="28"/>
          <w:szCs w:val="28"/>
          <w:lang w:eastAsia="ru-RU"/>
        </w:rPr>
      </w:pPr>
      <w:r w:rsidRPr="00CC433A">
        <w:rPr>
          <w:rFonts w:ascii="Times New Roman" w:eastAsia="Times New Roman" w:hAnsi="Times New Roman" w:cs="Times New Roman"/>
          <w:bCs/>
          <w:spacing w:val="-3"/>
          <w:sz w:val="28"/>
          <w:szCs w:val="28"/>
          <w:lang w:eastAsia="ru-RU"/>
        </w:rPr>
        <w:t xml:space="preserve">- </w:t>
      </w:r>
      <w:r w:rsidRPr="00CC433A">
        <w:rPr>
          <w:rFonts w:ascii="Times New Roman" w:eastAsia="Times New Roman" w:hAnsi="Times New Roman" w:cs="Times New Roman"/>
          <w:b/>
          <w:bCs/>
          <w:spacing w:val="-3"/>
          <w:sz w:val="28"/>
          <w:szCs w:val="28"/>
          <w:lang w:eastAsia="ru-RU"/>
        </w:rPr>
        <w:t>организация совместной деятельности</w:t>
      </w:r>
      <w:r w:rsidRPr="00CC433A">
        <w:rPr>
          <w:rFonts w:ascii="Times New Roman" w:eastAsia="Times New Roman" w:hAnsi="Times New Roman" w:cs="Times New Roman"/>
          <w:bCs/>
          <w:spacing w:val="-3"/>
          <w:sz w:val="28"/>
          <w:szCs w:val="28"/>
          <w:lang w:eastAsia="ru-RU"/>
        </w:rPr>
        <w:t xml:space="preserve"> на основе взаимопонимания, позволяющая достичь наибольшего успеха. </w:t>
      </w:r>
    </w:p>
    <w:p w:rsidR="000A7E75" w:rsidRDefault="000A7E75" w:rsidP="00251199">
      <w:pPr>
        <w:spacing w:after="0" w:line="240" w:lineRule="auto"/>
        <w:ind w:firstLine="708"/>
        <w:jc w:val="both"/>
        <w:rPr>
          <w:rFonts w:ascii="Times New Roman" w:eastAsia="Times New Roman" w:hAnsi="Times New Roman" w:cs="Times New Roman"/>
          <w:sz w:val="28"/>
          <w:szCs w:val="28"/>
          <w:lang w:eastAsia="ru-RU"/>
        </w:rPr>
      </w:pPr>
      <w:r w:rsidRPr="000A7E75">
        <w:rPr>
          <w:rFonts w:ascii="Times New Roman" w:eastAsia="Times New Roman" w:hAnsi="Times New Roman" w:cs="Times New Roman"/>
          <w:sz w:val="28"/>
          <w:szCs w:val="28"/>
          <w:lang w:eastAsia="ru-RU"/>
        </w:rPr>
        <w:lastRenderedPageBreak/>
        <w:t xml:space="preserve">Восприятие и оценка партнера представляет важную сторону общения. Воспринимая качества собеседника, наблюдатель определенным образом оценивает их и делает некоторые умозаключения о внутренних психологических свойствах человека. Данные умозаключения основаны на наблюдении внешнего облика собеседника (физические качества и оформление внешности) и поведения (то есть совершаемых действий и экспрессивных реакций). </w:t>
      </w:r>
    </w:p>
    <w:p w:rsidR="000A7E75" w:rsidRDefault="00835C2B" w:rsidP="00D94A43">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0A7E75" w:rsidRPr="000A7E75">
        <w:rPr>
          <w:rFonts w:ascii="Times New Roman" w:eastAsia="Times New Roman" w:hAnsi="Times New Roman" w:cs="Times New Roman"/>
          <w:sz w:val="28"/>
          <w:szCs w:val="28"/>
          <w:lang w:eastAsia="ru-RU"/>
        </w:rPr>
        <w:t>Это дает возможность сформировать определенное к нему отношение.</w:t>
      </w:r>
      <w:r w:rsidR="0031526F" w:rsidRPr="00CC433A">
        <w:rPr>
          <w:rFonts w:ascii="Times New Roman" w:eastAsia="Times New Roman" w:hAnsi="Times New Roman" w:cs="Times New Roman"/>
          <w:sz w:val="28"/>
          <w:szCs w:val="28"/>
          <w:lang w:eastAsia="ru-RU"/>
        </w:rPr>
        <w:br/>
      </w:r>
      <w:r w:rsidR="000A7E75" w:rsidRPr="000A7E75">
        <w:rPr>
          <w:rFonts w:ascii="Times New Roman" w:eastAsia="Times New Roman" w:hAnsi="Times New Roman" w:cs="Times New Roman"/>
          <w:color w:val="000000"/>
          <w:sz w:val="28"/>
          <w:szCs w:val="28"/>
          <w:lang w:eastAsia="ru-RU"/>
        </w:rPr>
        <w:t>Социальную перцепцию определяют как восприятие внешних признаков человека, соотнесение их с его личностными характеристиками, интерпретацию и прогнозирование на этой основе его поступков. В ней обязательно присутствует оценка другого человека и формирование отношения к нему в эмоциональном и поведенческом плане</w:t>
      </w:r>
      <w:r w:rsidR="000A7E75">
        <w:rPr>
          <w:rFonts w:ascii="Times New Roman" w:eastAsia="Times New Roman" w:hAnsi="Times New Roman" w:cs="Times New Roman"/>
          <w:color w:val="000000"/>
          <w:sz w:val="28"/>
          <w:szCs w:val="28"/>
          <w:lang w:eastAsia="ru-RU"/>
        </w:rPr>
        <w:t>.</w:t>
      </w:r>
    </w:p>
    <w:p w:rsidR="00487747" w:rsidRDefault="000A7E75" w:rsidP="000A7E75">
      <w:pPr>
        <w:spacing w:after="0" w:line="240" w:lineRule="auto"/>
        <w:ind w:firstLine="708"/>
        <w:jc w:val="both"/>
        <w:rPr>
          <w:rFonts w:ascii="Times New Roman" w:eastAsia="Times New Roman" w:hAnsi="Times New Roman" w:cs="Times New Roman"/>
          <w:color w:val="000000"/>
          <w:sz w:val="28"/>
          <w:szCs w:val="28"/>
          <w:lang w:eastAsia="ru-RU"/>
        </w:rPr>
      </w:pPr>
      <w:r w:rsidRPr="000A7E75">
        <w:rPr>
          <w:rFonts w:ascii="Times New Roman" w:eastAsia="Times New Roman" w:hAnsi="Times New Roman" w:cs="Times New Roman"/>
          <w:color w:val="000000"/>
          <w:sz w:val="28"/>
          <w:szCs w:val="28"/>
          <w:lang w:eastAsia="ru-RU"/>
        </w:rPr>
        <w:t xml:space="preserve">Выделяются следующие основные </w:t>
      </w:r>
      <w:proofErr w:type="spellStart"/>
      <w:r w:rsidRPr="00487747">
        <w:rPr>
          <w:rFonts w:ascii="Times New Roman" w:eastAsia="Times New Roman" w:hAnsi="Times New Roman" w:cs="Times New Roman"/>
          <w:b/>
          <w:color w:val="000000"/>
          <w:sz w:val="28"/>
          <w:szCs w:val="28"/>
          <w:lang w:eastAsia="ru-RU"/>
        </w:rPr>
        <w:t>социально-перцептивные</w:t>
      </w:r>
      <w:proofErr w:type="spellEnd"/>
      <w:r w:rsidRPr="00487747">
        <w:rPr>
          <w:rFonts w:ascii="Times New Roman" w:eastAsia="Times New Roman" w:hAnsi="Times New Roman" w:cs="Times New Roman"/>
          <w:b/>
          <w:color w:val="000000"/>
          <w:sz w:val="28"/>
          <w:szCs w:val="28"/>
          <w:lang w:eastAsia="ru-RU"/>
        </w:rPr>
        <w:t xml:space="preserve"> действия</w:t>
      </w:r>
      <w:r w:rsidRPr="000A7E75">
        <w:rPr>
          <w:rFonts w:ascii="Times New Roman" w:eastAsia="Times New Roman" w:hAnsi="Times New Roman" w:cs="Times New Roman"/>
          <w:color w:val="000000"/>
          <w:sz w:val="28"/>
          <w:szCs w:val="28"/>
          <w:lang w:eastAsia="ru-RU"/>
        </w:rPr>
        <w:t>:</w:t>
      </w:r>
    </w:p>
    <w:p w:rsidR="00487747" w:rsidRDefault="000A7E75" w:rsidP="000A7E75">
      <w:pPr>
        <w:spacing w:after="0" w:line="240" w:lineRule="auto"/>
        <w:ind w:firstLine="708"/>
        <w:jc w:val="both"/>
        <w:rPr>
          <w:rFonts w:ascii="Times New Roman" w:eastAsia="Times New Roman" w:hAnsi="Times New Roman" w:cs="Times New Roman"/>
          <w:color w:val="000000"/>
          <w:sz w:val="28"/>
          <w:szCs w:val="28"/>
          <w:lang w:eastAsia="ru-RU"/>
        </w:rPr>
      </w:pPr>
      <w:r w:rsidRPr="000A7E75">
        <w:rPr>
          <w:rFonts w:ascii="Times New Roman" w:eastAsia="Times New Roman" w:hAnsi="Times New Roman" w:cs="Times New Roman"/>
          <w:color w:val="000000"/>
          <w:sz w:val="28"/>
          <w:szCs w:val="28"/>
          <w:lang w:eastAsia="ru-RU"/>
        </w:rPr>
        <w:t xml:space="preserve"> а) восприятие внешнего облика и поведения объекта (отдельный человек, группа);</w:t>
      </w:r>
    </w:p>
    <w:p w:rsidR="008122C4" w:rsidRDefault="000A7E75" w:rsidP="000A7E75">
      <w:pPr>
        <w:spacing w:after="0" w:line="240" w:lineRule="auto"/>
        <w:ind w:firstLine="708"/>
        <w:jc w:val="both"/>
        <w:rPr>
          <w:rFonts w:ascii="Times New Roman" w:eastAsia="Times New Roman" w:hAnsi="Times New Roman" w:cs="Times New Roman"/>
          <w:color w:val="000000"/>
          <w:sz w:val="28"/>
          <w:szCs w:val="28"/>
          <w:lang w:eastAsia="ru-RU"/>
        </w:rPr>
      </w:pPr>
      <w:r w:rsidRPr="000A7E75">
        <w:rPr>
          <w:rFonts w:ascii="Times New Roman" w:eastAsia="Times New Roman" w:hAnsi="Times New Roman" w:cs="Times New Roman"/>
          <w:color w:val="000000"/>
          <w:sz w:val="28"/>
          <w:szCs w:val="28"/>
          <w:lang w:eastAsia="ru-RU"/>
        </w:rPr>
        <w:t xml:space="preserve"> б) реконструкция внутреннего облика, то есть социально</w:t>
      </w:r>
      <w:r w:rsidR="00251199">
        <w:rPr>
          <w:rFonts w:ascii="Times New Roman" w:eastAsia="Times New Roman" w:hAnsi="Times New Roman" w:cs="Times New Roman"/>
          <w:color w:val="000000"/>
          <w:sz w:val="28"/>
          <w:szCs w:val="28"/>
          <w:lang w:eastAsia="ru-RU"/>
        </w:rPr>
        <w:t>-</w:t>
      </w:r>
      <w:r w:rsidRPr="000A7E75">
        <w:rPr>
          <w:rFonts w:ascii="Times New Roman" w:eastAsia="Times New Roman" w:hAnsi="Times New Roman" w:cs="Times New Roman"/>
          <w:color w:val="000000"/>
          <w:sz w:val="28"/>
          <w:szCs w:val="28"/>
          <w:lang w:eastAsia="ru-RU"/>
        </w:rPr>
        <w:t xml:space="preserve">психологических особенностей себя и партнера по общению (через механизмы рефлексии, атрибуции, </w:t>
      </w:r>
      <w:proofErr w:type="spellStart"/>
      <w:r w:rsidRPr="000A7E75">
        <w:rPr>
          <w:rFonts w:ascii="Times New Roman" w:eastAsia="Times New Roman" w:hAnsi="Times New Roman" w:cs="Times New Roman"/>
          <w:color w:val="000000"/>
          <w:sz w:val="28"/>
          <w:szCs w:val="28"/>
          <w:lang w:eastAsia="ru-RU"/>
        </w:rPr>
        <w:t>стереотипизации</w:t>
      </w:r>
      <w:proofErr w:type="spellEnd"/>
      <w:r w:rsidRPr="000A7E75">
        <w:rPr>
          <w:rFonts w:ascii="Times New Roman" w:eastAsia="Times New Roman" w:hAnsi="Times New Roman" w:cs="Times New Roman"/>
          <w:color w:val="000000"/>
          <w:sz w:val="28"/>
          <w:szCs w:val="28"/>
          <w:lang w:eastAsia="ru-RU"/>
        </w:rPr>
        <w:t>, идентификации).</w:t>
      </w:r>
    </w:p>
    <w:p w:rsidR="008122C4" w:rsidRDefault="008122C4" w:rsidP="000A7E75">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Продуктом таких действий является та или иная степень достигнутого взаимопонимания участниками общения (сходство взглядов, установок, впечатлений о предмете общения и друг о друге, принятие роли и т.п.).</w:t>
      </w:r>
    </w:p>
    <w:p w:rsidR="00487747" w:rsidRDefault="00251199" w:rsidP="008122C4">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Откуда мы узнаем, </w:t>
      </w:r>
      <w:r w:rsidR="008122C4" w:rsidRPr="008122C4">
        <w:rPr>
          <w:rFonts w:ascii="Times New Roman" w:eastAsia="Times New Roman" w:hAnsi="Times New Roman" w:cs="Times New Roman"/>
          <w:color w:val="000000"/>
          <w:sz w:val="28"/>
          <w:szCs w:val="28"/>
          <w:lang w:eastAsia="ru-RU"/>
        </w:rPr>
        <w:t>как на</w:t>
      </w:r>
      <w:r>
        <w:rPr>
          <w:rFonts w:ascii="Times New Roman" w:eastAsia="Times New Roman" w:hAnsi="Times New Roman" w:cs="Times New Roman"/>
          <w:color w:val="000000"/>
          <w:sz w:val="28"/>
          <w:szCs w:val="28"/>
          <w:lang w:eastAsia="ru-RU"/>
        </w:rPr>
        <w:t>с воспринимают и оценивают люди? Об этом говорит их ре</w:t>
      </w:r>
      <w:r w:rsidR="008122C4" w:rsidRPr="008122C4">
        <w:rPr>
          <w:rFonts w:ascii="Times New Roman" w:eastAsia="Times New Roman" w:hAnsi="Times New Roman" w:cs="Times New Roman"/>
          <w:color w:val="000000"/>
          <w:sz w:val="28"/>
          <w:szCs w:val="28"/>
          <w:lang w:eastAsia="ru-RU"/>
        </w:rPr>
        <w:t>акция на наше поведение, а также анализ этих</w:t>
      </w:r>
      <w:r>
        <w:rPr>
          <w:rFonts w:ascii="Times New Roman" w:eastAsia="Times New Roman" w:hAnsi="Times New Roman" w:cs="Times New Roman"/>
          <w:color w:val="000000"/>
          <w:sz w:val="28"/>
          <w:szCs w:val="28"/>
          <w:lang w:eastAsia="ru-RU"/>
        </w:rPr>
        <w:t xml:space="preserve"> реакций, сопоставление </w:t>
      </w:r>
      <w:r w:rsidR="008122C4" w:rsidRPr="008122C4">
        <w:rPr>
          <w:rFonts w:ascii="Times New Roman" w:eastAsia="Times New Roman" w:hAnsi="Times New Roman" w:cs="Times New Roman"/>
          <w:color w:val="000000"/>
          <w:sz w:val="28"/>
          <w:szCs w:val="28"/>
          <w:lang w:eastAsia="ru-RU"/>
        </w:rPr>
        <w:t xml:space="preserve">с тем, что их вызвало. </w:t>
      </w:r>
    </w:p>
    <w:p w:rsidR="008122C4" w:rsidRPr="008122C4" w:rsidRDefault="008122C4" w:rsidP="008122C4">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8122C4">
        <w:rPr>
          <w:rFonts w:ascii="Times New Roman" w:eastAsia="Times New Roman" w:hAnsi="Times New Roman" w:cs="Times New Roman"/>
          <w:color w:val="000000"/>
          <w:sz w:val="28"/>
          <w:szCs w:val="28"/>
          <w:lang w:eastAsia="ru-RU"/>
        </w:rPr>
        <w:t>В ит</w:t>
      </w:r>
      <w:r w:rsidR="00251199">
        <w:rPr>
          <w:rFonts w:ascii="Times New Roman" w:eastAsia="Times New Roman" w:hAnsi="Times New Roman" w:cs="Times New Roman"/>
          <w:color w:val="000000"/>
          <w:sz w:val="28"/>
          <w:szCs w:val="28"/>
          <w:lang w:eastAsia="ru-RU"/>
        </w:rPr>
        <w:t>оге анализа оценок и реакций  д</w:t>
      </w:r>
      <w:r w:rsidRPr="008122C4">
        <w:rPr>
          <w:rFonts w:ascii="Times New Roman" w:eastAsia="Times New Roman" w:hAnsi="Times New Roman" w:cs="Times New Roman"/>
          <w:color w:val="000000"/>
          <w:sz w:val="28"/>
          <w:szCs w:val="28"/>
          <w:lang w:eastAsia="ru-RU"/>
        </w:rPr>
        <w:t>ругих мы можем косвенно судить о своих л</w:t>
      </w:r>
      <w:r w:rsidR="00251199">
        <w:rPr>
          <w:rFonts w:ascii="Times New Roman" w:eastAsia="Times New Roman" w:hAnsi="Times New Roman" w:cs="Times New Roman"/>
          <w:color w:val="000000"/>
          <w:sz w:val="28"/>
          <w:szCs w:val="28"/>
          <w:lang w:eastAsia="ru-RU"/>
        </w:rPr>
        <w:t>ичностных качества, об</w:t>
      </w:r>
      <w:r w:rsidRPr="008122C4">
        <w:rPr>
          <w:rFonts w:ascii="Times New Roman" w:eastAsia="Times New Roman" w:hAnsi="Times New Roman" w:cs="Times New Roman"/>
          <w:color w:val="000000"/>
          <w:sz w:val="28"/>
          <w:szCs w:val="28"/>
          <w:lang w:eastAsia="ru-RU"/>
        </w:rPr>
        <w:t xml:space="preserve"> уровне оценки другими нашего поведе</w:t>
      </w:r>
      <w:r w:rsidR="00251199">
        <w:rPr>
          <w:rFonts w:ascii="Times New Roman" w:eastAsia="Times New Roman" w:hAnsi="Times New Roman" w:cs="Times New Roman"/>
          <w:color w:val="000000"/>
          <w:sz w:val="28"/>
          <w:szCs w:val="28"/>
          <w:lang w:eastAsia="ru-RU"/>
        </w:rPr>
        <w:t>ния.</w:t>
      </w:r>
      <w:proofErr w:type="gramEnd"/>
    </w:p>
    <w:p w:rsidR="008122C4" w:rsidRPr="00487747" w:rsidRDefault="008122C4" w:rsidP="008122C4">
      <w:pPr>
        <w:spacing w:after="0" w:line="240" w:lineRule="auto"/>
        <w:ind w:firstLine="708"/>
        <w:jc w:val="both"/>
        <w:rPr>
          <w:rFonts w:ascii="Times New Roman" w:eastAsia="Times New Roman" w:hAnsi="Times New Roman" w:cs="Times New Roman"/>
          <w:b/>
          <w:color w:val="000000"/>
          <w:sz w:val="28"/>
          <w:szCs w:val="28"/>
          <w:lang w:eastAsia="ru-RU"/>
        </w:rPr>
      </w:pPr>
      <w:r w:rsidRPr="008122C4">
        <w:rPr>
          <w:rFonts w:ascii="Times New Roman" w:eastAsia="Times New Roman" w:hAnsi="Times New Roman" w:cs="Times New Roman"/>
          <w:color w:val="000000"/>
          <w:sz w:val="28"/>
          <w:szCs w:val="28"/>
          <w:lang w:eastAsia="ru-RU"/>
        </w:rPr>
        <w:t xml:space="preserve">Межличностная </w:t>
      </w:r>
      <w:r w:rsidR="00251199">
        <w:rPr>
          <w:rFonts w:ascii="Times New Roman" w:eastAsia="Times New Roman" w:hAnsi="Times New Roman" w:cs="Times New Roman"/>
          <w:color w:val="000000"/>
          <w:sz w:val="28"/>
          <w:szCs w:val="28"/>
          <w:lang w:eastAsia="ru-RU"/>
        </w:rPr>
        <w:t>пер</w:t>
      </w:r>
      <w:r w:rsidRPr="008122C4">
        <w:rPr>
          <w:rFonts w:ascii="Times New Roman" w:eastAsia="Times New Roman" w:hAnsi="Times New Roman" w:cs="Times New Roman"/>
          <w:color w:val="000000"/>
          <w:sz w:val="28"/>
          <w:szCs w:val="28"/>
          <w:lang w:eastAsia="ru-RU"/>
        </w:rPr>
        <w:t>цепция есть процесс восприятия, познания и</w:t>
      </w:r>
      <w:r w:rsidR="00251199">
        <w:rPr>
          <w:rFonts w:ascii="Times New Roman" w:eastAsia="Times New Roman" w:hAnsi="Times New Roman" w:cs="Times New Roman"/>
          <w:color w:val="000000"/>
          <w:sz w:val="28"/>
          <w:szCs w:val="28"/>
          <w:lang w:eastAsia="ru-RU"/>
        </w:rPr>
        <w:t xml:space="preserve"> понимания людьми</w:t>
      </w:r>
      <w:r w:rsidRPr="008122C4">
        <w:rPr>
          <w:rFonts w:ascii="Times New Roman" w:eastAsia="Times New Roman" w:hAnsi="Times New Roman" w:cs="Times New Roman"/>
          <w:color w:val="000000"/>
          <w:sz w:val="28"/>
          <w:szCs w:val="28"/>
          <w:lang w:eastAsia="ru-RU"/>
        </w:rPr>
        <w:t xml:space="preserve"> и друг друга. Навыки адекватной оценки с</w:t>
      </w:r>
      <w:r w:rsidR="00251199">
        <w:rPr>
          <w:rFonts w:ascii="Times New Roman" w:eastAsia="Times New Roman" w:hAnsi="Times New Roman" w:cs="Times New Roman"/>
          <w:color w:val="000000"/>
          <w:sz w:val="28"/>
          <w:szCs w:val="28"/>
          <w:lang w:eastAsia="ru-RU"/>
        </w:rPr>
        <w:t>обеседника проявляются</w:t>
      </w:r>
      <w:r w:rsidRPr="008122C4">
        <w:rPr>
          <w:rFonts w:ascii="Times New Roman" w:eastAsia="Times New Roman" w:hAnsi="Times New Roman" w:cs="Times New Roman"/>
          <w:color w:val="000000"/>
          <w:sz w:val="28"/>
          <w:szCs w:val="28"/>
          <w:lang w:eastAsia="ru-RU"/>
        </w:rPr>
        <w:t xml:space="preserve">, как правило, </w:t>
      </w:r>
      <w:r w:rsidRPr="00487747">
        <w:rPr>
          <w:rFonts w:ascii="Times New Roman" w:eastAsia="Times New Roman" w:hAnsi="Times New Roman" w:cs="Times New Roman"/>
          <w:b/>
          <w:color w:val="000000"/>
          <w:sz w:val="28"/>
          <w:szCs w:val="28"/>
          <w:lang w:eastAsia="ru-RU"/>
        </w:rPr>
        <w:t xml:space="preserve">в умении понимать </w:t>
      </w:r>
      <w:r w:rsidR="00251199" w:rsidRPr="00487747">
        <w:rPr>
          <w:rFonts w:ascii="Times New Roman" w:eastAsia="Times New Roman" w:hAnsi="Times New Roman" w:cs="Times New Roman"/>
          <w:b/>
          <w:color w:val="000000"/>
          <w:sz w:val="28"/>
          <w:szCs w:val="28"/>
          <w:lang w:eastAsia="ru-RU"/>
        </w:rPr>
        <w:t xml:space="preserve">настроение партнера по </w:t>
      </w:r>
      <w:r w:rsidRPr="00487747">
        <w:rPr>
          <w:rFonts w:ascii="Times New Roman" w:eastAsia="Times New Roman" w:hAnsi="Times New Roman" w:cs="Times New Roman"/>
          <w:b/>
          <w:color w:val="000000"/>
          <w:sz w:val="28"/>
          <w:szCs w:val="28"/>
          <w:lang w:eastAsia="ru-RU"/>
        </w:rPr>
        <w:t>его вербальному и невербальному поведе</w:t>
      </w:r>
      <w:r w:rsidR="00251199" w:rsidRPr="00487747">
        <w:rPr>
          <w:rFonts w:ascii="Times New Roman" w:eastAsia="Times New Roman" w:hAnsi="Times New Roman" w:cs="Times New Roman"/>
          <w:b/>
          <w:color w:val="000000"/>
          <w:sz w:val="28"/>
          <w:szCs w:val="28"/>
          <w:lang w:eastAsia="ru-RU"/>
        </w:rPr>
        <w:t>нию.</w:t>
      </w:r>
    </w:p>
    <w:p w:rsidR="00251199" w:rsidRDefault="00251199" w:rsidP="008122C4">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Например, для опре</w:t>
      </w:r>
      <w:r w:rsidRPr="008122C4">
        <w:rPr>
          <w:rFonts w:ascii="Times New Roman" w:eastAsia="Times New Roman" w:hAnsi="Times New Roman" w:cs="Times New Roman"/>
          <w:color w:val="000000"/>
          <w:sz w:val="28"/>
          <w:szCs w:val="28"/>
          <w:lang w:eastAsia="ru-RU"/>
        </w:rPr>
        <w:t>деления</w:t>
      </w:r>
      <w:r w:rsidR="008122C4" w:rsidRPr="008122C4">
        <w:rPr>
          <w:rFonts w:ascii="Times New Roman" w:eastAsia="Times New Roman" w:hAnsi="Times New Roman" w:cs="Times New Roman"/>
          <w:color w:val="000000"/>
          <w:sz w:val="28"/>
          <w:szCs w:val="28"/>
          <w:lang w:eastAsia="ru-RU"/>
        </w:rPr>
        <w:t xml:space="preserve"> параметра превосходства, оцен</w:t>
      </w:r>
      <w:r>
        <w:rPr>
          <w:rFonts w:ascii="Times New Roman" w:eastAsia="Times New Roman" w:hAnsi="Times New Roman" w:cs="Times New Roman"/>
          <w:color w:val="000000"/>
          <w:sz w:val="28"/>
          <w:szCs w:val="28"/>
          <w:lang w:eastAsia="ru-RU"/>
        </w:rPr>
        <w:t>ки статуса собеседника в р</w:t>
      </w:r>
      <w:r w:rsidR="008122C4" w:rsidRPr="008122C4">
        <w:rPr>
          <w:rFonts w:ascii="Times New Roman" w:eastAsia="Times New Roman" w:hAnsi="Times New Roman" w:cs="Times New Roman"/>
          <w:color w:val="000000"/>
          <w:sz w:val="28"/>
          <w:szCs w:val="28"/>
          <w:lang w:eastAsia="ru-RU"/>
        </w:rPr>
        <w:t xml:space="preserve">аспоряжении каждого из нас </w:t>
      </w:r>
      <w:r>
        <w:rPr>
          <w:rFonts w:ascii="Times New Roman" w:eastAsia="Times New Roman" w:hAnsi="Times New Roman" w:cs="Times New Roman"/>
          <w:color w:val="000000"/>
          <w:sz w:val="28"/>
          <w:szCs w:val="28"/>
          <w:lang w:eastAsia="ru-RU"/>
        </w:rPr>
        <w:t>имеется как минимум два основных источника информации:</w:t>
      </w:r>
    </w:p>
    <w:p w:rsidR="00251199" w:rsidRPr="00251199" w:rsidRDefault="00251199" w:rsidP="00251199">
      <w:pPr>
        <w:spacing w:after="0" w:line="240" w:lineRule="auto"/>
        <w:ind w:firstLine="708"/>
        <w:jc w:val="both"/>
        <w:rPr>
          <w:rFonts w:ascii="Times New Roman" w:eastAsia="Times New Roman" w:hAnsi="Times New Roman" w:cs="Times New Roman"/>
          <w:b/>
          <w:color w:val="000000"/>
          <w:sz w:val="28"/>
          <w:szCs w:val="28"/>
          <w:lang w:eastAsia="ru-RU"/>
        </w:rPr>
      </w:pPr>
      <w:r w:rsidRPr="00251199">
        <w:rPr>
          <w:rFonts w:ascii="Times New Roman" w:eastAsia="Times New Roman" w:hAnsi="Times New Roman" w:cs="Times New Roman"/>
          <w:b/>
          <w:color w:val="000000"/>
          <w:sz w:val="28"/>
          <w:szCs w:val="28"/>
          <w:lang w:eastAsia="ru-RU"/>
        </w:rPr>
        <w:t xml:space="preserve">внешний </w:t>
      </w:r>
      <w:proofErr w:type="gramStart"/>
      <w:r w:rsidRPr="00251199">
        <w:rPr>
          <w:rFonts w:ascii="Times New Roman" w:eastAsia="Times New Roman" w:hAnsi="Times New Roman" w:cs="Times New Roman"/>
          <w:b/>
          <w:color w:val="000000"/>
          <w:sz w:val="28"/>
          <w:szCs w:val="28"/>
          <w:lang w:eastAsia="ru-RU"/>
        </w:rPr>
        <w:t>вид</w:t>
      </w:r>
      <w:proofErr w:type="gramEnd"/>
      <w:r>
        <w:rPr>
          <w:rFonts w:ascii="Times New Roman" w:eastAsia="Times New Roman" w:hAnsi="Times New Roman" w:cs="Times New Roman"/>
          <w:color w:val="000000"/>
          <w:sz w:val="28"/>
          <w:szCs w:val="28"/>
          <w:lang w:eastAsia="ru-RU"/>
        </w:rPr>
        <w:t xml:space="preserve"> т. е, </w:t>
      </w:r>
      <w:r w:rsidR="008122C4" w:rsidRPr="008122C4">
        <w:rPr>
          <w:rFonts w:ascii="Times New Roman" w:eastAsia="Times New Roman" w:hAnsi="Times New Roman" w:cs="Times New Roman"/>
          <w:color w:val="000000"/>
          <w:sz w:val="28"/>
          <w:szCs w:val="28"/>
          <w:lang w:eastAsia="ru-RU"/>
        </w:rPr>
        <w:t xml:space="preserve"> физические характеристики человека (крас</w:t>
      </w:r>
      <w:r>
        <w:rPr>
          <w:rFonts w:ascii="Times New Roman" w:eastAsia="Times New Roman" w:hAnsi="Times New Roman" w:cs="Times New Roman"/>
          <w:color w:val="000000"/>
          <w:sz w:val="28"/>
          <w:szCs w:val="28"/>
          <w:lang w:eastAsia="ru-RU"/>
        </w:rPr>
        <w:t>ота, рост, цвет глаз)</w:t>
      </w:r>
      <w:r w:rsidR="000F668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F668F" w:rsidRPr="008122C4">
        <w:rPr>
          <w:rFonts w:ascii="Times New Roman" w:eastAsia="Times New Roman" w:hAnsi="Times New Roman" w:cs="Times New Roman"/>
          <w:color w:val="000000"/>
          <w:sz w:val="28"/>
          <w:szCs w:val="28"/>
          <w:lang w:eastAsia="ru-RU"/>
        </w:rPr>
        <w:t>О</w:t>
      </w:r>
      <w:r w:rsidR="008122C4" w:rsidRPr="008122C4">
        <w:rPr>
          <w:rFonts w:ascii="Times New Roman" w:eastAsia="Times New Roman" w:hAnsi="Times New Roman" w:cs="Times New Roman"/>
          <w:color w:val="000000"/>
          <w:sz w:val="28"/>
          <w:szCs w:val="28"/>
          <w:lang w:eastAsia="ru-RU"/>
        </w:rPr>
        <w:t>дежда и ее адекватность ситуации об</w:t>
      </w:r>
      <w:r>
        <w:rPr>
          <w:rFonts w:ascii="Times New Roman" w:eastAsia="Times New Roman" w:hAnsi="Times New Roman" w:cs="Times New Roman"/>
          <w:color w:val="000000"/>
          <w:sz w:val="28"/>
          <w:szCs w:val="28"/>
          <w:lang w:eastAsia="ru-RU"/>
        </w:rPr>
        <w:t>щен</w:t>
      </w:r>
      <w:r w:rsidR="000F668F">
        <w:rPr>
          <w:rFonts w:ascii="Times New Roman" w:eastAsia="Times New Roman" w:hAnsi="Times New Roman" w:cs="Times New Roman"/>
          <w:color w:val="000000"/>
          <w:sz w:val="28"/>
          <w:szCs w:val="28"/>
          <w:lang w:eastAsia="ru-RU"/>
        </w:rPr>
        <w:t xml:space="preserve">ия. </w:t>
      </w:r>
      <w:proofErr w:type="gramStart"/>
      <w:r w:rsidR="000F668F">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стетика и вкус,</w:t>
      </w:r>
      <w:r w:rsidR="008122C4" w:rsidRPr="008122C4">
        <w:rPr>
          <w:rFonts w:ascii="Times New Roman" w:eastAsia="Times New Roman" w:hAnsi="Times New Roman" w:cs="Times New Roman"/>
          <w:color w:val="000000"/>
          <w:sz w:val="28"/>
          <w:szCs w:val="28"/>
          <w:lang w:eastAsia="ru-RU"/>
        </w:rPr>
        <w:t xml:space="preserve"> а также такие атрибуты, как знаки отли</w:t>
      </w:r>
      <w:r w:rsidR="000F668F">
        <w:rPr>
          <w:rFonts w:ascii="Times New Roman" w:eastAsia="Times New Roman" w:hAnsi="Times New Roman" w:cs="Times New Roman"/>
          <w:color w:val="000000"/>
          <w:sz w:val="28"/>
          <w:szCs w:val="28"/>
          <w:lang w:eastAsia="ru-RU"/>
        </w:rPr>
        <w:t>чия:</w:t>
      </w:r>
      <w:r w:rsidR="008122C4" w:rsidRPr="008122C4">
        <w:rPr>
          <w:rFonts w:ascii="Times New Roman" w:eastAsia="Times New Roman" w:hAnsi="Times New Roman" w:cs="Times New Roman"/>
          <w:color w:val="000000"/>
          <w:sz w:val="28"/>
          <w:szCs w:val="28"/>
          <w:lang w:eastAsia="ru-RU"/>
        </w:rPr>
        <w:t xml:space="preserve"> очки, прическа, награды, аксессуары, а в определенных случаях — машина, обстановка кабинет</w:t>
      </w:r>
      <w:r>
        <w:rPr>
          <w:rFonts w:ascii="Times New Roman" w:eastAsia="Times New Roman" w:hAnsi="Times New Roman" w:cs="Times New Roman"/>
          <w:color w:val="000000"/>
          <w:sz w:val="28"/>
          <w:szCs w:val="28"/>
          <w:lang w:eastAsia="ru-RU"/>
        </w:rPr>
        <w:t xml:space="preserve">а и т. п.; </w:t>
      </w:r>
      <w:proofErr w:type="gramEnd"/>
    </w:p>
    <w:p w:rsidR="00251199"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251199">
        <w:rPr>
          <w:rFonts w:ascii="Times New Roman" w:eastAsia="Times New Roman" w:hAnsi="Times New Roman" w:cs="Times New Roman"/>
          <w:b/>
          <w:color w:val="000000"/>
          <w:sz w:val="28"/>
          <w:szCs w:val="28"/>
          <w:lang w:eastAsia="ru-RU"/>
        </w:rPr>
        <w:t xml:space="preserve"> поведение, манеры и стиль</w:t>
      </w:r>
      <w:r w:rsidRPr="008122C4">
        <w:rPr>
          <w:rFonts w:ascii="Times New Roman" w:eastAsia="Times New Roman" w:hAnsi="Times New Roman" w:cs="Times New Roman"/>
          <w:color w:val="000000"/>
          <w:sz w:val="28"/>
          <w:szCs w:val="28"/>
          <w:lang w:eastAsia="ru-RU"/>
        </w:rPr>
        <w:t xml:space="preserve"> — предпринимаемые действия, совершаемые поступки; экспрессивные реакции, а также то, как человек входит, садится, разговаривает, куда направлен его взгляд и как он смотрит, каков язык его тела, тембр и громкость голоса. </w:t>
      </w:r>
    </w:p>
    <w:p w:rsidR="00487747"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lastRenderedPageBreak/>
        <w:t xml:space="preserve">Вместе с тем необходимо помнить о том, что эти источники реально значимы лишь потому, что информация в них заложена в соответствии с исторически сложившимися стереотипами восприятия других </w:t>
      </w:r>
      <w:r w:rsidRPr="00487747">
        <w:rPr>
          <w:rFonts w:ascii="Times New Roman" w:eastAsia="Times New Roman" w:hAnsi="Times New Roman" w:cs="Times New Roman"/>
          <w:b/>
          <w:color w:val="000000"/>
          <w:sz w:val="28"/>
          <w:szCs w:val="28"/>
          <w:lang w:eastAsia="ru-RU"/>
        </w:rPr>
        <w:t>(«По одежке встречают, по уму провожают»</w:t>
      </w:r>
      <w:r w:rsidRPr="008122C4">
        <w:rPr>
          <w:rFonts w:ascii="Times New Roman" w:eastAsia="Times New Roman" w:hAnsi="Times New Roman" w:cs="Times New Roman"/>
          <w:color w:val="000000"/>
          <w:sz w:val="28"/>
          <w:szCs w:val="28"/>
          <w:lang w:eastAsia="ru-RU"/>
        </w:rPr>
        <w:t xml:space="preserve">). Восприятие другого человека может быть адекватным (т. е. соответствующим действительности) и (или) искаженным из-за приписывания личности некоторых свойств. </w:t>
      </w:r>
    </w:p>
    <w:p w:rsidR="00487747"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 xml:space="preserve">Зачастую отражение другого бывает неадекватным в силу индивидуальных особенностей партнера и отсутствия навыков общения, а также неумения «читать» характер или намерения других по элементам физиогномики или невербальным сигналам. </w:t>
      </w:r>
    </w:p>
    <w:p w:rsidR="00487747"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 xml:space="preserve">Так, по данным психологов (например, Е.Е.Смирновой), правильно оценить род занятий по первому впечатлению умеют лишь </w:t>
      </w:r>
      <w:r w:rsidRPr="000F668F">
        <w:rPr>
          <w:rFonts w:ascii="Times New Roman" w:eastAsia="Times New Roman" w:hAnsi="Times New Roman" w:cs="Times New Roman"/>
          <w:b/>
          <w:color w:val="000000"/>
          <w:sz w:val="28"/>
          <w:szCs w:val="28"/>
          <w:lang w:eastAsia="ru-RU"/>
        </w:rPr>
        <w:t>50 % человек.</w:t>
      </w:r>
      <w:r w:rsidRPr="008122C4">
        <w:rPr>
          <w:rFonts w:ascii="Times New Roman" w:eastAsia="Times New Roman" w:hAnsi="Times New Roman" w:cs="Times New Roman"/>
          <w:color w:val="000000"/>
          <w:sz w:val="28"/>
          <w:szCs w:val="28"/>
          <w:lang w:eastAsia="ru-RU"/>
        </w:rPr>
        <w:t xml:space="preserve"> Как правило, так же поверхностно запоминается внешний облик людей. </w:t>
      </w:r>
      <w:r w:rsidRPr="000F668F">
        <w:rPr>
          <w:rFonts w:ascii="Times New Roman" w:eastAsia="Times New Roman" w:hAnsi="Times New Roman" w:cs="Times New Roman"/>
          <w:b/>
          <w:color w:val="000000"/>
          <w:sz w:val="28"/>
          <w:szCs w:val="28"/>
          <w:lang w:eastAsia="ru-RU"/>
        </w:rPr>
        <w:t>Каждый пятый неверно</w:t>
      </w:r>
      <w:r w:rsidRPr="008122C4">
        <w:rPr>
          <w:rFonts w:ascii="Times New Roman" w:eastAsia="Times New Roman" w:hAnsi="Times New Roman" w:cs="Times New Roman"/>
          <w:color w:val="000000"/>
          <w:sz w:val="28"/>
          <w:szCs w:val="28"/>
          <w:lang w:eastAsia="ru-RU"/>
        </w:rPr>
        <w:t xml:space="preserve"> запоминает рост (высокий, средний, низкий), каждый</w:t>
      </w:r>
      <w:r w:rsidRPr="00487747">
        <w:rPr>
          <w:rFonts w:ascii="Times New Roman" w:eastAsia="Times New Roman" w:hAnsi="Times New Roman" w:cs="Times New Roman"/>
          <w:b/>
          <w:color w:val="000000"/>
          <w:sz w:val="28"/>
          <w:szCs w:val="28"/>
          <w:lang w:eastAsia="ru-RU"/>
        </w:rPr>
        <w:t xml:space="preserve"> четвертый</w:t>
      </w:r>
      <w:r w:rsidRPr="008122C4">
        <w:rPr>
          <w:rFonts w:ascii="Times New Roman" w:eastAsia="Times New Roman" w:hAnsi="Times New Roman" w:cs="Times New Roman"/>
          <w:color w:val="000000"/>
          <w:sz w:val="28"/>
          <w:szCs w:val="28"/>
          <w:lang w:eastAsia="ru-RU"/>
        </w:rPr>
        <w:t xml:space="preserve"> — цвет глаз и волос, </w:t>
      </w:r>
      <w:r w:rsidRPr="00487747">
        <w:rPr>
          <w:rFonts w:ascii="Times New Roman" w:eastAsia="Times New Roman" w:hAnsi="Times New Roman" w:cs="Times New Roman"/>
          <w:b/>
          <w:color w:val="000000"/>
          <w:sz w:val="28"/>
          <w:szCs w:val="28"/>
          <w:lang w:eastAsia="ru-RU"/>
        </w:rPr>
        <w:t>почти половина людей</w:t>
      </w:r>
      <w:r w:rsidRPr="008122C4">
        <w:rPr>
          <w:rFonts w:ascii="Times New Roman" w:eastAsia="Times New Roman" w:hAnsi="Times New Roman" w:cs="Times New Roman"/>
          <w:color w:val="000000"/>
          <w:sz w:val="28"/>
          <w:szCs w:val="28"/>
          <w:lang w:eastAsia="ru-RU"/>
        </w:rPr>
        <w:t xml:space="preserve"> не могут правильно воспроизвести тип и выражение </w:t>
      </w:r>
      <w:r w:rsidRPr="00487747">
        <w:rPr>
          <w:rFonts w:ascii="Times New Roman" w:eastAsia="Times New Roman" w:hAnsi="Times New Roman" w:cs="Times New Roman"/>
          <w:b/>
          <w:color w:val="000000"/>
          <w:sz w:val="28"/>
          <w:szCs w:val="28"/>
          <w:lang w:eastAsia="ru-RU"/>
        </w:rPr>
        <w:t>лица, форму носа.</w:t>
      </w:r>
      <w:r w:rsidRPr="008122C4">
        <w:rPr>
          <w:rFonts w:ascii="Times New Roman" w:eastAsia="Times New Roman" w:hAnsi="Times New Roman" w:cs="Times New Roman"/>
          <w:color w:val="000000"/>
          <w:sz w:val="28"/>
          <w:szCs w:val="28"/>
          <w:lang w:eastAsia="ru-RU"/>
        </w:rPr>
        <w:t xml:space="preserve"> Лишь </w:t>
      </w:r>
      <w:r w:rsidRPr="00487747">
        <w:rPr>
          <w:rFonts w:ascii="Times New Roman" w:eastAsia="Times New Roman" w:hAnsi="Times New Roman" w:cs="Times New Roman"/>
          <w:b/>
          <w:color w:val="000000"/>
          <w:sz w:val="28"/>
          <w:szCs w:val="28"/>
          <w:lang w:eastAsia="ru-RU"/>
        </w:rPr>
        <w:t xml:space="preserve">один из десяти </w:t>
      </w:r>
      <w:r w:rsidRPr="008122C4">
        <w:rPr>
          <w:rFonts w:ascii="Times New Roman" w:eastAsia="Times New Roman" w:hAnsi="Times New Roman" w:cs="Times New Roman"/>
          <w:color w:val="000000"/>
          <w:sz w:val="28"/>
          <w:szCs w:val="28"/>
          <w:lang w:eastAsia="ru-RU"/>
        </w:rPr>
        <w:t>способен довольно точно обрисо</w:t>
      </w:r>
      <w:r w:rsidR="00487747">
        <w:rPr>
          <w:rFonts w:ascii="Times New Roman" w:eastAsia="Times New Roman" w:hAnsi="Times New Roman" w:cs="Times New Roman"/>
          <w:color w:val="000000"/>
          <w:sz w:val="28"/>
          <w:szCs w:val="28"/>
          <w:lang w:eastAsia="ru-RU"/>
        </w:rPr>
        <w:t>вать прическу</w:t>
      </w:r>
      <w:r w:rsidRPr="008122C4">
        <w:rPr>
          <w:rFonts w:ascii="Times New Roman" w:eastAsia="Times New Roman" w:hAnsi="Times New Roman" w:cs="Times New Roman"/>
          <w:color w:val="000000"/>
          <w:sz w:val="28"/>
          <w:szCs w:val="28"/>
          <w:lang w:eastAsia="ru-RU"/>
        </w:rPr>
        <w:t xml:space="preserve">, одежду, осанку, своеобразие голоса и жестикуляции. </w:t>
      </w:r>
    </w:p>
    <w:p w:rsidR="00251199"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 xml:space="preserve">Оценка другого основывается также па определенной информации об элементах ситуации общения, которую ее участники получают либо заранее, либо непосредственно в процессе взаимодействия. </w:t>
      </w:r>
    </w:p>
    <w:p w:rsidR="00251199"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 xml:space="preserve">Анализ литературы по проблемам восприятия людьми друг друга показывает, что в основе восприятия незнакомых ранее людей и людей, с которыми уже имеется определенный опыт общения, лежат разные психологические механизмы. </w:t>
      </w:r>
    </w:p>
    <w:p w:rsidR="00251199" w:rsidRDefault="008122C4" w:rsidP="00251199">
      <w:pPr>
        <w:spacing w:after="0" w:line="240" w:lineRule="auto"/>
        <w:ind w:firstLine="708"/>
        <w:jc w:val="both"/>
        <w:rPr>
          <w:rFonts w:ascii="Times New Roman" w:eastAsia="Times New Roman" w:hAnsi="Times New Roman" w:cs="Times New Roman"/>
          <w:color w:val="000000"/>
          <w:sz w:val="28"/>
          <w:szCs w:val="28"/>
          <w:lang w:eastAsia="ru-RU"/>
        </w:rPr>
      </w:pPr>
      <w:r w:rsidRPr="008122C4">
        <w:rPr>
          <w:rFonts w:ascii="Times New Roman" w:eastAsia="Times New Roman" w:hAnsi="Times New Roman" w:cs="Times New Roman"/>
          <w:color w:val="000000"/>
          <w:sz w:val="28"/>
          <w:szCs w:val="28"/>
          <w:lang w:eastAsia="ru-RU"/>
        </w:rPr>
        <w:t>В первом случае восприятие осуществляется на основе психологических механизмов межгруппового общения, во втором — механизмов межличностного общения.</w:t>
      </w:r>
    </w:p>
    <w:p w:rsidR="0031526F" w:rsidRDefault="00251199" w:rsidP="00251199">
      <w:pPr>
        <w:spacing w:after="0" w:line="240" w:lineRule="auto"/>
        <w:ind w:firstLine="708"/>
        <w:jc w:val="both"/>
        <w:rPr>
          <w:rFonts w:ascii="Times New Roman" w:eastAsia="Times New Roman" w:hAnsi="Times New Roman" w:cs="Times New Roman"/>
          <w:color w:val="000000"/>
          <w:sz w:val="28"/>
          <w:szCs w:val="28"/>
          <w:lang w:eastAsia="ru-RU"/>
        </w:rPr>
      </w:pPr>
      <w:r w:rsidRPr="00251199">
        <w:rPr>
          <w:rFonts w:ascii="Times New Roman" w:eastAsia="Times New Roman" w:hAnsi="Times New Roman" w:cs="Times New Roman"/>
          <w:b/>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w:t>
      </w:r>
      <w:r w:rsidRPr="00251199">
        <w:rPr>
          <w:rFonts w:ascii="Times New Roman" w:eastAsia="Times New Roman" w:hAnsi="Times New Roman" w:cs="Times New Roman"/>
          <w:color w:val="000000"/>
          <w:sz w:val="28"/>
          <w:szCs w:val="28"/>
          <w:lang w:eastAsia="ru-RU"/>
        </w:rPr>
        <w:t xml:space="preserve">Попробуйте проверить, каким [какой] вы видите себя? </w:t>
      </w:r>
      <w:proofErr w:type="gramStart"/>
      <w:r w:rsidRPr="00251199">
        <w:rPr>
          <w:rFonts w:ascii="Times New Roman" w:eastAsia="Times New Roman" w:hAnsi="Times New Roman" w:cs="Times New Roman"/>
          <w:color w:val="000000"/>
          <w:sz w:val="28"/>
          <w:szCs w:val="28"/>
          <w:lang w:eastAsia="ru-RU"/>
        </w:rPr>
        <w:t>Перечислите навыки, способности, знания, компетентность и личные качества, которые описывают, каким (какой) вы себя видите.</w:t>
      </w:r>
      <w:proofErr w:type="gramEnd"/>
      <w:r w:rsidRPr="00251199">
        <w:rPr>
          <w:rFonts w:ascii="Times New Roman" w:eastAsia="Times New Roman" w:hAnsi="Times New Roman" w:cs="Times New Roman"/>
          <w:color w:val="000000"/>
          <w:sz w:val="28"/>
          <w:szCs w:val="28"/>
          <w:lang w:eastAsia="ru-RU"/>
        </w:rPr>
        <w:t xml:space="preserve"> Формируя этот перечень, попытайтесь закончить предложения: «V меня есть навыки в...», «У меня способности к...», «Я много знаю о...», «Я компетентен в вопросе о...», «Одна часть моей индивидуальности — это то, что я...». Перечислите как можно больше характеристик в каждой категории. Вы должны научиться совершенствовать способность описывать вашу </w:t>
      </w:r>
      <w:proofErr w:type="spellStart"/>
      <w:proofErr w:type="gramStart"/>
      <w:r w:rsidRPr="00251199">
        <w:rPr>
          <w:rFonts w:ascii="Times New Roman" w:eastAsia="Times New Roman" w:hAnsi="Times New Roman" w:cs="Times New Roman"/>
          <w:color w:val="000000"/>
          <w:sz w:val="28"/>
          <w:szCs w:val="28"/>
          <w:lang w:eastAsia="ru-RU"/>
        </w:rPr>
        <w:t>Я-концепцию</w:t>
      </w:r>
      <w:proofErr w:type="spellEnd"/>
      <w:proofErr w:type="gramEnd"/>
      <w:r w:rsidRPr="00251199">
        <w:rPr>
          <w:rFonts w:ascii="Times New Roman" w:eastAsia="Times New Roman" w:hAnsi="Times New Roman" w:cs="Times New Roman"/>
          <w:color w:val="000000"/>
          <w:sz w:val="28"/>
          <w:szCs w:val="28"/>
          <w:lang w:eastAsia="ru-RU"/>
        </w:rPr>
        <w:t>. Проанализируйте каждый пункт вашего списка. Вспомните, как вы узнали, что обладаете талантом или какими-то качествами.</w:t>
      </w:r>
    </w:p>
    <w:p w:rsidR="000F668F" w:rsidRDefault="000F668F" w:rsidP="0025119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Итак, межличностные отношения  включают в себя межличностную коммуникацию, межличностное взаимодействие, межличностное восприятие.</w:t>
      </w:r>
    </w:p>
    <w:p w:rsidR="002324B2" w:rsidRDefault="002324B2"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2324B2" w:rsidRDefault="002324B2"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2324B2" w:rsidRDefault="002C3AEA" w:rsidP="00251199">
      <w:pPr>
        <w:spacing w:after="0"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1987550" cy="1962150"/>
            <wp:effectExtent l="19050" t="0" r="0" b="0"/>
            <wp:docPr id="17"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0" cstate="print"/>
                    <a:srcRect/>
                    <a:stretch>
                      <a:fillRect/>
                    </a:stretch>
                  </pic:blipFill>
                  <pic:spPr bwMode="auto">
                    <a:xfrm>
                      <a:off x="0" y="0"/>
                      <a:ext cx="1987550" cy="196215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000000"/>
          <w:sz w:val="28"/>
          <w:szCs w:val="28"/>
          <w:lang w:eastAsia="ru-RU"/>
        </w:rPr>
        <w:drawing>
          <wp:inline distT="0" distB="0" distL="0" distR="0">
            <wp:extent cx="2997200" cy="1898650"/>
            <wp:effectExtent l="19050" t="0" r="0" b="0"/>
            <wp:docPr id="18"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1" cstate="print"/>
                    <a:srcRect/>
                    <a:stretch>
                      <a:fillRect/>
                    </a:stretch>
                  </pic:blipFill>
                  <pic:spPr bwMode="auto">
                    <a:xfrm>
                      <a:off x="0" y="0"/>
                      <a:ext cx="2997200" cy="1898650"/>
                    </a:xfrm>
                    <a:prstGeom prst="rect">
                      <a:avLst/>
                    </a:prstGeom>
                    <a:noFill/>
                    <a:ln w="9525">
                      <a:noFill/>
                      <a:miter lim="800000"/>
                      <a:headEnd/>
                      <a:tailEnd/>
                    </a:ln>
                  </pic:spPr>
                </pic:pic>
              </a:graphicData>
            </a:graphic>
          </wp:inline>
        </w:drawing>
      </w:r>
    </w:p>
    <w:p w:rsidR="002324B2" w:rsidRDefault="002324B2"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2324B2" w:rsidRDefault="002324B2"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487747" w:rsidRDefault="00487747"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487747" w:rsidRDefault="00487747"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487747" w:rsidRDefault="00487747" w:rsidP="00251199">
      <w:pPr>
        <w:spacing w:after="0" w:line="240" w:lineRule="auto"/>
        <w:ind w:firstLine="708"/>
        <w:jc w:val="both"/>
        <w:rPr>
          <w:rFonts w:ascii="Times New Roman" w:eastAsia="Times New Roman" w:hAnsi="Times New Roman" w:cs="Times New Roman"/>
          <w:b/>
          <w:color w:val="000000"/>
          <w:sz w:val="28"/>
          <w:szCs w:val="28"/>
          <w:lang w:eastAsia="ru-RU"/>
        </w:rPr>
      </w:pPr>
    </w:p>
    <w:p w:rsidR="000F668F" w:rsidRDefault="000F668F" w:rsidP="00251199">
      <w:pPr>
        <w:spacing w:after="0" w:line="240" w:lineRule="auto"/>
        <w:ind w:firstLine="708"/>
        <w:jc w:val="both"/>
        <w:rPr>
          <w:rFonts w:ascii="Times New Roman" w:eastAsia="Times New Roman" w:hAnsi="Times New Roman" w:cs="Times New Roman"/>
          <w:color w:val="000000"/>
          <w:sz w:val="28"/>
          <w:szCs w:val="28"/>
          <w:lang w:eastAsia="ru-RU"/>
        </w:rPr>
      </w:pPr>
      <w:r w:rsidRPr="006763D1">
        <w:rPr>
          <w:rFonts w:ascii="Times New Roman" w:eastAsia="Times New Roman" w:hAnsi="Times New Roman" w:cs="Times New Roman"/>
          <w:b/>
          <w:color w:val="000000"/>
          <w:sz w:val="28"/>
          <w:szCs w:val="28"/>
          <w:lang w:eastAsia="ru-RU"/>
        </w:rPr>
        <w:t>3.</w:t>
      </w:r>
      <w:r w:rsidR="006763D1" w:rsidRPr="006763D1">
        <w:t xml:space="preserve"> </w:t>
      </w:r>
      <w:r w:rsidR="006763D1" w:rsidRPr="006763D1">
        <w:rPr>
          <w:rFonts w:ascii="Times New Roman" w:eastAsia="Times New Roman" w:hAnsi="Times New Roman" w:cs="Times New Roman"/>
          <w:color w:val="000000"/>
          <w:sz w:val="28"/>
          <w:szCs w:val="28"/>
          <w:lang w:eastAsia="ru-RU"/>
        </w:rPr>
        <w:t>Мир делится на два типа людей, то есть на тех, кто любит быть во главе и те, кто любят следовать за руководителем. Первый тип встречается очень редко, и их называют лидерами.</w:t>
      </w:r>
    </w:p>
    <w:p w:rsidR="006763D1" w:rsidRDefault="006763D1" w:rsidP="006763D1">
      <w:pPr>
        <w:spacing w:after="0" w:line="240" w:lineRule="auto"/>
        <w:ind w:firstLine="708"/>
        <w:jc w:val="both"/>
        <w:rPr>
          <w:rFonts w:ascii="Times New Roman" w:eastAsia="Times New Roman" w:hAnsi="Times New Roman" w:cs="Times New Roman"/>
          <w:color w:val="000000"/>
          <w:sz w:val="28"/>
          <w:szCs w:val="28"/>
          <w:lang w:eastAsia="ru-RU"/>
        </w:rPr>
      </w:pPr>
      <w:r w:rsidRPr="006763D1">
        <w:rPr>
          <w:rFonts w:ascii="Times New Roman" w:eastAsia="Times New Roman" w:hAnsi="Times New Roman" w:cs="Times New Roman"/>
          <w:color w:val="000000"/>
          <w:sz w:val="28"/>
          <w:szCs w:val="28"/>
          <w:lang w:eastAsia="ru-RU"/>
        </w:rPr>
        <w:t xml:space="preserve">В любой группе выделяется </w:t>
      </w:r>
      <w:r w:rsidRPr="006763D1">
        <w:rPr>
          <w:rFonts w:ascii="Times New Roman" w:eastAsia="Times New Roman" w:hAnsi="Times New Roman" w:cs="Times New Roman"/>
          <w:b/>
          <w:color w:val="000000"/>
          <w:sz w:val="28"/>
          <w:szCs w:val="28"/>
          <w:lang w:eastAsia="ru-RU"/>
        </w:rPr>
        <w:t>руководитель и/или лидер.</w:t>
      </w:r>
      <w:r w:rsidRPr="006763D1">
        <w:rPr>
          <w:rFonts w:ascii="Times New Roman" w:eastAsia="Times New Roman" w:hAnsi="Times New Roman" w:cs="Times New Roman"/>
          <w:color w:val="000000"/>
          <w:sz w:val="28"/>
          <w:szCs w:val="28"/>
          <w:lang w:eastAsia="ru-RU"/>
        </w:rPr>
        <w:t xml:space="preserve"> Руководитель назначен официально, извне, а лидер выдвигается «снизу». Руководитель и лидер в группе могут не совпадать. Лидер может быть назначен официально, а может и не занимать никакого официального положения, но фактически руководить коллективом в силу своих организаторских способностей.</w:t>
      </w:r>
    </w:p>
    <w:p w:rsidR="00D84522" w:rsidRDefault="00D84522" w:rsidP="006763D1">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b/>
          <w:color w:val="000000"/>
          <w:sz w:val="28"/>
          <w:szCs w:val="28"/>
          <w:lang w:eastAsia="ru-RU"/>
        </w:rPr>
        <w:t>Лидерство</w:t>
      </w:r>
      <w:r w:rsidRPr="00D84522">
        <w:rPr>
          <w:rFonts w:ascii="Times New Roman" w:eastAsia="Times New Roman" w:hAnsi="Times New Roman" w:cs="Times New Roman"/>
          <w:color w:val="000000"/>
          <w:sz w:val="28"/>
          <w:szCs w:val="28"/>
          <w:lang w:eastAsia="ru-RU"/>
        </w:rPr>
        <w:t xml:space="preserve"> — способность оказывать влияние, как на отдельную личность, так и на группу, направляя усилия всех на достижение целей организации.</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b/>
          <w:color w:val="000000"/>
          <w:sz w:val="28"/>
          <w:szCs w:val="28"/>
          <w:lang w:eastAsia="ru-RU"/>
        </w:rPr>
        <w:t>Под влиянием</w:t>
      </w:r>
      <w:r w:rsidRPr="00D84522">
        <w:rPr>
          <w:rFonts w:ascii="Times New Roman" w:eastAsia="Times New Roman" w:hAnsi="Times New Roman" w:cs="Times New Roman"/>
          <w:color w:val="000000"/>
          <w:sz w:val="28"/>
          <w:szCs w:val="28"/>
          <w:lang w:eastAsia="ru-RU"/>
        </w:rPr>
        <w:t xml:space="preserve"> понимают такое поведение человека, которое вносит изменение в поведение, отношения, чувства другого человека. Влияние можно оказывать через идеи, устное и письменное слово, через внушение, убеждение, эмоциональное заражение, принуждение, личный авторитет и пример.</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Группа, решающая значимую проблему, всегда выдвигает для ее решения лидера. Без лидера ни одна группа существовать не может.</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Лидера можно определить как личность, способную объединять людей ради достижения какой-либо цели. Понятие «лидер» приобретает значение лишь вместе с понятием» «цель». Действительно, нелепо выглядел бы лидер, не имеющий цели.</w:t>
      </w:r>
    </w:p>
    <w:p w:rsidR="00D84522" w:rsidRPr="006763D1"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Но иметь цель и достичь ее самостоятельно, в одиночку — недостаточно, чтобы называться лидером. Неотъемлемым свойством лидера является наличие хотя бы одного последователя.</w:t>
      </w:r>
    </w:p>
    <w:p w:rsidR="006763D1" w:rsidRPr="006763D1" w:rsidRDefault="006763D1" w:rsidP="006763D1">
      <w:pPr>
        <w:spacing w:after="0" w:line="240" w:lineRule="auto"/>
        <w:ind w:firstLine="708"/>
        <w:jc w:val="both"/>
        <w:rPr>
          <w:rFonts w:ascii="Times New Roman" w:eastAsia="Times New Roman" w:hAnsi="Times New Roman" w:cs="Times New Roman"/>
          <w:color w:val="000000"/>
          <w:sz w:val="28"/>
          <w:szCs w:val="28"/>
          <w:lang w:eastAsia="ru-RU"/>
        </w:rPr>
      </w:pPr>
      <w:r w:rsidRPr="006763D1">
        <w:rPr>
          <w:rFonts w:ascii="Times New Roman" w:eastAsia="Times New Roman" w:hAnsi="Times New Roman" w:cs="Times New Roman"/>
          <w:color w:val="000000"/>
          <w:sz w:val="28"/>
          <w:szCs w:val="28"/>
          <w:lang w:eastAsia="ru-RU"/>
        </w:rPr>
        <w:t xml:space="preserve">Лидер обладает наибольшим ценностным потенциалом в группе и оказывает воздействие на членов группы путем межличностного влияния. За лидером все члены группы признают право брать на себя наиболее ответственные решения, затрагивающие их интересы и определяющие направление и характер деятельности всей группы. Исследования </w:t>
      </w:r>
      <w:r w:rsidRPr="006763D1">
        <w:rPr>
          <w:rFonts w:ascii="Times New Roman" w:eastAsia="Times New Roman" w:hAnsi="Times New Roman" w:cs="Times New Roman"/>
          <w:color w:val="000000"/>
          <w:sz w:val="28"/>
          <w:szCs w:val="28"/>
          <w:lang w:eastAsia="ru-RU"/>
        </w:rPr>
        <w:lastRenderedPageBreak/>
        <w:t>показывают, что знания и способности лидера оцениваются людьми всегда значительно выше, чем соответствующие качества остальных членов группы.</w:t>
      </w:r>
    </w:p>
    <w:p w:rsidR="006763D1" w:rsidRDefault="006763D1" w:rsidP="006763D1">
      <w:pPr>
        <w:spacing w:after="0" w:line="240" w:lineRule="auto"/>
        <w:ind w:firstLine="708"/>
        <w:jc w:val="both"/>
        <w:rPr>
          <w:rFonts w:ascii="Times New Roman" w:eastAsia="Times New Roman" w:hAnsi="Times New Roman" w:cs="Times New Roman"/>
          <w:color w:val="000000"/>
          <w:sz w:val="28"/>
          <w:szCs w:val="28"/>
          <w:lang w:eastAsia="ru-RU"/>
        </w:rPr>
      </w:pPr>
      <w:r w:rsidRPr="006763D1">
        <w:rPr>
          <w:rFonts w:ascii="Times New Roman" w:eastAsia="Times New Roman" w:hAnsi="Times New Roman" w:cs="Times New Roman"/>
          <w:color w:val="000000"/>
          <w:sz w:val="28"/>
          <w:szCs w:val="28"/>
          <w:lang w:eastAsia="ru-RU"/>
        </w:rPr>
        <w:t>Лидером группы может стать только тот, кто способен привести группу к разрешению тех или иных групповых ситуаций, проблем, задач, кто несет в себе наиболее важные для этой группы личностные черты, кто разделяет те ценности, которые присущи группе. Лидер – это как бы зеркало группы, лидер появляется в данной конкретной группе, какова группа – таков и лидер. Человек, который является лидером в одной группе, совсем не обязательно станет вновь лидером в другой группе (группа другая, другие ценности, другие ожидания и требования к лидеру).</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С точки зрения масштабности решаемых задач выделяют:</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1)  </w:t>
      </w:r>
      <w:r w:rsidRPr="00D84522">
        <w:rPr>
          <w:rFonts w:ascii="Times New Roman" w:eastAsia="Times New Roman" w:hAnsi="Times New Roman" w:cs="Times New Roman"/>
          <w:b/>
          <w:color w:val="000000"/>
          <w:sz w:val="28"/>
          <w:szCs w:val="28"/>
          <w:lang w:eastAsia="ru-RU"/>
        </w:rPr>
        <w:t>бытовой тип</w:t>
      </w:r>
      <w:r w:rsidRPr="00D84522">
        <w:rPr>
          <w:rFonts w:ascii="Times New Roman" w:eastAsia="Times New Roman" w:hAnsi="Times New Roman" w:cs="Times New Roman"/>
          <w:color w:val="000000"/>
          <w:sz w:val="28"/>
          <w:szCs w:val="28"/>
          <w:lang w:eastAsia="ru-RU"/>
        </w:rPr>
        <w:t xml:space="preserve"> лидерства (в школьных, студенческих группах, </w:t>
      </w:r>
      <w:proofErr w:type="spellStart"/>
      <w:r w:rsidRPr="00D84522">
        <w:rPr>
          <w:rFonts w:ascii="Times New Roman" w:eastAsia="Times New Roman" w:hAnsi="Times New Roman" w:cs="Times New Roman"/>
          <w:color w:val="000000"/>
          <w:sz w:val="28"/>
          <w:szCs w:val="28"/>
          <w:lang w:eastAsia="ru-RU"/>
        </w:rPr>
        <w:t>досуговых</w:t>
      </w:r>
      <w:proofErr w:type="spellEnd"/>
      <w:r w:rsidRPr="00D84522">
        <w:rPr>
          <w:rFonts w:ascii="Times New Roman" w:eastAsia="Times New Roman" w:hAnsi="Times New Roman" w:cs="Times New Roman"/>
          <w:color w:val="000000"/>
          <w:sz w:val="28"/>
          <w:szCs w:val="28"/>
          <w:lang w:eastAsia="ru-RU"/>
        </w:rPr>
        <w:t xml:space="preserve"> объединениях, в семье);</w:t>
      </w:r>
    </w:p>
    <w:p w:rsidR="00D84522" w:rsidRP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2)  </w:t>
      </w:r>
      <w:r w:rsidRPr="00D84522">
        <w:rPr>
          <w:rFonts w:ascii="Times New Roman" w:eastAsia="Times New Roman" w:hAnsi="Times New Roman" w:cs="Times New Roman"/>
          <w:b/>
          <w:color w:val="000000"/>
          <w:sz w:val="28"/>
          <w:szCs w:val="28"/>
          <w:lang w:eastAsia="ru-RU"/>
        </w:rPr>
        <w:t>социальный тип</w:t>
      </w:r>
      <w:r w:rsidRPr="00D84522">
        <w:rPr>
          <w:rFonts w:ascii="Times New Roman" w:eastAsia="Times New Roman" w:hAnsi="Times New Roman" w:cs="Times New Roman"/>
          <w:color w:val="000000"/>
          <w:sz w:val="28"/>
          <w:szCs w:val="28"/>
          <w:lang w:eastAsia="ru-RU"/>
        </w:rPr>
        <w:t xml:space="preserve"> лидерства (на производстве, в профсоюзном движении, в различных обществах: спортивных, творческих и т. д.);</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3)  </w:t>
      </w:r>
      <w:r w:rsidRPr="00D84522">
        <w:rPr>
          <w:rFonts w:ascii="Times New Roman" w:eastAsia="Times New Roman" w:hAnsi="Times New Roman" w:cs="Times New Roman"/>
          <w:b/>
          <w:color w:val="000000"/>
          <w:sz w:val="28"/>
          <w:szCs w:val="28"/>
          <w:lang w:eastAsia="ru-RU"/>
        </w:rPr>
        <w:t>политический тип</w:t>
      </w:r>
      <w:r w:rsidRPr="00D84522">
        <w:rPr>
          <w:rFonts w:ascii="Times New Roman" w:eastAsia="Times New Roman" w:hAnsi="Times New Roman" w:cs="Times New Roman"/>
          <w:color w:val="000000"/>
          <w:sz w:val="28"/>
          <w:szCs w:val="28"/>
          <w:lang w:eastAsia="ru-RU"/>
        </w:rPr>
        <w:t xml:space="preserve"> лидерства (государственные, общественные деятели).</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Влияние лидера всегда зависит от ситуации. Более высокий интеллект, подготовка или опыт могут явиться частичным основанием для лидерства. Обычно </w:t>
      </w:r>
      <w:proofErr w:type="gramStart"/>
      <w:r w:rsidRPr="00D84522">
        <w:rPr>
          <w:rFonts w:ascii="Times New Roman" w:eastAsia="Times New Roman" w:hAnsi="Times New Roman" w:cs="Times New Roman"/>
          <w:color w:val="000000"/>
          <w:sz w:val="28"/>
          <w:szCs w:val="28"/>
          <w:lang w:eastAsia="ru-RU"/>
        </w:rPr>
        <w:t>важное значение</w:t>
      </w:r>
      <w:proofErr w:type="gramEnd"/>
      <w:r w:rsidRPr="00D84522">
        <w:rPr>
          <w:rFonts w:ascii="Times New Roman" w:eastAsia="Times New Roman" w:hAnsi="Times New Roman" w:cs="Times New Roman"/>
          <w:color w:val="000000"/>
          <w:sz w:val="28"/>
          <w:szCs w:val="28"/>
          <w:lang w:eastAsia="ru-RU"/>
        </w:rPr>
        <w:t xml:space="preserve"> имеет склонность к доминированию, а именно </w:t>
      </w:r>
      <w:r w:rsidRPr="00835C2B">
        <w:rPr>
          <w:rFonts w:ascii="Times New Roman" w:eastAsia="Times New Roman" w:hAnsi="Times New Roman" w:cs="Times New Roman"/>
          <w:b/>
          <w:color w:val="000000"/>
          <w:sz w:val="28"/>
          <w:szCs w:val="28"/>
          <w:lang w:eastAsia="ru-RU"/>
        </w:rPr>
        <w:t xml:space="preserve">умение проявлять инициативу в межличностных отношениях, направлять внимание других, предлагать им решения, способность «разговаривать на языке» своих сторонников. </w:t>
      </w:r>
      <w:r w:rsidRPr="00D84522">
        <w:rPr>
          <w:rFonts w:ascii="Times New Roman" w:eastAsia="Times New Roman" w:hAnsi="Times New Roman" w:cs="Times New Roman"/>
          <w:color w:val="000000"/>
          <w:sz w:val="28"/>
          <w:szCs w:val="28"/>
          <w:lang w:eastAsia="ru-RU"/>
        </w:rPr>
        <w:t>Роль лидера заключается в том, чтобы претворять взгляды своих сторонников в согласованную программу действий. Лидер может вести своих сторонников в том направлении, в котором они сами хотят идти.</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В зависимости от преобладающих функций выделяют следующие виды лидеров:</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1.   </w:t>
      </w:r>
      <w:r w:rsidRPr="00D84522">
        <w:rPr>
          <w:rFonts w:ascii="Times New Roman" w:eastAsia="Times New Roman" w:hAnsi="Times New Roman" w:cs="Times New Roman"/>
          <w:b/>
          <w:color w:val="000000"/>
          <w:sz w:val="28"/>
          <w:szCs w:val="28"/>
          <w:lang w:eastAsia="ru-RU"/>
        </w:rPr>
        <w:t>Лидер-организатор.</w:t>
      </w:r>
      <w:r w:rsidRPr="00D84522">
        <w:rPr>
          <w:rFonts w:ascii="Times New Roman" w:eastAsia="Times New Roman" w:hAnsi="Times New Roman" w:cs="Times New Roman"/>
          <w:color w:val="000000"/>
          <w:sz w:val="28"/>
          <w:szCs w:val="28"/>
          <w:lang w:eastAsia="ru-RU"/>
        </w:rPr>
        <w:t xml:space="preserve"> Его главное отличие в том, что нужды коллектива он воспринимает как свои собственные и активно действует. Этот лидер оптимистичен и уверен в том, что большинство проблем вполне разрешимо. За ним идут, зная, что он не станет предлагать пустое дело.</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2.   </w:t>
      </w:r>
      <w:r w:rsidRPr="00D84522">
        <w:rPr>
          <w:rFonts w:ascii="Times New Roman" w:eastAsia="Times New Roman" w:hAnsi="Times New Roman" w:cs="Times New Roman"/>
          <w:b/>
          <w:color w:val="000000"/>
          <w:sz w:val="28"/>
          <w:szCs w:val="28"/>
          <w:lang w:eastAsia="ru-RU"/>
        </w:rPr>
        <w:t>Лидер-творец</w:t>
      </w:r>
      <w:r w:rsidRPr="00D84522">
        <w:rPr>
          <w:rFonts w:ascii="Times New Roman" w:eastAsia="Times New Roman" w:hAnsi="Times New Roman" w:cs="Times New Roman"/>
          <w:color w:val="000000"/>
          <w:sz w:val="28"/>
          <w:szCs w:val="28"/>
          <w:lang w:eastAsia="ru-RU"/>
        </w:rPr>
        <w:t>. Привлекает к себе, прежде всего способностью видеть новое, браться за решение проблем, которые могут показаться неразрешимыми и даже опасными. Не командует, а лишь приглашает к обсуждению.</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3.  </w:t>
      </w:r>
      <w:r w:rsidRPr="00D84522">
        <w:rPr>
          <w:rFonts w:ascii="Times New Roman" w:eastAsia="Times New Roman" w:hAnsi="Times New Roman" w:cs="Times New Roman"/>
          <w:b/>
          <w:color w:val="000000"/>
          <w:sz w:val="28"/>
          <w:szCs w:val="28"/>
          <w:lang w:eastAsia="ru-RU"/>
        </w:rPr>
        <w:t>Лидер-борец.</w:t>
      </w:r>
      <w:r w:rsidRPr="00D84522">
        <w:rPr>
          <w:rFonts w:ascii="Times New Roman" w:eastAsia="Times New Roman" w:hAnsi="Times New Roman" w:cs="Times New Roman"/>
          <w:color w:val="000000"/>
          <w:sz w:val="28"/>
          <w:szCs w:val="28"/>
          <w:lang w:eastAsia="ru-RU"/>
        </w:rPr>
        <w:t xml:space="preserve"> Волевой, уверенный в своих силах человек.</w:t>
      </w:r>
      <w:r>
        <w:rPr>
          <w:rFonts w:ascii="Times New Roman" w:eastAsia="Times New Roman" w:hAnsi="Times New Roman" w:cs="Times New Roman"/>
          <w:color w:val="000000"/>
          <w:sz w:val="28"/>
          <w:szCs w:val="28"/>
          <w:lang w:eastAsia="ru-RU"/>
        </w:rPr>
        <w:t xml:space="preserve"> </w:t>
      </w:r>
      <w:r w:rsidRPr="00D84522">
        <w:rPr>
          <w:rFonts w:ascii="Times New Roman" w:eastAsia="Times New Roman" w:hAnsi="Times New Roman" w:cs="Times New Roman"/>
          <w:color w:val="000000"/>
          <w:sz w:val="28"/>
          <w:szCs w:val="28"/>
          <w:lang w:eastAsia="ru-RU"/>
        </w:rPr>
        <w:t>Первым идет навстречу опасности или неизвестности, без колебания вступает в борьбу</w:t>
      </w:r>
      <w:r>
        <w:rPr>
          <w:rFonts w:ascii="Times New Roman" w:eastAsia="Times New Roman" w:hAnsi="Times New Roman" w:cs="Times New Roman"/>
          <w:color w:val="000000"/>
          <w:sz w:val="28"/>
          <w:szCs w:val="28"/>
          <w:lang w:eastAsia="ru-RU"/>
        </w:rPr>
        <w:t>.</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 xml:space="preserve">4.   </w:t>
      </w:r>
      <w:r w:rsidRPr="00D84522">
        <w:rPr>
          <w:rFonts w:ascii="Times New Roman" w:eastAsia="Times New Roman" w:hAnsi="Times New Roman" w:cs="Times New Roman"/>
          <w:b/>
          <w:color w:val="000000"/>
          <w:sz w:val="28"/>
          <w:szCs w:val="28"/>
          <w:lang w:eastAsia="ru-RU"/>
        </w:rPr>
        <w:t>Лидер-дипломат.</w:t>
      </w:r>
      <w:r w:rsidRPr="00D84522">
        <w:rPr>
          <w:rFonts w:ascii="Times New Roman" w:eastAsia="Times New Roman" w:hAnsi="Times New Roman" w:cs="Times New Roman"/>
          <w:color w:val="000000"/>
          <w:sz w:val="28"/>
          <w:szCs w:val="28"/>
          <w:lang w:eastAsia="ru-RU"/>
        </w:rPr>
        <w:t xml:space="preserve"> Если бы он использовал свои способности во зло, то его вполне можно было бы назвать мастером интриги. Он опирается на превосходное знание ситуац</w:t>
      </w:r>
      <w:proofErr w:type="gramStart"/>
      <w:r w:rsidRPr="00D84522">
        <w:rPr>
          <w:rFonts w:ascii="Times New Roman" w:eastAsia="Times New Roman" w:hAnsi="Times New Roman" w:cs="Times New Roman"/>
          <w:color w:val="000000"/>
          <w:sz w:val="28"/>
          <w:szCs w:val="28"/>
          <w:lang w:eastAsia="ru-RU"/>
        </w:rPr>
        <w:t>ии и ее</w:t>
      </w:r>
      <w:proofErr w:type="gramEnd"/>
      <w:r w:rsidRPr="00D84522">
        <w:rPr>
          <w:rFonts w:ascii="Times New Roman" w:eastAsia="Times New Roman" w:hAnsi="Times New Roman" w:cs="Times New Roman"/>
          <w:color w:val="000000"/>
          <w:sz w:val="28"/>
          <w:szCs w:val="28"/>
          <w:lang w:eastAsia="ru-RU"/>
        </w:rPr>
        <w:t xml:space="preserve"> скрытых деталей, в курсе сплетен и пересудов и поэтому хорошо знает, на кого и как можно повлиять.</w:t>
      </w:r>
    </w:p>
    <w:p w:rsidR="00D84522" w:rsidRDefault="00D84522" w:rsidP="00D84522">
      <w:pPr>
        <w:spacing w:after="0" w:line="240" w:lineRule="auto"/>
        <w:ind w:firstLine="708"/>
        <w:jc w:val="both"/>
        <w:rPr>
          <w:rFonts w:ascii="Times New Roman" w:eastAsia="Times New Roman" w:hAnsi="Times New Roman" w:cs="Times New Roman"/>
          <w:color w:val="000000"/>
          <w:sz w:val="28"/>
          <w:szCs w:val="28"/>
          <w:lang w:eastAsia="ru-RU"/>
        </w:rPr>
      </w:pPr>
      <w:r w:rsidRPr="00D84522">
        <w:rPr>
          <w:rFonts w:ascii="Times New Roman" w:eastAsia="Times New Roman" w:hAnsi="Times New Roman" w:cs="Times New Roman"/>
          <w:color w:val="000000"/>
          <w:sz w:val="28"/>
          <w:szCs w:val="28"/>
          <w:lang w:eastAsia="ru-RU"/>
        </w:rPr>
        <w:t>5</w:t>
      </w:r>
      <w:r w:rsidRPr="00D84522">
        <w:rPr>
          <w:rFonts w:ascii="Times New Roman" w:eastAsia="Times New Roman" w:hAnsi="Times New Roman" w:cs="Times New Roman"/>
          <w:b/>
          <w:color w:val="000000"/>
          <w:sz w:val="28"/>
          <w:szCs w:val="28"/>
          <w:lang w:eastAsia="ru-RU"/>
        </w:rPr>
        <w:t>. Лидер-утешитель.</w:t>
      </w:r>
      <w:r w:rsidRPr="00D84522">
        <w:rPr>
          <w:rFonts w:ascii="Times New Roman" w:eastAsia="Times New Roman" w:hAnsi="Times New Roman" w:cs="Times New Roman"/>
          <w:color w:val="000000"/>
          <w:sz w:val="28"/>
          <w:szCs w:val="28"/>
          <w:lang w:eastAsia="ru-RU"/>
        </w:rPr>
        <w:t xml:space="preserve"> К нему тянутся потому, что он готов поддержать в трудную минуту. Уважает людей, относится к ним доброжелательно.</w:t>
      </w:r>
    </w:p>
    <w:p w:rsidR="00487747" w:rsidRDefault="002C3AEA" w:rsidP="00C37BBE">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41550" cy="1536700"/>
            <wp:effectExtent l="19050" t="0" r="6350" b="0"/>
            <wp:docPr id="19"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2" cstate="print"/>
                    <a:srcRect/>
                    <a:stretch>
                      <a:fillRect/>
                    </a:stretch>
                  </pic:blipFill>
                  <pic:spPr bwMode="auto">
                    <a:xfrm>
                      <a:off x="0" y="0"/>
                      <a:ext cx="2241550" cy="153670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2311400" cy="1447800"/>
            <wp:effectExtent l="19050" t="0" r="0" b="0"/>
            <wp:docPr id="20"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3" cstate="print"/>
                    <a:srcRect/>
                    <a:stretch>
                      <a:fillRect/>
                    </a:stretch>
                  </pic:blipFill>
                  <pic:spPr bwMode="auto">
                    <a:xfrm>
                      <a:off x="0" y="0"/>
                      <a:ext cx="2311400" cy="1447800"/>
                    </a:xfrm>
                    <a:prstGeom prst="rect">
                      <a:avLst/>
                    </a:prstGeom>
                    <a:noFill/>
                    <a:ln w="9525">
                      <a:noFill/>
                      <a:miter lim="800000"/>
                      <a:headEnd/>
                      <a:tailEnd/>
                    </a:ln>
                  </pic:spPr>
                </pic:pic>
              </a:graphicData>
            </a:graphic>
          </wp:inline>
        </w:drawing>
      </w:r>
    </w:p>
    <w:p w:rsidR="00487747" w:rsidRDefault="00487747"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487747" w:rsidRDefault="00487747"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2C3AEA" w:rsidP="00C37BBE">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08200" cy="1428750"/>
            <wp:effectExtent l="19050" t="0" r="6350" b="0"/>
            <wp:docPr id="21"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4" cstate="print"/>
                    <a:srcRect/>
                    <a:stretch>
                      <a:fillRect/>
                    </a:stretch>
                  </pic:blipFill>
                  <pic:spPr bwMode="auto">
                    <a:xfrm>
                      <a:off x="0" y="0"/>
                      <a:ext cx="2108200" cy="1428750"/>
                    </a:xfrm>
                    <a:prstGeom prst="rect">
                      <a:avLst/>
                    </a:prstGeom>
                    <a:noFill/>
                    <a:ln w="9525">
                      <a:noFill/>
                      <a:miter lim="800000"/>
                      <a:headEnd/>
                      <a:tailEnd/>
                    </a:ln>
                  </pic:spPr>
                </pic:pic>
              </a:graphicData>
            </a:graphic>
          </wp:inline>
        </w:drawing>
      </w:r>
      <w:r w:rsidRPr="002C3A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2552700" cy="1460500"/>
            <wp:effectExtent l="19050" t="0" r="0" b="0"/>
            <wp:docPr id="22"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5" cstate="print"/>
                    <a:srcRect/>
                    <a:stretch>
                      <a:fillRect/>
                    </a:stretch>
                  </pic:blipFill>
                  <pic:spPr bwMode="auto">
                    <a:xfrm>
                      <a:off x="0" y="0"/>
                      <a:ext cx="2552700" cy="1460500"/>
                    </a:xfrm>
                    <a:prstGeom prst="rect">
                      <a:avLst/>
                    </a:prstGeom>
                    <a:noFill/>
                    <a:ln w="9525">
                      <a:noFill/>
                      <a:miter lim="800000"/>
                      <a:headEnd/>
                      <a:tailEnd/>
                    </a:ln>
                  </pic:spPr>
                </pic:pic>
              </a:graphicData>
            </a:graphic>
          </wp:inline>
        </w:drawing>
      </w: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173E3E" w:rsidP="00C37BBE">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75000" cy="1574800"/>
            <wp:effectExtent l="19050" t="0" r="6350" b="0"/>
            <wp:docPr id="23"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26" cstate="print"/>
                    <a:srcRect/>
                    <a:stretch>
                      <a:fillRect/>
                    </a:stretch>
                  </pic:blipFill>
                  <pic:spPr bwMode="auto">
                    <a:xfrm>
                      <a:off x="0" y="0"/>
                      <a:ext cx="3175000" cy="1574800"/>
                    </a:xfrm>
                    <a:prstGeom prst="rect">
                      <a:avLst/>
                    </a:prstGeom>
                    <a:noFill/>
                    <a:ln w="9525">
                      <a:noFill/>
                      <a:miter lim="800000"/>
                      <a:headEnd/>
                      <a:tailEnd/>
                    </a:ln>
                  </pic:spPr>
                </pic:pic>
              </a:graphicData>
            </a:graphic>
          </wp:inline>
        </w:drawing>
      </w: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Default="00AA7860" w:rsidP="00C37BBE">
      <w:pPr>
        <w:spacing w:after="0" w:line="240" w:lineRule="auto"/>
        <w:ind w:firstLine="708"/>
        <w:jc w:val="both"/>
        <w:rPr>
          <w:rFonts w:ascii="Times New Roman" w:eastAsia="Times New Roman" w:hAnsi="Times New Roman" w:cs="Times New Roman"/>
          <w:color w:val="000000"/>
          <w:sz w:val="28"/>
          <w:szCs w:val="28"/>
          <w:lang w:eastAsia="ru-RU"/>
        </w:rPr>
      </w:pPr>
    </w:p>
    <w:p w:rsidR="00AA7860" w:rsidRPr="00AA7860" w:rsidRDefault="00AA7860" w:rsidP="00C37BBE">
      <w:pPr>
        <w:spacing w:after="0" w:line="240" w:lineRule="auto"/>
        <w:ind w:firstLine="708"/>
        <w:jc w:val="both"/>
        <w:rPr>
          <w:rFonts w:ascii="Times New Roman" w:eastAsia="Times New Roman" w:hAnsi="Times New Roman" w:cs="Times New Roman"/>
          <w:color w:val="000000"/>
          <w:sz w:val="28"/>
          <w:szCs w:val="28"/>
          <w:lang w:val="en-US" w:eastAsia="ru-RU"/>
        </w:rPr>
      </w:pPr>
    </w:p>
    <w:p w:rsidR="00C37BBE" w:rsidRPr="00C37BBE"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t>Чем отличается лидер от руководителя?</w:t>
      </w:r>
    </w:p>
    <w:p w:rsidR="00D84522"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t>Неформальный лидер выдвигается «снизу», а руководитель назначается официально, извне, и ему требуются официальные полномочия для управления людьми.</w:t>
      </w:r>
    </w:p>
    <w:p w:rsidR="00C37BBE"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t xml:space="preserve">Многие считают, что все проблемы решаются, если менеджеру удается совместить в своей деятельности функции лидера и руководителя. Но эти функции на практике часто не только не совмещаются, но и противоположны. Руководитель может частично брать на себя функции лидера. Если для лидера на первом плане стоят </w:t>
      </w:r>
      <w:r w:rsidRPr="006F0778">
        <w:rPr>
          <w:rFonts w:ascii="Times New Roman" w:eastAsia="Times New Roman" w:hAnsi="Times New Roman" w:cs="Times New Roman"/>
          <w:b/>
          <w:color w:val="000000"/>
          <w:sz w:val="28"/>
          <w:szCs w:val="28"/>
          <w:lang w:eastAsia="ru-RU"/>
        </w:rPr>
        <w:t>нравственные критерии</w:t>
      </w:r>
      <w:r w:rsidRPr="00C37BBE">
        <w:rPr>
          <w:rFonts w:ascii="Times New Roman" w:eastAsia="Times New Roman" w:hAnsi="Times New Roman" w:cs="Times New Roman"/>
          <w:color w:val="000000"/>
          <w:sz w:val="28"/>
          <w:szCs w:val="28"/>
          <w:lang w:eastAsia="ru-RU"/>
        </w:rPr>
        <w:t>, то руководитель занят главным образом функциями контроля и распределения.</w:t>
      </w:r>
    </w:p>
    <w:p w:rsidR="00C37BBE" w:rsidRPr="00C37BBE"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lastRenderedPageBreak/>
        <w:t>Руководство — это управление процессами:</w:t>
      </w:r>
    </w:p>
    <w:p w:rsidR="00C37BBE" w:rsidRPr="00C37BBE"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t>1.   согласованием различных видов деятельности группы;</w:t>
      </w:r>
    </w:p>
    <w:p w:rsidR="00C37BBE" w:rsidRDefault="00C37BBE" w:rsidP="00C37BBE">
      <w:pPr>
        <w:spacing w:after="0" w:line="240" w:lineRule="auto"/>
        <w:ind w:firstLine="708"/>
        <w:jc w:val="both"/>
        <w:rPr>
          <w:rFonts w:ascii="Times New Roman" w:eastAsia="Times New Roman" w:hAnsi="Times New Roman" w:cs="Times New Roman"/>
          <w:color w:val="000000"/>
          <w:sz w:val="28"/>
          <w:szCs w:val="28"/>
          <w:lang w:eastAsia="ru-RU"/>
        </w:rPr>
      </w:pPr>
      <w:r w:rsidRPr="00C37BBE">
        <w:rPr>
          <w:rFonts w:ascii="Times New Roman" w:eastAsia="Times New Roman" w:hAnsi="Times New Roman" w:cs="Times New Roman"/>
          <w:color w:val="000000"/>
          <w:sz w:val="28"/>
          <w:szCs w:val="28"/>
          <w:lang w:eastAsia="ru-RU"/>
        </w:rPr>
        <w:t>2.   видеть динамику процесса внутри группы и управлять ею.</w:t>
      </w:r>
    </w:p>
    <w:p w:rsidR="006763D1" w:rsidRPr="006763D1" w:rsidRDefault="006763D1" w:rsidP="006763D1">
      <w:pPr>
        <w:tabs>
          <w:tab w:val="left" w:pos="1130"/>
        </w:tabs>
        <w:jc w:val="center"/>
        <w:rPr>
          <w:rFonts w:ascii="Times New Roman" w:eastAsia="Times New Roman" w:hAnsi="Times New Roman" w:cs="Times New Roman"/>
          <w:b/>
          <w:sz w:val="28"/>
          <w:szCs w:val="28"/>
          <w:lang w:eastAsia="ru-RU"/>
        </w:rPr>
      </w:pPr>
      <w:r w:rsidRPr="006763D1">
        <w:rPr>
          <w:rFonts w:ascii="Times New Roman" w:eastAsia="Times New Roman" w:hAnsi="Times New Roman" w:cs="Times New Roman"/>
          <w:b/>
          <w:sz w:val="28"/>
          <w:szCs w:val="28"/>
          <w:lang w:eastAsia="ru-RU"/>
        </w:rPr>
        <w:t>Стили управления (лидерства, руководства) социальными группами</w:t>
      </w:r>
    </w:p>
    <w:p w:rsidR="006763D1" w:rsidRPr="006763D1" w:rsidRDefault="006763D1" w:rsidP="006763D1">
      <w:pPr>
        <w:tabs>
          <w:tab w:val="left" w:pos="11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6763D1">
        <w:rPr>
          <w:rFonts w:ascii="Times New Roman" w:eastAsia="Times New Roman" w:hAnsi="Times New Roman" w:cs="Times New Roman"/>
          <w:b/>
          <w:sz w:val="28"/>
          <w:szCs w:val="28"/>
          <w:lang w:eastAsia="ru-RU"/>
        </w:rPr>
        <w:t>Авторитарный</w:t>
      </w:r>
      <w:r w:rsidRPr="006763D1">
        <w:rPr>
          <w:rFonts w:ascii="Times New Roman" w:eastAsia="Times New Roman" w:hAnsi="Times New Roman" w:cs="Times New Roman"/>
          <w:sz w:val="28"/>
          <w:szCs w:val="28"/>
          <w:lang w:eastAsia="ru-RU"/>
        </w:rPr>
        <w:t xml:space="preserve"> (или директивный, или диктаторский) стиль управления – для него характерно жесткое единоличное принятие руководителем всех решений, жесткий постоянный </w:t>
      </w:r>
      <w:proofErr w:type="gramStart"/>
      <w:r w:rsidRPr="006763D1">
        <w:rPr>
          <w:rFonts w:ascii="Times New Roman" w:eastAsia="Times New Roman" w:hAnsi="Times New Roman" w:cs="Times New Roman"/>
          <w:sz w:val="28"/>
          <w:szCs w:val="28"/>
          <w:lang w:eastAsia="ru-RU"/>
        </w:rPr>
        <w:t>контроль за</w:t>
      </w:r>
      <w:proofErr w:type="gramEnd"/>
      <w:r w:rsidRPr="006763D1">
        <w:rPr>
          <w:rFonts w:ascii="Times New Roman" w:eastAsia="Times New Roman" w:hAnsi="Times New Roman" w:cs="Times New Roman"/>
          <w:sz w:val="28"/>
          <w:szCs w:val="28"/>
          <w:lang w:eastAsia="ru-RU"/>
        </w:rPr>
        <w:t xml:space="preserve"> выполнением решений с угрозой наказания, отсутствие интереса к работнику как к личности. </w:t>
      </w:r>
      <w:proofErr w:type="gramStart"/>
      <w:r w:rsidRPr="006763D1">
        <w:rPr>
          <w:rFonts w:ascii="Times New Roman" w:eastAsia="Times New Roman" w:hAnsi="Times New Roman" w:cs="Times New Roman"/>
          <w:sz w:val="28"/>
          <w:szCs w:val="28"/>
          <w:lang w:eastAsia="ru-RU"/>
        </w:rPr>
        <w:t>За счет постоянного контроля этот стиль управления обеспечивает вполне приемлемые результаты работы (по непсихологическим критериям: прибыль, производительность, качество продукции может быть хорошим), но недостатков больше, чем достоинств: 1) высокая вероятность ошибочных решений; 2) подавление инициативы, творчества подчиненных, замедление нововведений, застой, пассивность сотрудников; 3) неудовлетворенность людей своей работой, своим положением в коллективе;</w:t>
      </w:r>
      <w:proofErr w:type="gramEnd"/>
      <w:r w:rsidRPr="006763D1">
        <w:rPr>
          <w:rFonts w:ascii="Times New Roman" w:eastAsia="Times New Roman" w:hAnsi="Times New Roman" w:cs="Times New Roman"/>
          <w:sz w:val="28"/>
          <w:szCs w:val="28"/>
          <w:lang w:eastAsia="ru-RU"/>
        </w:rPr>
        <w:t xml:space="preserve"> 4) неблагоприятный психологический климат обусловливает повышенную психологически-стрессовую нагрузку, вреден для психического и физического здоровья. Этот стиль управления целесообразен и оправдан лишь в критических ситуациях (аварии, боевые военные действия и т.п.).</w:t>
      </w:r>
    </w:p>
    <w:p w:rsidR="006763D1" w:rsidRPr="006763D1" w:rsidRDefault="006763D1" w:rsidP="006763D1">
      <w:pPr>
        <w:tabs>
          <w:tab w:val="left" w:pos="11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6763D1">
        <w:rPr>
          <w:rFonts w:ascii="Times New Roman" w:eastAsia="Times New Roman" w:hAnsi="Times New Roman" w:cs="Times New Roman"/>
          <w:b/>
          <w:sz w:val="28"/>
          <w:szCs w:val="28"/>
          <w:lang w:eastAsia="ru-RU"/>
        </w:rPr>
        <w:t>Демократический</w:t>
      </w:r>
      <w:r w:rsidRPr="006763D1">
        <w:rPr>
          <w:rFonts w:ascii="Times New Roman" w:eastAsia="Times New Roman" w:hAnsi="Times New Roman" w:cs="Times New Roman"/>
          <w:sz w:val="28"/>
          <w:szCs w:val="28"/>
          <w:lang w:eastAsia="ru-RU"/>
        </w:rPr>
        <w:t xml:space="preserve"> (или коллективный) стиль управления – управленческие решения принимаются на основе обсуждения проблемы, учета мнений и инициатив сотрудников, выполнение принятых решений контролируется и руководителем, и самими сотрудниками, руководитель проявляет интерес и доброжелательное внимание к личности сотрудников, учитывает их интересы, потребности, особенности. Демократический стиль является наиболее эффективным, т.к. обеспечивает высокую вероятность правильных, взвешенных решений, высокие производственные результаты труда, инициативу, активность сотрудников, удовлетворенность людей своей работой и членством в коллективе, благоприятный психологический климат и сплоченность коллектива. Однако реализация демократического стиля возможна при высоких интеллектуальных, организаторских, психологически коммуникативных способностях руководителя.</w:t>
      </w:r>
    </w:p>
    <w:p w:rsidR="006763D1" w:rsidRDefault="006763D1" w:rsidP="006763D1">
      <w:pPr>
        <w:tabs>
          <w:tab w:val="left" w:pos="11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proofErr w:type="gramStart"/>
      <w:r w:rsidRPr="006763D1">
        <w:rPr>
          <w:rFonts w:ascii="Times New Roman" w:eastAsia="Times New Roman" w:hAnsi="Times New Roman" w:cs="Times New Roman"/>
          <w:b/>
          <w:sz w:val="28"/>
          <w:szCs w:val="28"/>
          <w:lang w:eastAsia="ru-RU"/>
        </w:rPr>
        <w:t>Либерально-анархический</w:t>
      </w:r>
      <w:r w:rsidRPr="006763D1">
        <w:rPr>
          <w:rFonts w:ascii="Times New Roman" w:eastAsia="Times New Roman" w:hAnsi="Times New Roman" w:cs="Times New Roman"/>
          <w:sz w:val="28"/>
          <w:szCs w:val="28"/>
          <w:lang w:eastAsia="ru-RU"/>
        </w:rPr>
        <w:t xml:space="preserve"> (или попустительский, или нейтральный) стиль управления – характеризуется, с одной стороны, «максимумом демократии» (все могут высказывать свои позиции, но реального учета, согласования позиций не стремятся достичь), а с другой стороны, «минимумом контроля» (даже принятые решения не выполняются, нет контроля за их реализацией, все пущено на самотек), вследствие чего результаты работы обычно низкие, люди не удовлетворены своей работой, руководителем, психологический климат</w:t>
      </w:r>
      <w:proofErr w:type="gramEnd"/>
      <w:r w:rsidRPr="006763D1">
        <w:rPr>
          <w:rFonts w:ascii="Times New Roman" w:eastAsia="Times New Roman" w:hAnsi="Times New Roman" w:cs="Times New Roman"/>
          <w:sz w:val="28"/>
          <w:szCs w:val="28"/>
          <w:lang w:eastAsia="ru-RU"/>
        </w:rPr>
        <w:t xml:space="preserve"> в коллективе </w:t>
      </w:r>
      <w:proofErr w:type="gramStart"/>
      <w:r w:rsidRPr="006763D1">
        <w:rPr>
          <w:rFonts w:ascii="Times New Roman" w:eastAsia="Times New Roman" w:hAnsi="Times New Roman" w:cs="Times New Roman"/>
          <w:sz w:val="28"/>
          <w:szCs w:val="28"/>
          <w:lang w:eastAsia="ru-RU"/>
        </w:rPr>
        <w:t>неблагоприятный</w:t>
      </w:r>
      <w:proofErr w:type="gramEnd"/>
      <w:r w:rsidRPr="006763D1">
        <w:rPr>
          <w:rFonts w:ascii="Times New Roman" w:eastAsia="Times New Roman" w:hAnsi="Times New Roman" w:cs="Times New Roman"/>
          <w:sz w:val="28"/>
          <w:szCs w:val="28"/>
          <w:lang w:eastAsia="ru-RU"/>
        </w:rPr>
        <w:t>, нет никакого сотрудничества, нет стимула добросовестно трудиться и т.п.</w:t>
      </w:r>
    </w:p>
    <w:p w:rsidR="00173E3E" w:rsidRDefault="00C37BBE" w:rsidP="006763D1">
      <w:pPr>
        <w:tabs>
          <w:tab w:val="left" w:pos="113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Итак, лидер это человек, кто способен привести группу к разрешению тех или иных проблем, ситуаций, задач. Руководитель это </w:t>
      </w:r>
      <w:r>
        <w:rPr>
          <w:rFonts w:ascii="Times New Roman" w:eastAsia="Times New Roman" w:hAnsi="Times New Roman" w:cs="Times New Roman"/>
          <w:sz w:val="28"/>
          <w:szCs w:val="28"/>
          <w:lang w:eastAsia="ru-RU"/>
        </w:rPr>
        <w:lastRenderedPageBreak/>
        <w:t>человек, который наделен официальной властью и реализует все функции управленческой деятельности.</w:t>
      </w:r>
    </w:p>
    <w:p w:rsidR="00173E3E" w:rsidRDefault="00173E3E" w:rsidP="00173E3E">
      <w:pPr>
        <w:rPr>
          <w:rFonts w:ascii="Times New Roman" w:eastAsia="Times New Roman" w:hAnsi="Times New Roman" w:cs="Times New Roman"/>
          <w:sz w:val="28"/>
          <w:szCs w:val="28"/>
          <w:lang w:eastAsia="ru-RU"/>
        </w:rPr>
      </w:pPr>
    </w:p>
    <w:p w:rsidR="00173E3E" w:rsidRDefault="00173E3E" w:rsidP="00173E3E">
      <w:pPr>
        <w:rPr>
          <w:rFonts w:ascii="Times New Roman" w:eastAsia="Times New Roman" w:hAnsi="Times New Roman" w:cs="Times New Roman"/>
          <w:sz w:val="28"/>
          <w:szCs w:val="28"/>
          <w:lang w:eastAsia="ru-RU"/>
        </w:rPr>
      </w:pPr>
    </w:p>
    <w:p w:rsidR="00C37BBE" w:rsidRPr="00173E3E" w:rsidRDefault="00173E3E" w:rsidP="00173E3E">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63900" cy="1352550"/>
            <wp:effectExtent l="19050" t="0" r="0" b="0"/>
            <wp:docPr id="24"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27" cstate="print"/>
                    <a:srcRect/>
                    <a:stretch>
                      <a:fillRect/>
                    </a:stretch>
                  </pic:blipFill>
                  <pic:spPr bwMode="auto">
                    <a:xfrm>
                      <a:off x="0" y="0"/>
                      <a:ext cx="3263900" cy="1352550"/>
                    </a:xfrm>
                    <a:prstGeom prst="rect">
                      <a:avLst/>
                    </a:prstGeom>
                    <a:noFill/>
                    <a:ln w="9525">
                      <a:noFill/>
                      <a:miter lim="800000"/>
                      <a:headEnd/>
                      <a:tailEnd/>
                    </a:ln>
                  </pic:spPr>
                </pic:pic>
              </a:graphicData>
            </a:graphic>
          </wp:inline>
        </w:drawing>
      </w:r>
      <w:r w:rsidRPr="00173E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lang w:eastAsia="ru-RU"/>
        </w:rPr>
        <w:drawing>
          <wp:inline distT="0" distB="0" distL="0" distR="0">
            <wp:extent cx="2203450" cy="1447800"/>
            <wp:effectExtent l="19050" t="0" r="6350" b="0"/>
            <wp:docPr id="25"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28" cstate="print"/>
                    <a:srcRect/>
                    <a:stretch>
                      <a:fillRect/>
                    </a:stretch>
                  </pic:blipFill>
                  <pic:spPr bwMode="auto">
                    <a:xfrm>
                      <a:off x="0" y="0"/>
                      <a:ext cx="2203450" cy="1447800"/>
                    </a:xfrm>
                    <a:prstGeom prst="rect">
                      <a:avLst/>
                    </a:prstGeom>
                    <a:noFill/>
                    <a:ln w="9525">
                      <a:noFill/>
                      <a:miter lim="800000"/>
                      <a:headEnd/>
                      <a:tailEnd/>
                    </a:ln>
                  </pic:spPr>
                </pic:pic>
              </a:graphicData>
            </a:graphic>
          </wp:inline>
        </w:drawing>
      </w:r>
    </w:p>
    <w:sectPr w:rsidR="00C37BBE" w:rsidRPr="00173E3E" w:rsidSect="003630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13CD7"/>
    <w:multiLevelType w:val="hybridMultilevel"/>
    <w:tmpl w:val="985C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5C2BB8"/>
    <w:multiLevelType w:val="hybridMultilevel"/>
    <w:tmpl w:val="F2F2AF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57923A06"/>
    <w:multiLevelType w:val="hybridMultilevel"/>
    <w:tmpl w:val="8EF60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B6134ED"/>
    <w:multiLevelType w:val="hybridMultilevel"/>
    <w:tmpl w:val="7004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0E8A"/>
    <w:rsid w:val="00005957"/>
    <w:rsid w:val="000322DE"/>
    <w:rsid w:val="00067B80"/>
    <w:rsid w:val="000A7E75"/>
    <w:rsid w:val="000F668F"/>
    <w:rsid w:val="00112D5E"/>
    <w:rsid w:val="00173E3E"/>
    <w:rsid w:val="00175050"/>
    <w:rsid w:val="001C245A"/>
    <w:rsid w:val="002071FF"/>
    <w:rsid w:val="002324B2"/>
    <w:rsid w:val="00251199"/>
    <w:rsid w:val="00286DB3"/>
    <w:rsid w:val="002C3AEA"/>
    <w:rsid w:val="0031526F"/>
    <w:rsid w:val="00341070"/>
    <w:rsid w:val="00363070"/>
    <w:rsid w:val="00381FF3"/>
    <w:rsid w:val="00470070"/>
    <w:rsid w:val="00487747"/>
    <w:rsid w:val="00525B93"/>
    <w:rsid w:val="00537393"/>
    <w:rsid w:val="00557C8C"/>
    <w:rsid w:val="00572F01"/>
    <w:rsid w:val="006763D1"/>
    <w:rsid w:val="006B540E"/>
    <w:rsid w:val="006D0B5F"/>
    <w:rsid w:val="006F0778"/>
    <w:rsid w:val="00760E8A"/>
    <w:rsid w:val="007D070E"/>
    <w:rsid w:val="008122C4"/>
    <w:rsid w:val="00835C2B"/>
    <w:rsid w:val="008B6AE2"/>
    <w:rsid w:val="008E4F98"/>
    <w:rsid w:val="009122F1"/>
    <w:rsid w:val="00A00259"/>
    <w:rsid w:val="00A0414E"/>
    <w:rsid w:val="00A233CC"/>
    <w:rsid w:val="00A65C69"/>
    <w:rsid w:val="00AA7860"/>
    <w:rsid w:val="00AB4812"/>
    <w:rsid w:val="00B1334B"/>
    <w:rsid w:val="00C029EC"/>
    <w:rsid w:val="00C37BBE"/>
    <w:rsid w:val="00C64E0F"/>
    <w:rsid w:val="00CC433A"/>
    <w:rsid w:val="00D84522"/>
    <w:rsid w:val="00D94A43"/>
    <w:rsid w:val="00E206B4"/>
    <w:rsid w:val="00E415D8"/>
    <w:rsid w:val="00E5465C"/>
    <w:rsid w:val="00E63EFA"/>
    <w:rsid w:val="00EF0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0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5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1526F"/>
    <w:rPr>
      <w:color w:val="0000FF"/>
      <w:u w:val="single"/>
    </w:rPr>
  </w:style>
  <w:style w:type="paragraph" w:styleId="a5">
    <w:name w:val="List Paragraph"/>
    <w:basedOn w:val="a"/>
    <w:uiPriority w:val="34"/>
    <w:qFormat/>
    <w:rsid w:val="00341070"/>
    <w:pPr>
      <w:ind w:left="720"/>
      <w:contextualSpacing/>
    </w:pPr>
  </w:style>
  <w:style w:type="paragraph" w:styleId="a6">
    <w:name w:val="Balloon Text"/>
    <w:basedOn w:val="a"/>
    <w:link w:val="a7"/>
    <w:uiPriority w:val="99"/>
    <w:semiHidden/>
    <w:unhideWhenUsed/>
    <w:rsid w:val="00AA78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8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50278">
      <w:bodyDiv w:val="1"/>
      <w:marLeft w:val="0"/>
      <w:marRight w:val="0"/>
      <w:marTop w:val="0"/>
      <w:marBottom w:val="0"/>
      <w:divBdr>
        <w:top w:val="none" w:sz="0" w:space="0" w:color="auto"/>
        <w:left w:val="none" w:sz="0" w:space="0" w:color="auto"/>
        <w:bottom w:val="none" w:sz="0" w:space="0" w:color="auto"/>
        <w:right w:val="none" w:sz="0" w:space="0" w:color="auto"/>
      </w:divBdr>
    </w:div>
    <w:div w:id="322244735">
      <w:bodyDiv w:val="1"/>
      <w:marLeft w:val="0"/>
      <w:marRight w:val="0"/>
      <w:marTop w:val="0"/>
      <w:marBottom w:val="0"/>
      <w:divBdr>
        <w:top w:val="none" w:sz="0" w:space="0" w:color="auto"/>
        <w:left w:val="none" w:sz="0" w:space="0" w:color="auto"/>
        <w:bottom w:val="none" w:sz="0" w:space="0" w:color="auto"/>
        <w:right w:val="none" w:sz="0" w:space="0" w:color="auto"/>
      </w:divBdr>
    </w:div>
    <w:div w:id="740518272">
      <w:bodyDiv w:val="1"/>
      <w:marLeft w:val="0"/>
      <w:marRight w:val="0"/>
      <w:marTop w:val="0"/>
      <w:marBottom w:val="0"/>
      <w:divBdr>
        <w:top w:val="none" w:sz="0" w:space="0" w:color="auto"/>
        <w:left w:val="none" w:sz="0" w:space="0" w:color="auto"/>
        <w:bottom w:val="none" w:sz="0" w:space="0" w:color="auto"/>
        <w:right w:val="none" w:sz="0" w:space="0" w:color="auto"/>
      </w:divBdr>
    </w:div>
    <w:div w:id="861625884">
      <w:bodyDiv w:val="1"/>
      <w:marLeft w:val="0"/>
      <w:marRight w:val="0"/>
      <w:marTop w:val="0"/>
      <w:marBottom w:val="0"/>
      <w:divBdr>
        <w:top w:val="none" w:sz="0" w:space="0" w:color="auto"/>
        <w:left w:val="none" w:sz="0" w:space="0" w:color="auto"/>
        <w:bottom w:val="none" w:sz="0" w:space="0" w:color="auto"/>
        <w:right w:val="none" w:sz="0" w:space="0" w:color="auto"/>
      </w:divBdr>
    </w:div>
    <w:div w:id="881013935">
      <w:bodyDiv w:val="1"/>
      <w:marLeft w:val="0"/>
      <w:marRight w:val="0"/>
      <w:marTop w:val="0"/>
      <w:marBottom w:val="0"/>
      <w:divBdr>
        <w:top w:val="none" w:sz="0" w:space="0" w:color="auto"/>
        <w:left w:val="none" w:sz="0" w:space="0" w:color="auto"/>
        <w:bottom w:val="none" w:sz="0" w:space="0" w:color="auto"/>
        <w:right w:val="none" w:sz="0" w:space="0" w:color="auto"/>
      </w:divBdr>
    </w:div>
    <w:div w:id="1241523837">
      <w:bodyDiv w:val="1"/>
      <w:marLeft w:val="0"/>
      <w:marRight w:val="0"/>
      <w:marTop w:val="0"/>
      <w:marBottom w:val="0"/>
      <w:divBdr>
        <w:top w:val="none" w:sz="0" w:space="0" w:color="auto"/>
        <w:left w:val="none" w:sz="0" w:space="0" w:color="auto"/>
        <w:bottom w:val="none" w:sz="0" w:space="0" w:color="auto"/>
        <w:right w:val="none" w:sz="0" w:space="0" w:color="auto"/>
      </w:divBdr>
    </w:div>
    <w:div w:id="1276795161">
      <w:bodyDiv w:val="1"/>
      <w:marLeft w:val="0"/>
      <w:marRight w:val="0"/>
      <w:marTop w:val="0"/>
      <w:marBottom w:val="0"/>
      <w:divBdr>
        <w:top w:val="none" w:sz="0" w:space="0" w:color="auto"/>
        <w:left w:val="none" w:sz="0" w:space="0" w:color="auto"/>
        <w:bottom w:val="none" w:sz="0" w:space="0" w:color="auto"/>
        <w:right w:val="none" w:sz="0" w:space="0" w:color="auto"/>
      </w:divBdr>
    </w:div>
    <w:div w:id="1283073826">
      <w:bodyDiv w:val="1"/>
      <w:marLeft w:val="0"/>
      <w:marRight w:val="0"/>
      <w:marTop w:val="0"/>
      <w:marBottom w:val="0"/>
      <w:divBdr>
        <w:top w:val="none" w:sz="0" w:space="0" w:color="auto"/>
        <w:left w:val="none" w:sz="0" w:space="0" w:color="auto"/>
        <w:bottom w:val="none" w:sz="0" w:space="0" w:color="auto"/>
        <w:right w:val="none" w:sz="0" w:space="0" w:color="auto"/>
      </w:divBdr>
    </w:div>
    <w:div w:id="1366716476">
      <w:bodyDiv w:val="1"/>
      <w:marLeft w:val="0"/>
      <w:marRight w:val="0"/>
      <w:marTop w:val="0"/>
      <w:marBottom w:val="0"/>
      <w:divBdr>
        <w:top w:val="none" w:sz="0" w:space="0" w:color="auto"/>
        <w:left w:val="none" w:sz="0" w:space="0" w:color="auto"/>
        <w:bottom w:val="none" w:sz="0" w:space="0" w:color="auto"/>
        <w:right w:val="none" w:sz="0" w:space="0" w:color="auto"/>
      </w:divBdr>
    </w:div>
    <w:div w:id="1470705533">
      <w:bodyDiv w:val="1"/>
      <w:marLeft w:val="0"/>
      <w:marRight w:val="0"/>
      <w:marTop w:val="0"/>
      <w:marBottom w:val="0"/>
      <w:divBdr>
        <w:top w:val="none" w:sz="0" w:space="0" w:color="auto"/>
        <w:left w:val="none" w:sz="0" w:space="0" w:color="auto"/>
        <w:bottom w:val="none" w:sz="0" w:space="0" w:color="auto"/>
        <w:right w:val="none" w:sz="0" w:space="0" w:color="auto"/>
      </w:divBdr>
    </w:div>
    <w:div w:id="1592425630">
      <w:bodyDiv w:val="1"/>
      <w:marLeft w:val="0"/>
      <w:marRight w:val="0"/>
      <w:marTop w:val="0"/>
      <w:marBottom w:val="0"/>
      <w:divBdr>
        <w:top w:val="none" w:sz="0" w:space="0" w:color="auto"/>
        <w:left w:val="none" w:sz="0" w:space="0" w:color="auto"/>
        <w:bottom w:val="none" w:sz="0" w:space="0" w:color="auto"/>
        <w:right w:val="none" w:sz="0" w:space="0" w:color="auto"/>
      </w:divBdr>
    </w:div>
    <w:div w:id="1884363801">
      <w:bodyDiv w:val="1"/>
      <w:marLeft w:val="0"/>
      <w:marRight w:val="0"/>
      <w:marTop w:val="0"/>
      <w:marBottom w:val="0"/>
      <w:divBdr>
        <w:top w:val="none" w:sz="0" w:space="0" w:color="auto"/>
        <w:left w:val="none" w:sz="0" w:space="0" w:color="auto"/>
        <w:bottom w:val="none" w:sz="0" w:space="0" w:color="auto"/>
        <w:right w:val="none" w:sz="0" w:space="0" w:color="auto"/>
      </w:divBdr>
    </w:div>
    <w:div w:id="1934628624">
      <w:bodyDiv w:val="1"/>
      <w:marLeft w:val="0"/>
      <w:marRight w:val="0"/>
      <w:marTop w:val="0"/>
      <w:marBottom w:val="0"/>
      <w:divBdr>
        <w:top w:val="none" w:sz="0" w:space="0" w:color="auto"/>
        <w:left w:val="none" w:sz="0" w:space="0" w:color="auto"/>
        <w:bottom w:val="none" w:sz="0" w:space="0" w:color="auto"/>
        <w:right w:val="none" w:sz="0" w:space="0" w:color="auto"/>
      </w:divBdr>
    </w:div>
    <w:div w:id="20894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576</TotalTime>
  <Pages>18</Pages>
  <Words>5222</Words>
  <Characters>29767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13</cp:revision>
  <dcterms:created xsi:type="dcterms:W3CDTF">2019-06-17T09:35:00Z</dcterms:created>
  <dcterms:modified xsi:type="dcterms:W3CDTF">2019-06-20T15:17:00Z</dcterms:modified>
</cp:coreProperties>
</file>