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B02" w:rsidRPr="00610B02" w:rsidRDefault="00610B02" w:rsidP="00610B02">
      <w:pPr>
        <w:spacing w:before="100" w:beforeAutospacing="1" w:after="100" w:afterAutospacing="1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8-лекция</w:t>
      </w:r>
    </w:p>
    <w:p w:rsidR="00610B02" w:rsidRPr="00610B02" w:rsidRDefault="00610B02" w:rsidP="00610B02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610B02">
        <w:rPr>
          <w:b/>
          <w:bCs/>
          <w:sz w:val="28"/>
          <w:szCs w:val="28"/>
        </w:rPr>
        <w:t>Действующее значение синусоидальных ЭДС, напряжений и токов.</w:t>
      </w:r>
    </w:p>
    <w:p w:rsidR="00610B02" w:rsidRPr="00610B02" w:rsidRDefault="00610B02" w:rsidP="00610B02">
      <w:pPr>
        <w:spacing w:before="100" w:beforeAutospacing="1" w:after="100" w:afterAutospacing="1"/>
        <w:ind w:firstLine="567"/>
        <w:rPr>
          <w:sz w:val="28"/>
          <w:szCs w:val="28"/>
        </w:rPr>
      </w:pPr>
      <w:r w:rsidRPr="00610B02">
        <w:rPr>
          <w:bCs/>
          <w:sz w:val="28"/>
          <w:szCs w:val="28"/>
        </w:rPr>
        <w:t>Вводят понятие о среднем квадратном значении тока за период называется действующим значении тока</w:t>
      </w:r>
    </w:p>
    <w:p w:rsidR="00610B02" w:rsidRPr="00610B02" w:rsidRDefault="00610B02" w:rsidP="00610B02">
      <w:pPr>
        <w:ind w:firstLine="567"/>
        <w:jc w:val="right"/>
        <w:rPr>
          <w:sz w:val="28"/>
          <w:szCs w:val="28"/>
        </w:rPr>
      </w:pPr>
      <w:r w:rsidRPr="00610B02">
        <w:rPr>
          <w:rFonts w:eastAsia="Calibri"/>
          <w:position w:val="-26"/>
          <w:sz w:val="28"/>
          <w:szCs w:val="28"/>
          <w:lang w:eastAsia="en-US"/>
        </w:rPr>
        <w:object w:dxaOrig="1320" w:dyaOrig="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66pt;height:35.25pt" o:ole="">
            <v:imagedata r:id="rId6" o:title=""/>
          </v:shape>
          <o:OLEObject Type="Embed" ProgID="Equation.3" ShapeID="_x0000_i1035" DrawAspect="Content" ObjectID="_1761044774" r:id="rId7"/>
        </w:object>
      </w:r>
      <w:r w:rsidRPr="00610B02">
        <w:rPr>
          <w:sz w:val="28"/>
          <w:szCs w:val="28"/>
        </w:rPr>
        <w:t xml:space="preserve">                                                                          (5)</w:t>
      </w:r>
    </w:p>
    <w:p w:rsidR="00610B02" w:rsidRPr="00610B02" w:rsidRDefault="00610B02" w:rsidP="00610B02">
      <w:pPr>
        <w:spacing w:before="100" w:beforeAutospacing="1" w:after="100" w:afterAutospacing="1"/>
        <w:ind w:left="567"/>
        <w:rPr>
          <w:sz w:val="28"/>
          <w:szCs w:val="28"/>
        </w:rPr>
      </w:pPr>
      <w:r w:rsidRPr="00610B02">
        <w:rPr>
          <w:bCs/>
          <w:sz w:val="28"/>
          <w:szCs w:val="28"/>
        </w:rPr>
        <w:t xml:space="preserve">Связь между действующим значением тока </w:t>
      </w:r>
      <w:r w:rsidRPr="00610B02">
        <w:rPr>
          <w:b/>
          <w:bCs/>
          <w:sz w:val="28"/>
          <w:szCs w:val="28"/>
          <w:lang w:val="en-US"/>
        </w:rPr>
        <w:t>I</w:t>
      </w:r>
      <w:r w:rsidRPr="00610B02">
        <w:rPr>
          <w:b/>
          <w:bCs/>
          <w:sz w:val="28"/>
          <w:szCs w:val="28"/>
        </w:rPr>
        <w:t xml:space="preserve"> </w:t>
      </w:r>
      <w:r w:rsidRPr="00610B02">
        <w:rPr>
          <w:bCs/>
          <w:sz w:val="28"/>
          <w:szCs w:val="28"/>
        </w:rPr>
        <w:t xml:space="preserve">и амплитудой </w:t>
      </w:r>
      <w:proofErr w:type="spellStart"/>
      <w:r w:rsidRPr="00610B02">
        <w:rPr>
          <w:b/>
          <w:bCs/>
          <w:sz w:val="28"/>
          <w:szCs w:val="28"/>
          <w:lang w:val="en-US"/>
        </w:rPr>
        <w:t>I</w:t>
      </w:r>
      <w:r w:rsidRPr="00610B02">
        <w:rPr>
          <w:b/>
          <w:bCs/>
          <w:sz w:val="28"/>
          <w:szCs w:val="28"/>
          <w:vertAlign w:val="subscript"/>
          <w:lang w:val="en-US"/>
        </w:rPr>
        <w:t>m</w:t>
      </w:r>
      <w:proofErr w:type="spellEnd"/>
      <w:r w:rsidRPr="00610B02">
        <w:rPr>
          <w:b/>
          <w:bCs/>
          <w:sz w:val="28"/>
          <w:szCs w:val="28"/>
        </w:rPr>
        <w:t xml:space="preserve"> </w:t>
      </w:r>
      <w:r w:rsidRPr="00610B02">
        <w:rPr>
          <w:bCs/>
          <w:sz w:val="28"/>
          <w:szCs w:val="28"/>
        </w:rPr>
        <w:t>синусоидального тока:</w:t>
      </w:r>
    </w:p>
    <w:p w:rsidR="00610B02" w:rsidRPr="00610B02" w:rsidRDefault="00610B02" w:rsidP="00610B02">
      <w:pPr>
        <w:tabs>
          <w:tab w:val="left" w:pos="5483"/>
        </w:tabs>
        <w:jc w:val="center"/>
        <w:rPr>
          <w:color w:val="auto"/>
          <w:sz w:val="28"/>
          <w:szCs w:val="28"/>
        </w:rPr>
      </w:pPr>
      <w:r w:rsidRPr="00610B02">
        <w:rPr>
          <w:rFonts w:eastAsia="Calibri"/>
          <w:position w:val="-30"/>
          <w:sz w:val="28"/>
          <w:szCs w:val="28"/>
          <w:lang w:eastAsia="en-US"/>
        </w:rPr>
        <w:object w:dxaOrig="3585" w:dyaOrig="750">
          <v:shape id="_x0000_i1036" type="#_x0000_t75" style="width:179.25pt;height:37.5pt" o:ole="">
            <v:imagedata r:id="rId8" o:title=""/>
          </v:shape>
          <o:OLEObject Type="Embed" ProgID="Equation.3" ShapeID="_x0000_i1036" DrawAspect="Content" ObjectID="_1761044775" r:id="rId9"/>
        </w:object>
      </w:r>
      <w:r w:rsidRPr="00610B02">
        <w:rPr>
          <w:sz w:val="28"/>
          <w:szCs w:val="28"/>
        </w:rPr>
        <w:t>.</w:t>
      </w:r>
    </w:p>
    <w:p w:rsidR="00610B02" w:rsidRPr="00610B02" w:rsidRDefault="00610B02" w:rsidP="00610B02">
      <w:pPr>
        <w:tabs>
          <w:tab w:val="left" w:pos="5483"/>
        </w:tabs>
        <w:ind w:firstLine="567"/>
        <w:rPr>
          <w:sz w:val="28"/>
          <w:szCs w:val="28"/>
        </w:rPr>
      </w:pPr>
      <w:r w:rsidRPr="00610B02">
        <w:rPr>
          <w:sz w:val="28"/>
          <w:szCs w:val="28"/>
        </w:rPr>
        <w:t xml:space="preserve">Следователь                     </w:t>
      </w:r>
      <w:r w:rsidRPr="00610B02">
        <w:rPr>
          <w:rFonts w:eastAsia="Calibri"/>
          <w:position w:val="-28"/>
          <w:sz w:val="28"/>
          <w:szCs w:val="28"/>
          <w:lang w:eastAsia="en-US"/>
        </w:rPr>
        <w:object w:dxaOrig="765" w:dyaOrig="690">
          <v:shape id="_x0000_i1037" type="#_x0000_t75" style="width:38.25pt;height:34.5pt" o:ole="">
            <v:imagedata r:id="rId10" o:title=""/>
          </v:shape>
          <o:OLEObject Type="Embed" ProgID="Equation.3" ShapeID="_x0000_i1037" DrawAspect="Content" ObjectID="_1761044776" r:id="rId11"/>
        </w:object>
      </w:r>
      <w:r w:rsidRPr="00610B02">
        <w:rPr>
          <w:sz w:val="28"/>
          <w:szCs w:val="28"/>
        </w:rPr>
        <w:t>.</w:t>
      </w:r>
    </w:p>
    <w:p w:rsidR="00610B02" w:rsidRPr="00610B02" w:rsidRDefault="00610B02" w:rsidP="00610B02">
      <w:pPr>
        <w:spacing w:before="100" w:beforeAutospacing="1" w:after="100" w:afterAutospacing="1"/>
        <w:ind w:firstLine="567"/>
        <w:rPr>
          <w:sz w:val="28"/>
          <w:szCs w:val="28"/>
        </w:rPr>
      </w:pPr>
      <w:r w:rsidRPr="00610B02">
        <w:rPr>
          <w:bCs/>
          <w:sz w:val="28"/>
          <w:szCs w:val="28"/>
        </w:rPr>
        <w:t>Среднеквадратичные значения любых других периодических величин за один период также называются действующими значениями. Так, например, действующие значения ЭДС и напряжения.</w:t>
      </w:r>
    </w:p>
    <w:p w:rsidR="00610B02" w:rsidRPr="00610B02" w:rsidRDefault="00610B02" w:rsidP="00610B02">
      <w:pPr>
        <w:tabs>
          <w:tab w:val="left" w:pos="5483"/>
        </w:tabs>
        <w:ind w:firstLine="567"/>
        <w:jc w:val="center"/>
        <w:rPr>
          <w:color w:val="auto"/>
          <w:sz w:val="28"/>
          <w:szCs w:val="28"/>
        </w:rPr>
      </w:pPr>
      <w:r w:rsidRPr="00610B02">
        <w:rPr>
          <w:rFonts w:eastAsia="Calibri"/>
          <w:position w:val="-26"/>
          <w:sz w:val="28"/>
          <w:szCs w:val="28"/>
          <w:lang w:eastAsia="en-US"/>
        </w:rPr>
        <w:object w:dxaOrig="1440" w:dyaOrig="705">
          <v:shape id="_x0000_i1038" type="#_x0000_t75" style="width:1in;height:35.25pt" o:ole="">
            <v:imagedata r:id="rId12" o:title=""/>
          </v:shape>
          <o:OLEObject Type="Embed" ProgID="Equation.3" ShapeID="_x0000_i1038" DrawAspect="Content" ObjectID="_1761044777" r:id="rId13"/>
        </w:object>
      </w:r>
      <w:r w:rsidRPr="00610B02">
        <w:rPr>
          <w:sz w:val="28"/>
          <w:szCs w:val="28"/>
        </w:rPr>
        <w:t xml:space="preserve">;     </w:t>
      </w:r>
      <w:r w:rsidRPr="00610B02">
        <w:rPr>
          <w:rFonts w:eastAsia="Calibri"/>
          <w:position w:val="-26"/>
          <w:sz w:val="28"/>
          <w:szCs w:val="28"/>
          <w:lang w:eastAsia="en-US"/>
        </w:rPr>
        <w:object w:dxaOrig="1485" w:dyaOrig="705">
          <v:shape id="_x0000_i1039" type="#_x0000_t75" style="width:74.25pt;height:35.25pt" o:ole="">
            <v:imagedata r:id="rId14" o:title=""/>
          </v:shape>
          <o:OLEObject Type="Embed" ProgID="Equation.3" ShapeID="_x0000_i1039" DrawAspect="Content" ObjectID="_1761044778" r:id="rId15"/>
        </w:object>
      </w:r>
      <w:r w:rsidRPr="00610B02">
        <w:rPr>
          <w:sz w:val="28"/>
          <w:szCs w:val="28"/>
        </w:rPr>
        <w:t>.</w:t>
      </w:r>
    </w:p>
    <w:p w:rsidR="00610B02" w:rsidRPr="00610B02" w:rsidRDefault="00610B02" w:rsidP="00610B02">
      <w:pPr>
        <w:tabs>
          <w:tab w:val="left" w:pos="5483"/>
        </w:tabs>
        <w:ind w:firstLine="567"/>
        <w:rPr>
          <w:sz w:val="28"/>
          <w:szCs w:val="28"/>
        </w:rPr>
      </w:pPr>
      <w:r w:rsidRPr="00610B02">
        <w:rPr>
          <w:bCs/>
          <w:sz w:val="28"/>
          <w:szCs w:val="28"/>
        </w:rPr>
        <w:t>Для синусоидальных ЭДС и напряжения будет справедливо выражение:</w:t>
      </w:r>
    </w:p>
    <w:p w:rsidR="00610B02" w:rsidRPr="00610B02" w:rsidRDefault="00610B02" w:rsidP="00610B02">
      <w:pPr>
        <w:tabs>
          <w:tab w:val="left" w:pos="5483"/>
        </w:tabs>
        <w:ind w:firstLine="567"/>
        <w:jc w:val="center"/>
        <w:rPr>
          <w:sz w:val="28"/>
          <w:szCs w:val="28"/>
        </w:rPr>
      </w:pPr>
      <w:r w:rsidRPr="00610B02">
        <w:rPr>
          <w:rFonts w:eastAsia="Calibri"/>
          <w:position w:val="-28"/>
          <w:sz w:val="28"/>
          <w:szCs w:val="28"/>
          <w:lang w:eastAsia="en-US"/>
        </w:rPr>
        <w:object w:dxaOrig="825" w:dyaOrig="690">
          <v:shape id="_x0000_i1040" type="#_x0000_t75" style="width:41.25pt;height:34.5pt" o:ole="">
            <v:imagedata r:id="rId16" o:title=""/>
          </v:shape>
          <o:OLEObject Type="Embed" ProgID="Equation.3" ShapeID="_x0000_i1040" DrawAspect="Content" ObjectID="_1761044779" r:id="rId17"/>
        </w:object>
      </w:r>
      <w:r w:rsidRPr="00610B02">
        <w:rPr>
          <w:sz w:val="28"/>
          <w:szCs w:val="28"/>
        </w:rPr>
        <w:t xml:space="preserve">  и  </w:t>
      </w:r>
      <w:r w:rsidRPr="00610B02">
        <w:rPr>
          <w:rFonts w:eastAsia="Calibri"/>
          <w:position w:val="-28"/>
          <w:sz w:val="28"/>
          <w:szCs w:val="28"/>
          <w:lang w:eastAsia="en-US"/>
        </w:rPr>
        <w:object w:dxaOrig="885" w:dyaOrig="690">
          <v:shape id="_x0000_i1041" type="#_x0000_t75" style="width:44.25pt;height:34.5pt" o:ole="">
            <v:imagedata r:id="rId18" o:title=""/>
          </v:shape>
          <o:OLEObject Type="Embed" ProgID="Equation.3" ShapeID="_x0000_i1041" DrawAspect="Content" ObjectID="_1761044780" r:id="rId19"/>
        </w:object>
      </w:r>
      <w:r w:rsidRPr="00610B02">
        <w:rPr>
          <w:sz w:val="28"/>
          <w:szCs w:val="28"/>
        </w:rPr>
        <w:t>.</w:t>
      </w:r>
    </w:p>
    <w:p w:rsidR="00610B02" w:rsidRPr="00610B02" w:rsidRDefault="00610B02" w:rsidP="00610B02">
      <w:pPr>
        <w:spacing w:before="100" w:beforeAutospacing="1" w:after="100" w:afterAutospacing="1"/>
        <w:ind w:firstLine="567"/>
        <w:rPr>
          <w:bCs/>
          <w:sz w:val="28"/>
          <w:szCs w:val="28"/>
        </w:rPr>
      </w:pPr>
      <w:r w:rsidRPr="00610B02">
        <w:rPr>
          <w:sz w:val="28"/>
          <w:szCs w:val="28"/>
        </w:rPr>
        <w:t xml:space="preserve">В электротехнике опускают слово </w:t>
      </w:r>
      <w:r w:rsidRPr="00610B02">
        <w:rPr>
          <w:bCs/>
          <w:sz w:val="28"/>
          <w:szCs w:val="28"/>
        </w:rPr>
        <w:t>действующие значения и просто говорят, напряжение 220 В или ток 10 А.</w:t>
      </w:r>
    </w:p>
    <w:p w:rsidR="00610B02" w:rsidRPr="00610B02" w:rsidRDefault="00610B02" w:rsidP="00610B02">
      <w:pPr>
        <w:spacing w:before="100" w:beforeAutospacing="1" w:after="100" w:afterAutospacing="1"/>
        <w:jc w:val="center"/>
        <w:rPr>
          <w:sz w:val="28"/>
          <w:szCs w:val="28"/>
        </w:rPr>
      </w:pPr>
      <w:r w:rsidRPr="00610B02">
        <w:rPr>
          <w:bCs/>
          <w:sz w:val="28"/>
          <w:szCs w:val="28"/>
        </w:rPr>
        <w:t xml:space="preserve"> </w:t>
      </w:r>
      <w:r w:rsidRPr="00610B02">
        <w:rPr>
          <w:b/>
          <w:bCs/>
          <w:sz w:val="28"/>
          <w:szCs w:val="28"/>
        </w:rPr>
        <w:t>Изображение синусоидальных ЭДС, напряжений</w:t>
      </w:r>
      <w:r w:rsidRPr="00610B02">
        <w:rPr>
          <w:sz w:val="28"/>
          <w:szCs w:val="28"/>
        </w:rPr>
        <w:br/>
      </w:r>
      <w:r w:rsidRPr="00610B02">
        <w:rPr>
          <w:b/>
          <w:bCs/>
          <w:sz w:val="28"/>
          <w:szCs w:val="28"/>
        </w:rPr>
        <w:t>и токов функций времени векторами и комплексными числами</w:t>
      </w:r>
    </w:p>
    <w:p w:rsidR="00610B02" w:rsidRPr="00610B02" w:rsidRDefault="00610B02" w:rsidP="00610B02">
      <w:pPr>
        <w:ind w:firstLine="567"/>
        <w:rPr>
          <w:sz w:val="28"/>
          <w:szCs w:val="28"/>
        </w:rPr>
      </w:pPr>
      <w:r w:rsidRPr="00610B02">
        <w:rPr>
          <w:sz w:val="28"/>
          <w:szCs w:val="28"/>
        </w:rPr>
        <w:t>Синусоидальные токи и напряжения можно изобразить графически, записать при помощи уравнений с тригонометрическими функциями, представить в виде векторов или комплексными числами.</w:t>
      </w:r>
    </w:p>
    <w:p w:rsidR="00610B02" w:rsidRPr="00610B02" w:rsidRDefault="00610B02" w:rsidP="00610B02">
      <w:pPr>
        <w:ind w:firstLine="567"/>
        <w:rPr>
          <w:sz w:val="28"/>
          <w:szCs w:val="28"/>
        </w:rPr>
      </w:pPr>
      <w:r w:rsidRPr="00610B02">
        <w:rPr>
          <w:sz w:val="28"/>
          <w:szCs w:val="28"/>
        </w:rPr>
        <w:t xml:space="preserve">Расчет цепей переменного тока упрощается, если изображать </w:t>
      </w:r>
      <w:r w:rsidRPr="00610B02">
        <w:rPr>
          <w:bCs/>
          <w:sz w:val="28"/>
          <w:szCs w:val="28"/>
        </w:rPr>
        <w:t>синусоидальных ЭДС, напряжения и токи векторами и комплексными числами. Например, д</w:t>
      </w:r>
      <w:r w:rsidRPr="00610B02">
        <w:rPr>
          <w:sz w:val="28"/>
          <w:szCs w:val="28"/>
        </w:rPr>
        <w:t>ля периодического синусоидального тока имеем:</w:t>
      </w:r>
    </w:p>
    <w:p w:rsidR="00610B02" w:rsidRPr="00610B02" w:rsidRDefault="00610B02" w:rsidP="00610B02">
      <w:pPr>
        <w:ind w:firstLine="567"/>
        <w:rPr>
          <w:sz w:val="28"/>
          <w:szCs w:val="28"/>
        </w:rPr>
      </w:pPr>
    </w:p>
    <w:p w:rsidR="00610B02" w:rsidRPr="00610B02" w:rsidRDefault="00610B02" w:rsidP="00610B02">
      <w:pPr>
        <w:tabs>
          <w:tab w:val="left" w:pos="9498"/>
        </w:tabs>
        <w:ind w:firstLine="567"/>
        <w:jc w:val="center"/>
        <w:rPr>
          <w:sz w:val="28"/>
          <w:szCs w:val="28"/>
        </w:rPr>
      </w:pPr>
      <w:r w:rsidRPr="00610B02">
        <w:rPr>
          <w:rFonts w:eastAsia="Calibri"/>
          <w:position w:val="-10"/>
          <w:sz w:val="28"/>
          <w:szCs w:val="28"/>
          <w:lang w:eastAsia="en-US"/>
        </w:rPr>
        <w:object w:dxaOrig="1920" w:dyaOrig="345">
          <v:shape id="_x0000_i1042" type="#_x0000_t75" style="width:96pt;height:17.25pt" o:ole="">
            <v:imagedata r:id="rId20" o:title=""/>
          </v:shape>
          <o:OLEObject Type="Embed" ProgID="Equation.3" ShapeID="_x0000_i1042" DrawAspect="Content" ObjectID="_1761044781" r:id="rId21"/>
        </w:object>
      </w:r>
      <w:r w:rsidRPr="00610B02">
        <w:rPr>
          <w:sz w:val="28"/>
          <w:szCs w:val="28"/>
        </w:rPr>
        <w:t>.</w:t>
      </w:r>
    </w:p>
    <w:p w:rsidR="00610B02" w:rsidRPr="00610B02" w:rsidRDefault="00610B02" w:rsidP="00610B02">
      <w:pPr>
        <w:ind w:firstLine="567"/>
        <w:rPr>
          <w:sz w:val="28"/>
          <w:szCs w:val="28"/>
        </w:rPr>
      </w:pPr>
      <w:r w:rsidRPr="00610B02">
        <w:rPr>
          <w:sz w:val="28"/>
          <w:szCs w:val="28"/>
        </w:rPr>
        <w:t>На декартовой плоскости из начала координат проводят векторы, равные по модулю амплитудным значениям синусоидальных величин, и вращают эти век</w:t>
      </w:r>
      <w:r w:rsidRPr="00610B02">
        <w:rPr>
          <w:sz w:val="28"/>
          <w:szCs w:val="28"/>
        </w:rPr>
        <w:lastRenderedPageBreak/>
        <w:t>торы против часовой стрелки (</w:t>
      </w:r>
      <w:r w:rsidRPr="00610B02">
        <w:rPr>
          <w:b/>
          <w:bCs/>
          <w:sz w:val="28"/>
          <w:szCs w:val="28"/>
        </w:rPr>
        <w:t>в ТОЭ данное направление принято за положительное</w:t>
      </w:r>
      <w:r w:rsidRPr="00610B02">
        <w:rPr>
          <w:sz w:val="28"/>
          <w:szCs w:val="28"/>
        </w:rPr>
        <w:t xml:space="preserve">) с угловой частотой, равной </w:t>
      </w:r>
      <w:r w:rsidRPr="00610B02">
        <w:rPr>
          <w:rFonts w:eastAsia="Calibri"/>
          <w:position w:val="-6"/>
          <w:sz w:val="28"/>
          <w:szCs w:val="28"/>
          <w:lang w:eastAsia="en-US"/>
        </w:rPr>
        <w:object w:dxaOrig="840" w:dyaOrig="285">
          <v:shape id="_x0000_i1043" type="#_x0000_t75" style="width:42pt;height:14.25pt" o:ole="">
            <v:imagedata r:id="rId22" o:title=""/>
          </v:shape>
          <o:OLEObject Type="Embed" ProgID="Equation.3" ShapeID="_x0000_i1043" DrawAspect="Content" ObjectID="_1761044782" r:id="rId23"/>
        </w:object>
      </w:r>
      <w:r w:rsidRPr="00610B02">
        <w:rPr>
          <w:sz w:val="28"/>
          <w:szCs w:val="28"/>
        </w:rPr>
        <w:t xml:space="preserve">. При этом положительные углы </w:t>
      </w:r>
      <w:r w:rsidRPr="00610B02">
        <w:rPr>
          <w:rFonts w:eastAsia="Calibri"/>
          <w:position w:val="-4"/>
          <w:sz w:val="28"/>
          <w:szCs w:val="28"/>
          <w:lang w:eastAsia="en-US"/>
        </w:rPr>
        <w:object w:dxaOrig="285" w:dyaOrig="270">
          <v:shape id="_x0000_i1044" type="#_x0000_t75" style="width:14.25pt;height:13.5pt" o:ole="">
            <v:imagedata r:id="rId24" o:title=""/>
          </v:shape>
          <o:OLEObject Type="Embed" ProgID="Equation.3" ShapeID="_x0000_i1044" DrawAspect="Content" ObjectID="_1761044783" r:id="rId25"/>
        </w:object>
      </w:r>
      <w:r w:rsidRPr="00610B02">
        <w:rPr>
          <w:sz w:val="28"/>
          <w:szCs w:val="28"/>
        </w:rPr>
        <w:t xml:space="preserve"> откладываются против движения часовой стрелки, а отрицательные – по часовой стрелки. Фазовый угол при вращении отсчитывается от положительной полуоси абсцисс. Проекции вращающихся векторов на ось ординат равны мгновенным значениям ЭДС </w:t>
      </w:r>
      <w:r w:rsidRPr="00610B02">
        <w:rPr>
          <w:b/>
          <w:i/>
          <w:iCs/>
          <w:sz w:val="28"/>
          <w:szCs w:val="28"/>
        </w:rPr>
        <w:t>е</w:t>
      </w:r>
      <w:r w:rsidRPr="00610B02">
        <w:rPr>
          <w:b/>
          <w:i/>
          <w:iCs/>
          <w:sz w:val="28"/>
          <w:szCs w:val="28"/>
          <w:vertAlign w:val="subscript"/>
        </w:rPr>
        <w:t>1</w:t>
      </w:r>
      <w:r w:rsidRPr="00610B02">
        <w:rPr>
          <w:sz w:val="28"/>
          <w:szCs w:val="28"/>
        </w:rPr>
        <w:t xml:space="preserve"> и </w:t>
      </w:r>
      <w:r w:rsidRPr="00610B02">
        <w:rPr>
          <w:b/>
          <w:i/>
          <w:iCs/>
          <w:sz w:val="28"/>
          <w:szCs w:val="28"/>
        </w:rPr>
        <w:t>е</w:t>
      </w:r>
      <w:r w:rsidRPr="00610B02">
        <w:rPr>
          <w:b/>
          <w:i/>
          <w:iCs/>
          <w:sz w:val="28"/>
          <w:szCs w:val="28"/>
          <w:vertAlign w:val="subscript"/>
        </w:rPr>
        <w:t>2</w:t>
      </w:r>
      <w:r w:rsidRPr="00610B02">
        <w:rPr>
          <w:sz w:val="28"/>
          <w:szCs w:val="28"/>
          <w:vertAlign w:val="subscript"/>
        </w:rPr>
        <w:t xml:space="preserve"> </w:t>
      </w:r>
      <w:r w:rsidRPr="00610B02">
        <w:rPr>
          <w:sz w:val="28"/>
          <w:szCs w:val="28"/>
        </w:rPr>
        <w:t xml:space="preserve">(рис. 3). </w:t>
      </w:r>
    </w:p>
    <w:p w:rsidR="00610B02" w:rsidRPr="00610B02" w:rsidRDefault="00610B02" w:rsidP="00610B02">
      <w:pPr>
        <w:ind w:firstLine="567"/>
        <w:rPr>
          <w:sz w:val="28"/>
          <w:szCs w:val="28"/>
        </w:rPr>
      </w:pPr>
    </w:p>
    <w:p w:rsidR="00610B02" w:rsidRPr="00610B02" w:rsidRDefault="00610B02" w:rsidP="00610B02">
      <w:pPr>
        <w:ind w:firstLine="567"/>
        <w:jc w:val="center"/>
        <w:rPr>
          <w:sz w:val="28"/>
          <w:szCs w:val="28"/>
        </w:rPr>
      </w:pPr>
      <w:r w:rsidRPr="00610B02">
        <w:rPr>
          <w:noProof/>
          <w:sz w:val="28"/>
          <w:szCs w:val="28"/>
        </w:rPr>
        <w:drawing>
          <wp:inline distT="0" distB="0" distL="0" distR="0">
            <wp:extent cx="4762500" cy="2838450"/>
            <wp:effectExtent l="0" t="0" r="0" b="0"/>
            <wp:docPr id="318" name="Рисунок 318" descr="D:\барахолка\ТОЭ\toehelp\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D:\барахолка\ТОЭ\toehelp\image050.gif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B02" w:rsidRPr="00610B02" w:rsidRDefault="00610B02" w:rsidP="00610B02">
      <w:pPr>
        <w:ind w:firstLine="567"/>
        <w:rPr>
          <w:sz w:val="28"/>
          <w:szCs w:val="28"/>
        </w:rPr>
      </w:pPr>
    </w:p>
    <w:p w:rsidR="00610B02" w:rsidRPr="00610B02" w:rsidRDefault="00610B02" w:rsidP="00610B02">
      <w:pPr>
        <w:ind w:firstLine="567"/>
        <w:rPr>
          <w:sz w:val="28"/>
          <w:szCs w:val="28"/>
        </w:rPr>
      </w:pPr>
      <w:r w:rsidRPr="00610B02">
        <w:rPr>
          <w:sz w:val="28"/>
          <w:szCs w:val="28"/>
        </w:rPr>
        <w:t xml:space="preserve">Совокупность векторов, изображающих синусоидально изменяющиеся ЭДС, напряжения и токи, называют </w:t>
      </w:r>
      <w:r w:rsidRPr="00610B02">
        <w:rPr>
          <w:b/>
          <w:bCs/>
          <w:sz w:val="28"/>
          <w:szCs w:val="28"/>
        </w:rPr>
        <w:t xml:space="preserve">векторными диаграммами. </w:t>
      </w:r>
      <w:r w:rsidRPr="00610B02">
        <w:rPr>
          <w:sz w:val="28"/>
          <w:szCs w:val="28"/>
        </w:rPr>
        <w:t xml:space="preserve">При построении векторных диаграмм векторы удобно располагать для начального момента времени </w:t>
      </w:r>
      <w:r w:rsidRPr="00610B02">
        <w:rPr>
          <w:i/>
          <w:iCs/>
          <w:sz w:val="28"/>
          <w:szCs w:val="28"/>
        </w:rPr>
        <w:t>(</w:t>
      </w:r>
      <w:r w:rsidRPr="00610B02">
        <w:rPr>
          <w:i/>
          <w:iCs/>
          <w:sz w:val="28"/>
          <w:szCs w:val="28"/>
          <w:lang w:val="en-US"/>
        </w:rPr>
        <w:t>t</w:t>
      </w:r>
      <w:r w:rsidRPr="00610B02">
        <w:rPr>
          <w:i/>
          <w:iCs/>
          <w:sz w:val="28"/>
          <w:szCs w:val="28"/>
        </w:rPr>
        <w:t xml:space="preserve">=0), </w:t>
      </w:r>
      <w:r w:rsidRPr="00610B02">
        <w:rPr>
          <w:sz w:val="28"/>
          <w:szCs w:val="28"/>
        </w:rPr>
        <w:t xml:space="preserve">что вытекает из равенства угловых частот синусоидальных величин и эквивалентно тому, что система декартовых координат сама вращается против часовой стрелки со скоростью </w:t>
      </w:r>
      <w:r w:rsidRPr="00610B02">
        <w:rPr>
          <w:rFonts w:eastAsia="Calibri"/>
          <w:position w:val="-6"/>
          <w:sz w:val="28"/>
          <w:szCs w:val="28"/>
          <w:lang w:eastAsia="en-US"/>
        </w:rPr>
        <w:object w:dxaOrig="840" w:dyaOrig="285">
          <v:shape id="_x0000_i1045" type="#_x0000_t75" style="width:42pt;height:14.25pt" o:ole="">
            <v:imagedata r:id="rId22" o:title=""/>
          </v:shape>
          <o:OLEObject Type="Embed" ProgID="Equation.3" ShapeID="_x0000_i1045" DrawAspect="Content" ObjectID="_1761044784" r:id="rId28"/>
        </w:object>
      </w:r>
      <w:r w:rsidRPr="00610B02">
        <w:rPr>
          <w:sz w:val="28"/>
          <w:szCs w:val="28"/>
        </w:rPr>
        <w:t xml:space="preserve">. </w:t>
      </w:r>
    </w:p>
    <w:p w:rsidR="00610B02" w:rsidRPr="00610B02" w:rsidRDefault="00610B02" w:rsidP="00610B02">
      <w:pPr>
        <w:ind w:firstLine="567"/>
        <w:rPr>
          <w:sz w:val="28"/>
          <w:szCs w:val="28"/>
        </w:rPr>
      </w:pPr>
    </w:p>
    <w:p w:rsidR="00610B02" w:rsidRPr="00610B02" w:rsidRDefault="00610B02" w:rsidP="00610B02">
      <w:pPr>
        <w:ind w:firstLine="567"/>
        <w:rPr>
          <w:sz w:val="28"/>
          <w:szCs w:val="28"/>
        </w:rPr>
      </w:pPr>
      <w:r w:rsidRPr="00610B02">
        <w:rPr>
          <w:rFonts w:ascii="Calibri" w:hAnsi="Calibri"/>
          <w:noProof/>
          <w:color w:val="auto"/>
          <w:sz w:val="28"/>
          <w:szCs w:val="28"/>
        </w:rPr>
        <w:drawing>
          <wp:anchor distT="0" distB="0" distL="0" distR="0" simplePos="0" relativeHeight="252835840" behindDoc="0" locked="0" layoutInCell="1" allowOverlap="0">
            <wp:simplePos x="0" y="0"/>
            <wp:positionH relativeFrom="column">
              <wp:posOffset>3923030</wp:posOffset>
            </wp:positionH>
            <wp:positionV relativeFrom="line">
              <wp:posOffset>102235</wp:posOffset>
            </wp:positionV>
            <wp:extent cx="1762125" cy="1724025"/>
            <wp:effectExtent l="0" t="0" r="0" b="0"/>
            <wp:wrapSquare wrapText="bothSides"/>
            <wp:docPr id="557" name="Рисунок 557" descr="image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06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B02" w:rsidRPr="00610B02" w:rsidRDefault="00610B02" w:rsidP="00610B02">
      <w:pPr>
        <w:ind w:firstLine="567"/>
        <w:rPr>
          <w:sz w:val="28"/>
          <w:szCs w:val="28"/>
        </w:rPr>
      </w:pPr>
      <w:r w:rsidRPr="00610B02">
        <w:rPr>
          <w:rFonts w:ascii="Calibri" w:hAnsi="Calibri"/>
          <w:noProof/>
          <w:color w:val="auto"/>
          <w:sz w:val="28"/>
          <w:szCs w:val="28"/>
        </w:rPr>
        <w:drawing>
          <wp:anchor distT="0" distB="0" distL="0" distR="0" simplePos="0" relativeHeight="252834816" behindDoc="0" locked="0" layoutInCell="1" allowOverlap="0">
            <wp:simplePos x="0" y="0"/>
            <wp:positionH relativeFrom="column">
              <wp:posOffset>1254125</wp:posOffset>
            </wp:positionH>
            <wp:positionV relativeFrom="line">
              <wp:posOffset>29210</wp:posOffset>
            </wp:positionV>
            <wp:extent cx="1390650" cy="1181100"/>
            <wp:effectExtent l="0" t="0" r="0" b="0"/>
            <wp:wrapSquare wrapText="bothSides"/>
            <wp:docPr id="556" name="Рисунок 556" descr="image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04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B02" w:rsidRPr="00610B02" w:rsidRDefault="00610B02" w:rsidP="00610B02">
      <w:pPr>
        <w:ind w:firstLine="567"/>
        <w:rPr>
          <w:sz w:val="28"/>
          <w:szCs w:val="28"/>
        </w:rPr>
      </w:pPr>
    </w:p>
    <w:p w:rsidR="00610B02" w:rsidRPr="00610B02" w:rsidRDefault="00610B02" w:rsidP="00610B02">
      <w:pPr>
        <w:ind w:firstLine="567"/>
        <w:rPr>
          <w:sz w:val="28"/>
          <w:szCs w:val="28"/>
        </w:rPr>
      </w:pPr>
    </w:p>
    <w:p w:rsidR="00610B02" w:rsidRPr="00610B02" w:rsidRDefault="00610B02" w:rsidP="00610B02">
      <w:pPr>
        <w:ind w:firstLine="567"/>
        <w:rPr>
          <w:sz w:val="28"/>
          <w:szCs w:val="28"/>
        </w:rPr>
      </w:pPr>
    </w:p>
    <w:p w:rsidR="00610B02" w:rsidRPr="00610B02" w:rsidRDefault="00610B02" w:rsidP="00610B02">
      <w:pPr>
        <w:ind w:firstLine="567"/>
        <w:rPr>
          <w:sz w:val="28"/>
          <w:szCs w:val="28"/>
        </w:rPr>
      </w:pPr>
    </w:p>
    <w:p w:rsidR="00610B02" w:rsidRPr="00610B02" w:rsidRDefault="00610B02" w:rsidP="00610B02">
      <w:pPr>
        <w:ind w:firstLine="567"/>
        <w:rPr>
          <w:sz w:val="28"/>
          <w:szCs w:val="28"/>
        </w:rPr>
      </w:pPr>
    </w:p>
    <w:p w:rsidR="00610B02" w:rsidRPr="00610B02" w:rsidRDefault="00610B02" w:rsidP="00610B02">
      <w:pPr>
        <w:ind w:firstLine="567"/>
        <w:rPr>
          <w:sz w:val="28"/>
          <w:szCs w:val="28"/>
        </w:rPr>
      </w:pPr>
    </w:p>
    <w:p w:rsidR="00610B02" w:rsidRPr="00610B02" w:rsidRDefault="00610B02" w:rsidP="00610B02">
      <w:pPr>
        <w:ind w:firstLine="567"/>
        <w:rPr>
          <w:sz w:val="28"/>
          <w:szCs w:val="28"/>
        </w:rPr>
      </w:pPr>
    </w:p>
    <w:p w:rsidR="00610B02" w:rsidRPr="00610B02" w:rsidRDefault="00610B02" w:rsidP="00610B02">
      <w:pPr>
        <w:ind w:firstLine="567"/>
        <w:rPr>
          <w:sz w:val="28"/>
          <w:szCs w:val="28"/>
        </w:rPr>
      </w:pPr>
    </w:p>
    <w:p w:rsidR="00610B02" w:rsidRPr="00610B02" w:rsidRDefault="00610B02" w:rsidP="00610B02">
      <w:pPr>
        <w:ind w:firstLine="567"/>
        <w:rPr>
          <w:sz w:val="28"/>
          <w:szCs w:val="28"/>
        </w:rPr>
      </w:pPr>
    </w:p>
    <w:p w:rsidR="00610B02" w:rsidRPr="00610B02" w:rsidRDefault="00610B02" w:rsidP="00610B02">
      <w:pPr>
        <w:ind w:firstLine="567"/>
        <w:rPr>
          <w:sz w:val="28"/>
          <w:szCs w:val="28"/>
        </w:rPr>
      </w:pPr>
      <w:r w:rsidRPr="00610B02">
        <w:rPr>
          <w:sz w:val="28"/>
          <w:szCs w:val="28"/>
        </w:rPr>
        <w:t xml:space="preserve">Таким образом, в этой системе координат векторы неподвижны (рис. 4). Векторные диаграммы нашли широкое применение при анализе цепей синусоидального тока. Их применение делает расчет цепи более наглядным и простым. </w:t>
      </w:r>
      <w:r w:rsidRPr="00610B02">
        <w:rPr>
          <w:sz w:val="28"/>
          <w:szCs w:val="28"/>
        </w:rPr>
        <w:lastRenderedPageBreak/>
        <w:t>Это упрощение заключается в том, что сложение и вычитание мгновенных значений величин можно заменить сложением и вычитанием соответствующих векторов.</w:t>
      </w:r>
    </w:p>
    <w:p w:rsidR="00610B02" w:rsidRPr="00610B02" w:rsidRDefault="00610B02" w:rsidP="00610B02">
      <w:pPr>
        <w:ind w:firstLine="567"/>
        <w:rPr>
          <w:sz w:val="28"/>
          <w:szCs w:val="28"/>
        </w:rPr>
      </w:pPr>
      <w:r w:rsidRPr="00610B02">
        <w:rPr>
          <w:sz w:val="28"/>
          <w:szCs w:val="28"/>
        </w:rPr>
        <w:t xml:space="preserve">Пусть, например, в точке разветвления цепи (рис. 5) общий ток </w:t>
      </w: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152400" cy="238125"/>
            <wp:effectExtent l="0" t="0" r="0" b="9525"/>
            <wp:docPr id="317" name="Рисунок 317" descr="D:\барахолка\ТОЭ\toehelp\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D:\барахолка\ТОЭ\toehelp\image052.gif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 xml:space="preserve"> равен сумме токов </w:t>
      </w: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142875" cy="238125"/>
            <wp:effectExtent l="0" t="0" r="9525" b="9525"/>
            <wp:docPr id="316" name="Рисунок 316" descr="D:\барахолка\ТОЭ\toehelp\image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D:\барахолка\ТОЭ\toehelp\image054.gif"/>
                    <pic:cNvPicPr>
                      <a:picLocks noChangeAspect="1" noChangeArrowheads="1"/>
                    </pic:cNvPicPr>
                  </pic:nvPicPr>
                  <pic:blipFill>
                    <a:blip r:embed="rId33"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 xml:space="preserve"> и </w:t>
      </w: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161925" cy="238125"/>
            <wp:effectExtent l="0" t="0" r="9525" b="9525"/>
            <wp:docPr id="315" name="Рисунок 315" descr="D:\барахолка\ТОЭ\toehelp\image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D:\барахолка\ТОЭ\toehelp\image056.gif"/>
                    <pic:cNvPicPr>
                      <a:picLocks noChangeAspect="1" noChangeArrowheads="1"/>
                    </pic:cNvPicPr>
                  </pic:nvPicPr>
                  <pic:blipFill>
                    <a:blip r:embed="rId35" r:link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> двух ветвей:</w:t>
      </w:r>
    </w:p>
    <w:p w:rsidR="00610B02" w:rsidRPr="00610B02" w:rsidRDefault="00610B02" w:rsidP="00610B02">
      <w:pPr>
        <w:jc w:val="center"/>
        <w:rPr>
          <w:sz w:val="28"/>
          <w:szCs w:val="28"/>
        </w:rPr>
      </w:pPr>
      <w:r w:rsidRPr="00610B02">
        <w:rPr>
          <w:noProof/>
          <w:sz w:val="28"/>
          <w:szCs w:val="28"/>
        </w:rPr>
        <w:drawing>
          <wp:inline distT="0" distB="0" distL="0" distR="0">
            <wp:extent cx="762000" cy="238125"/>
            <wp:effectExtent l="0" t="0" r="0" b="9525"/>
            <wp:docPr id="314" name="Рисунок 314" descr="D:\барахолка\ТОЭ\toehelp\image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D:\барахолка\ТОЭ\toehelp\image058.gif"/>
                    <pic:cNvPicPr>
                      <a:picLocks noChangeAspect="1" noChangeArrowheads="1"/>
                    </pic:cNvPicPr>
                  </pic:nvPicPr>
                  <pic:blipFill>
                    <a:blip r:embed="rId37" r:link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>.</w:t>
      </w:r>
    </w:p>
    <w:p w:rsidR="00610B02" w:rsidRPr="00610B02" w:rsidRDefault="00610B02" w:rsidP="00610B02">
      <w:pPr>
        <w:rPr>
          <w:sz w:val="28"/>
          <w:szCs w:val="28"/>
        </w:rPr>
      </w:pPr>
      <w:r w:rsidRPr="00610B02">
        <w:rPr>
          <w:sz w:val="28"/>
          <w:szCs w:val="28"/>
        </w:rPr>
        <w:t>Каждый из этих токов синусоидален и может быть представлен уравнением</w:t>
      </w:r>
    </w:p>
    <w:p w:rsidR="00610B02" w:rsidRPr="00610B02" w:rsidRDefault="00610B02" w:rsidP="00610B02">
      <w:pPr>
        <w:jc w:val="center"/>
        <w:rPr>
          <w:sz w:val="28"/>
          <w:szCs w:val="28"/>
        </w:rPr>
      </w:pPr>
      <w:r w:rsidRPr="00610B02">
        <w:rPr>
          <w:noProof/>
          <w:sz w:val="28"/>
          <w:szCs w:val="28"/>
        </w:rPr>
        <w:drawing>
          <wp:inline distT="0" distB="0" distL="0" distR="0">
            <wp:extent cx="1666875" cy="238125"/>
            <wp:effectExtent l="0" t="0" r="9525" b="9525"/>
            <wp:docPr id="313" name="Рисунок 313" descr="D:\барахолка\ТОЭ\toehelp\image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D:\барахолка\ТОЭ\toehelp\image060.gif"/>
                    <pic:cNvPicPr>
                      <a:picLocks noChangeAspect="1" noChangeArrowheads="1"/>
                    </pic:cNvPicPr>
                  </pic:nvPicPr>
                  <pic:blipFill>
                    <a:blip r:embed="rId39" r:link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>и</w:t>
      </w:r>
      <w:r w:rsidRPr="00610B02">
        <w:rPr>
          <w:noProof/>
          <w:sz w:val="28"/>
          <w:szCs w:val="28"/>
        </w:rPr>
        <w:drawing>
          <wp:inline distT="0" distB="0" distL="0" distR="0">
            <wp:extent cx="1524000" cy="238125"/>
            <wp:effectExtent l="0" t="0" r="0" b="9525"/>
            <wp:docPr id="312" name="Рисунок 312" descr="D:\барахолка\ТОЭ\toehelp\image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D:\барахолка\ТОЭ\toehelp\image062.gif"/>
                    <pic:cNvPicPr>
                      <a:picLocks noChangeAspect="1" noChangeArrowheads="1"/>
                    </pic:cNvPicPr>
                  </pic:nvPicPr>
                  <pic:blipFill>
                    <a:blip r:embed="rId41" r:link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 xml:space="preserve"> .</w:t>
      </w:r>
    </w:p>
    <w:p w:rsidR="00610B02" w:rsidRPr="00610B02" w:rsidRDefault="00610B02" w:rsidP="00610B02">
      <w:pPr>
        <w:rPr>
          <w:sz w:val="28"/>
          <w:szCs w:val="28"/>
        </w:rPr>
      </w:pPr>
      <w:r w:rsidRPr="00610B02">
        <w:rPr>
          <w:sz w:val="28"/>
          <w:szCs w:val="28"/>
        </w:rPr>
        <w:t>Результирующий ток также будет синусоидален:</w:t>
      </w:r>
    </w:p>
    <w:p w:rsidR="00610B02" w:rsidRPr="00610B02" w:rsidRDefault="00610B02" w:rsidP="00610B02">
      <w:pPr>
        <w:jc w:val="center"/>
        <w:rPr>
          <w:sz w:val="28"/>
          <w:szCs w:val="28"/>
        </w:rPr>
      </w:pPr>
      <w:r w:rsidRPr="00610B02">
        <w:rPr>
          <w:noProof/>
          <w:sz w:val="28"/>
          <w:szCs w:val="28"/>
        </w:rPr>
        <w:drawing>
          <wp:inline distT="0" distB="0" distL="0" distR="0">
            <wp:extent cx="4152900" cy="238125"/>
            <wp:effectExtent l="0" t="0" r="0" b="9525"/>
            <wp:docPr id="311" name="Рисунок 311" descr="D:\барахолка\ТОЭ\toehelp\image0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D:\барахолка\ТОЭ\toehelp\image064.gif"/>
                    <pic:cNvPicPr>
                      <a:picLocks noChangeAspect="1" noChangeArrowheads="1"/>
                    </pic:cNvPicPr>
                  </pic:nvPicPr>
                  <pic:blipFill>
                    <a:blip r:embed="rId43" r:link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>.</w:t>
      </w:r>
    </w:p>
    <w:p w:rsidR="00610B02" w:rsidRPr="00610B02" w:rsidRDefault="00610B02" w:rsidP="00610B02">
      <w:pPr>
        <w:ind w:firstLine="567"/>
        <w:rPr>
          <w:sz w:val="28"/>
          <w:szCs w:val="28"/>
        </w:rPr>
      </w:pPr>
      <w:r w:rsidRPr="00610B02">
        <w:rPr>
          <w:sz w:val="28"/>
          <w:szCs w:val="28"/>
        </w:rPr>
        <w:t xml:space="preserve">Определение амплитуды </w:t>
      </w:r>
      <w:r w:rsidRPr="00610B02">
        <w:rPr>
          <w:noProof/>
          <w:sz w:val="28"/>
          <w:szCs w:val="28"/>
        </w:rPr>
        <w:drawing>
          <wp:inline distT="0" distB="0" distL="0" distR="0">
            <wp:extent cx="295275" cy="238125"/>
            <wp:effectExtent l="0" t="0" r="9525" b="9525"/>
            <wp:docPr id="310" name="Рисунок 310" descr="D:\барахолка\ТОЭ\toehelp\image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D:\барахолка\ТОЭ\toehelp\image068.gif"/>
                    <pic:cNvPicPr>
                      <a:picLocks noChangeAspect="1" noChangeArrowheads="1"/>
                    </pic:cNvPicPr>
                  </pic:nvPicPr>
                  <pic:blipFill>
                    <a:blip r:embed="rId45" r:link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 xml:space="preserve">  и начальной фазы </w:t>
      </w:r>
      <w:r w:rsidRPr="00610B02">
        <w:rPr>
          <w:noProof/>
          <w:sz w:val="28"/>
          <w:szCs w:val="28"/>
        </w:rPr>
        <w:drawing>
          <wp:inline distT="0" distB="0" distL="0" distR="0">
            <wp:extent cx="228600" cy="238125"/>
            <wp:effectExtent l="0" t="0" r="0" b="9525"/>
            <wp:docPr id="309" name="Рисунок 309" descr="D:\барахолка\ТОЭ\toehelp\image070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D:\барахолка\ТОЭ\toehelp\image070-1.gif"/>
                    <pic:cNvPicPr>
                      <a:picLocks noChangeAspect="1" noChangeArrowheads="1"/>
                    </pic:cNvPicPr>
                  </pic:nvPicPr>
                  <pic:blipFill>
                    <a:blip r:embed="rId47" r:link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 xml:space="preserve"> этого тока путем соответствующих тригонометрических преобразований получается довольно громоздким и мало наглядным, особенно, если суммируется большое число синусоидальных величин. Значительно проще это осуществляется с помощью векторной диаграммы. На рис. 6 изображены начальные положения векторов токов, проекции которых на ось ординат дают мгновенные значения токов для </w:t>
      </w:r>
      <w:r w:rsidRPr="00610B02">
        <w:rPr>
          <w:b/>
          <w:i/>
          <w:iCs/>
          <w:sz w:val="28"/>
          <w:szCs w:val="28"/>
          <w:lang w:val="en-US"/>
        </w:rPr>
        <w:t>t</w:t>
      </w:r>
      <w:r w:rsidRPr="00610B02">
        <w:rPr>
          <w:b/>
          <w:i/>
          <w:iCs/>
          <w:sz w:val="28"/>
          <w:szCs w:val="28"/>
        </w:rPr>
        <w:t xml:space="preserve"> = 0.</w:t>
      </w:r>
      <w:r w:rsidRPr="00610B02">
        <w:rPr>
          <w:i/>
          <w:iCs/>
          <w:sz w:val="28"/>
          <w:szCs w:val="28"/>
        </w:rPr>
        <w:t xml:space="preserve"> </w:t>
      </w:r>
      <w:r w:rsidRPr="00610B02">
        <w:rPr>
          <w:sz w:val="28"/>
          <w:szCs w:val="28"/>
        </w:rPr>
        <w:t xml:space="preserve">При вращении этих векторов с одинаковой угловой скоростью </w:t>
      </w:r>
      <w:r w:rsidRPr="00610B02">
        <w:rPr>
          <w:i/>
          <w:iCs/>
          <w:sz w:val="28"/>
          <w:szCs w:val="28"/>
        </w:rPr>
        <w:t xml:space="preserve">w </w:t>
      </w:r>
      <w:r w:rsidRPr="00610B02">
        <w:rPr>
          <w:sz w:val="28"/>
          <w:szCs w:val="28"/>
        </w:rPr>
        <w:t xml:space="preserve">их взаимное расположение не меняется, и угол сдвига фаз между ними остается равным </w:t>
      </w: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885825" cy="238125"/>
            <wp:effectExtent l="0" t="0" r="9525" b="9525"/>
            <wp:docPr id="308" name="Рисунок 308" descr="D:\барахолка\ТОЭ\toehelp\image072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D:\барахолка\ТОЭ\toehelp\image072-1.gif"/>
                    <pic:cNvPicPr>
                      <a:picLocks noChangeAspect="1" noChangeArrowheads="1"/>
                    </pic:cNvPicPr>
                  </pic:nvPicPr>
                  <pic:blipFill>
                    <a:blip r:embed="rId49" r:link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 xml:space="preserve">. </w:t>
      </w:r>
    </w:p>
    <w:p w:rsidR="00610B02" w:rsidRPr="00610B02" w:rsidRDefault="00610B02" w:rsidP="00610B02">
      <w:pPr>
        <w:rPr>
          <w:sz w:val="28"/>
          <w:szCs w:val="28"/>
        </w:rPr>
      </w:pPr>
      <w:r w:rsidRPr="00610B02">
        <w:rPr>
          <w:sz w:val="28"/>
          <w:szCs w:val="28"/>
        </w:rPr>
        <w:t>Так как алгебраическая сумма проекций векторов на ось ординат равна мгновенному значению общего тока, вектор общего тока равен геометрической сумме векторов токов:</w:t>
      </w:r>
    </w:p>
    <w:p w:rsidR="00610B02" w:rsidRPr="00610B02" w:rsidRDefault="00610B02" w:rsidP="00610B02">
      <w:pPr>
        <w:jc w:val="center"/>
        <w:rPr>
          <w:sz w:val="28"/>
          <w:szCs w:val="28"/>
        </w:rPr>
      </w:pPr>
      <w:r w:rsidRPr="00610B02">
        <w:rPr>
          <w:rFonts w:ascii="Calibri" w:hAnsi="Calibri"/>
          <w:noProof/>
          <w:color w:val="auto"/>
          <w:sz w:val="28"/>
          <w:szCs w:val="28"/>
        </w:rPr>
        <w:drawing>
          <wp:anchor distT="0" distB="0" distL="0" distR="0" simplePos="0" relativeHeight="252836864" behindDoc="0" locked="0" layoutInCell="1" allowOverlap="0">
            <wp:simplePos x="0" y="0"/>
            <wp:positionH relativeFrom="column">
              <wp:posOffset>-70485</wp:posOffset>
            </wp:positionH>
            <wp:positionV relativeFrom="line">
              <wp:posOffset>252730</wp:posOffset>
            </wp:positionV>
            <wp:extent cx="2131060" cy="1972310"/>
            <wp:effectExtent l="0" t="0" r="2540" b="0"/>
            <wp:wrapSquare wrapText="bothSides"/>
            <wp:docPr id="555" name="Рисунок 555" descr="image08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084-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197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1181100" cy="257175"/>
            <wp:effectExtent l="0" t="0" r="0" b="9525"/>
            <wp:docPr id="307" name="Рисунок 307" descr="D:\барахолка\ТОЭ\toehelp\image074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D:\барахолка\ТОЭ\toehelp\image074-1.gif"/>
                    <pic:cNvPicPr>
                      <a:picLocks noChangeAspect="1" noChangeArrowheads="1"/>
                    </pic:cNvPicPr>
                  </pic:nvPicPr>
                  <pic:blipFill>
                    <a:blip r:embed="rId52" r:link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>.</w:t>
      </w:r>
    </w:p>
    <w:p w:rsidR="00610B02" w:rsidRPr="00610B02" w:rsidRDefault="00610B02" w:rsidP="00610B02">
      <w:pPr>
        <w:ind w:firstLine="567"/>
        <w:rPr>
          <w:sz w:val="28"/>
          <w:szCs w:val="28"/>
        </w:rPr>
      </w:pPr>
    </w:p>
    <w:p w:rsidR="00610B02" w:rsidRPr="00610B02" w:rsidRDefault="00610B02" w:rsidP="00610B02">
      <w:pPr>
        <w:ind w:left="3969"/>
        <w:jc w:val="center"/>
        <w:rPr>
          <w:sz w:val="28"/>
          <w:szCs w:val="28"/>
        </w:rPr>
      </w:pPr>
      <w:r w:rsidRPr="00610B02">
        <w:rPr>
          <w:sz w:val="28"/>
          <w:szCs w:val="28"/>
        </w:rPr>
        <w:t xml:space="preserve">Построение векторной диаграммы в масштабе позволяет определить значения </w:t>
      </w: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295275" cy="238125"/>
            <wp:effectExtent l="0" t="0" r="9525" b="9525"/>
            <wp:docPr id="306" name="Рисунок 306" descr="D:\барахолка\ТОЭ\toehelp\image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D:\барахолка\ТОЭ\toehelp\image068.gif"/>
                    <pic:cNvPicPr>
                      <a:picLocks noChangeAspect="1" noChangeArrowheads="1"/>
                    </pic:cNvPicPr>
                  </pic:nvPicPr>
                  <pic:blipFill>
                    <a:blip r:embed="rId45" r:link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 xml:space="preserve"> и </w:t>
      </w: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228600" cy="238125"/>
            <wp:effectExtent l="0" t="0" r="0" b="9525"/>
            <wp:docPr id="305" name="Рисунок 305" descr="D:\барахолка\ТОЭ\toehelp\image070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D:\барахолка\ТОЭ\toehelp\image070-1.gif"/>
                    <pic:cNvPicPr>
                      <a:picLocks noChangeAspect="1" noChangeArrowheads="1"/>
                    </pic:cNvPicPr>
                  </pic:nvPicPr>
                  <pic:blipFill>
                    <a:blip r:embed="rId47" r:link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 xml:space="preserve"> из диаграммы, после чего может быть записано решение для мгновенного значения </w:t>
      </w: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152400" cy="238125"/>
            <wp:effectExtent l="0" t="0" r="0" b="9525"/>
            <wp:docPr id="304" name="Рисунок 304" descr="D:\барахолка\ТОЭ\toehelp\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D:\барахолка\ТОЭ\toehelp\image052.gif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> путем</w:t>
      </w:r>
    </w:p>
    <w:p w:rsidR="00610B02" w:rsidRPr="00610B02" w:rsidRDefault="00610B02" w:rsidP="00610B02">
      <w:pPr>
        <w:ind w:left="3969"/>
        <w:rPr>
          <w:sz w:val="28"/>
          <w:szCs w:val="28"/>
        </w:rPr>
      </w:pPr>
      <w:r w:rsidRPr="00610B02">
        <w:rPr>
          <w:sz w:val="28"/>
          <w:szCs w:val="28"/>
        </w:rPr>
        <w:t xml:space="preserve">               формального учета угловой частоты:</w:t>
      </w:r>
    </w:p>
    <w:p w:rsidR="00610B02" w:rsidRPr="00610B02" w:rsidRDefault="00610B02" w:rsidP="00610B02">
      <w:pPr>
        <w:ind w:left="3969"/>
        <w:jc w:val="right"/>
        <w:rPr>
          <w:sz w:val="28"/>
          <w:szCs w:val="28"/>
        </w:rPr>
      </w:pPr>
    </w:p>
    <w:p w:rsidR="00610B02" w:rsidRPr="00610B02" w:rsidRDefault="00610B02" w:rsidP="00610B02">
      <w:pPr>
        <w:ind w:left="3969"/>
        <w:jc w:val="center"/>
        <w:rPr>
          <w:sz w:val="28"/>
          <w:szCs w:val="28"/>
        </w:rPr>
      </w:pP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1514475" cy="238125"/>
            <wp:effectExtent l="0" t="0" r="9525" b="9525"/>
            <wp:docPr id="303" name="Рисунок 303" descr="D:\барахолка\ТОЭ\toehelp\image082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D:\барахолка\ТОЭ\toehelp\image082-1.gif"/>
                    <pic:cNvPicPr>
                      <a:picLocks noChangeAspect="1" noChangeArrowheads="1"/>
                    </pic:cNvPicPr>
                  </pic:nvPicPr>
                  <pic:blipFill>
                    <a:blip r:embed="rId54" r:link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>.</w:t>
      </w:r>
    </w:p>
    <w:p w:rsidR="00610B02" w:rsidRPr="00610B02" w:rsidRDefault="00610B02" w:rsidP="00610B02">
      <w:pPr>
        <w:ind w:firstLine="567"/>
        <w:rPr>
          <w:sz w:val="28"/>
          <w:szCs w:val="28"/>
        </w:rPr>
      </w:pPr>
      <w:r w:rsidRPr="00610B02">
        <w:rPr>
          <w:rFonts w:eastAsia="Calibri"/>
          <w:position w:val="-6"/>
          <w:sz w:val="28"/>
          <w:szCs w:val="28"/>
          <w:lang w:eastAsia="en-US"/>
        </w:rPr>
        <w:object w:dxaOrig="915" w:dyaOrig="345">
          <v:shape id="_x0000_i1046" type="#_x0000_t75" style="width:45.75pt;height:17.25pt" o:ole="">
            <v:imagedata r:id="rId56" o:title=""/>
          </v:shape>
          <o:OLEObject Type="Embed" ProgID="Equation.3" ShapeID="_x0000_i1046" DrawAspect="Content" ObjectID="_1761044785" r:id="rId57"/>
        </w:object>
      </w:r>
    </w:p>
    <w:p w:rsidR="00610B02" w:rsidRPr="00610B02" w:rsidRDefault="00610B02" w:rsidP="00610B02">
      <w:pPr>
        <w:ind w:firstLine="567"/>
        <w:rPr>
          <w:sz w:val="28"/>
          <w:szCs w:val="28"/>
        </w:rPr>
      </w:pPr>
    </w:p>
    <w:p w:rsidR="00610B02" w:rsidRPr="00610B02" w:rsidRDefault="00610B02" w:rsidP="00610B02">
      <w:pPr>
        <w:ind w:firstLine="567"/>
        <w:rPr>
          <w:sz w:val="28"/>
          <w:szCs w:val="28"/>
        </w:rPr>
      </w:pPr>
      <w:r w:rsidRPr="00610B02">
        <w:rPr>
          <w:sz w:val="28"/>
          <w:szCs w:val="28"/>
        </w:rPr>
        <w:t>Геометрические операции с векторами можно заменить алгебраическими операциями с комплексными числами, что существенно повышает точность получаемых результатов.</w:t>
      </w:r>
    </w:p>
    <w:p w:rsidR="00610B02" w:rsidRPr="00610B02" w:rsidRDefault="00610B02" w:rsidP="00610B02">
      <w:pPr>
        <w:rPr>
          <w:sz w:val="28"/>
          <w:szCs w:val="28"/>
        </w:rPr>
      </w:pPr>
      <w:r w:rsidRPr="00610B02">
        <w:rPr>
          <w:sz w:val="28"/>
          <w:szCs w:val="28"/>
        </w:rPr>
        <w:t xml:space="preserve">Каждому вектору на комплексной плоскости соответствует определенное комплексное число, которое может быть записано </w:t>
      </w:r>
      <w:proofErr w:type="gramStart"/>
      <w:r w:rsidRPr="00610B02">
        <w:rPr>
          <w:sz w:val="28"/>
          <w:szCs w:val="28"/>
        </w:rPr>
        <w:t>в :</w:t>
      </w:r>
      <w:proofErr w:type="gramEnd"/>
    </w:p>
    <w:p w:rsidR="00610B02" w:rsidRPr="00610B02" w:rsidRDefault="00610B02" w:rsidP="00610B02">
      <w:pPr>
        <w:rPr>
          <w:sz w:val="28"/>
          <w:szCs w:val="28"/>
        </w:rPr>
      </w:pPr>
      <w:r w:rsidRPr="00610B02">
        <w:rPr>
          <w:b/>
          <w:bCs/>
          <w:sz w:val="28"/>
          <w:szCs w:val="28"/>
        </w:rPr>
        <w:t xml:space="preserve">показательной    </w:t>
      </w: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733425" cy="257175"/>
            <wp:effectExtent l="0" t="0" r="9525" b="9525"/>
            <wp:docPr id="302" name="Рисунок 302" descr="D:\барахолка\ТОЭ\toehelp\image086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D:\барахолка\ТОЭ\toehelp\image086-1.gif"/>
                    <pic:cNvPicPr>
                      <a:picLocks noChangeAspect="1" noChangeArrowheads="1"/>
                    </pic:cNvPicPr>
                  </pic:nvPicPr>
                  <pic:blipFill>
                    <a:blip r:embed="rId58" r:link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B02" w:rsidRPr="00610B02" w:rsidRDefault="00610B02" w:rsidP="00610B02">
      <w:pPr>
        <w:rPr>
          <w:sz w:val="28"/>
          <w:szCs w:val="28"/>
        </w:rPr>
      </w:pPr>
      <w:r w:rsidRPr="00610B02">
        <w:rPr>
          <w:b/>
          <w:bCs/>
          <w:sz w:val="28"/>
          <w:szCs w:val="28"/>
        </w:rPr>
        <w:lastRenderedPageBreak/>
        <w:t xml:space="preserve">тригонометрической   </w:t>
      </w: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1600200" cy="228600"/>
            <wp:effectExtent l="0" t="0" r="0" b="0"/>
            <wp:docPr id="301" name="Рисунок 301" descr="D:\барахолка\ТОЭ\toehelp\image088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D:\барахолка\ТОЭ\toehelp\image088-1.gif"/>
                    <pic:cNvPicPr>
                      <a:picLocks noChangeAspect="1" noChangeArrowheads="1"/>
                    </pic:cNvPicPr>
                  </pic:nvPicPr>
                  <pic:blipFill>
                    <a:blip r:embed="rId60" r:link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>   или</w:t>
      </w:r>
    </w:p>
    <w:p w:rsidR="00610B02" w:rsidRPr="00610B02" w:rsidRDefault="00610B02" w:rsidP="00610B02">
      <w:pPr>
        <w:rPr>
          <w:sz w:val="28"/>
          <w:szCs w:val="28"/>
        </w:rPr>
      </w:pPr>
      <w:r w:rsidRPr="00610B02">
        <w:rPr>
          <w:b/>
          <w:bCs/>
          <w:sz w:val="28"/>
          <w:szCs w:val="28"/>
        </w:rPr>
        <w:t xml:space="preserve">алгебраической     </w:t>
      </w: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752475" cy="228600"/>
            <wp:effectExtent l="0" t="0" r="9525" b="0"/>
            <wp:docPr id="300" name="Рисунок 300" descr="D:\барахолка\ТОЭ\toehelp\image090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D:\барахолка\ТОЭ\toehelp\image090-1.gif"/>
                    <pic:cNvPicPr>
                      <a:picLocks noChangeAspect="1" noChangeArrowheads="1"/>
                    </pic:cNvPicPr>
                  </pic:nvPicPr>
                  <pic:blipFill>
                    <a:blip r:embed="rId62" r:link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 xml:space="preserve"> - </w:t>
      </w:r>
      <w:r w:rsidRPr="00610B02">
        <w:rPr>
          <w:b/>
          <w:bCs/>
          <w:sz w:val="28"/>
          <w:szCs w:val="28"/>
        </w:rPr>
        <w:t>формах.</w:t>
      </w:r>
      <w:r w:rsidRPr="00610B02">
        <w:rPr>
          <w:sz w:val="28"/>
          <w:szCs w:val="28"/>
        </w:rPr>
        <w:t xml:space="preserve"> </w:t>
      </w:r>
    </w:p>
    <w:p w:rsidR="00610B02" w:rsidRPr="00610B02" w:rsidRDefault="00610B02" w:rsidP="00610B02">
      <w:pPr>
        <w:rPr>
          <w:sz w:val="28"/>
          <w:szCs w:val="28"/>
        </w:rPr>
      </w:pPr>
    </w:p>
    <w:p w:rsidR="00610B02" w:rsidRPr="00610B02" w:rsidRDefault="00610B02" w:rsidP="00610B02">
      <w:pPr>
        <w:rPr>
          <w:sz w:val="28"/>
          <w:szCs w:val="28"/>
        </w:rPr>
      </w:pPr>
      <w:r w:rsidRPr="00610B02">
        <w:rPr>
          <w:sz w:val="28"/>
          <w:szCs w:val="28"/>
        </w:rPr>
        <w:t xml:space="preserve">Например, ЭДС </w:t>
      </w: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1419225" cy="238125"/>
            <wp:effectExtent l="0" t="0" r="9525" b="9525"/>
            <wp:docPr id="299" name="Рисунок 299" descr="D:\барахолка\ТОЭ\toehelp\image092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D:\барахолка\ТОЭ\toehelp\image092-1.gif"/>
                    <pic:cNvPicPr>
                      <a:picLocks noChangeAspect="1" noChangeArrowheads="1"/>
                    </pic:cNvPicPr>
                  </pic:nvPicPr>
                  <pic:blipFill>
                    <a:blip r:embed="rId64" r:link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>, изображенной на рис. 7 вращающимся вектором, соответствует комплексное число</w:t>
      </w:r>
    </w:p>
    <w:p w:rsidR="00610B02" w:rsidRPr="00610B02" w:rsidRDefault="00610B02" w:rsidP="00610B02">
      <w:pPr>
        <w:rPr>
          <w:sz w:val="28"/>
          <w:szCs w:val="28"/>
        </w:rPr>
      </w:pP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4143375" cy="295275"/>
            <wp:effectExtent l="0" t="0" r="9525" b="9525"/>
            <wp:docPr id="298" name="Рисунок 298" descr="D:\барахолка\ТОЭ\toehelp\image0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D:\барахолка\ТОЭ\toehelp\image094.gif"/>
                    <pic:cNvPicPr>
                      <a:picLocks noChangeAspect="1" noChangeArrowheads="1"/>
                    </pic:cNvPicPr>
                  </pic:nvPicPr>
                  <pic:blipFill>
                    <a:blip r:embed="rId66" r:link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>.</w:t>
      </w:r>
    </w:p>
    <w:p w:rsidR="00610B02" w:rsidRPr="00610B02" w:rsidRDefault="00610B02" w:rsidP="00610B02">
      <w:pPr>
        <w:rPr>
          <w:sz w:val="28"/>
          <w:szCs w:val="28"/>
        </w:rPr>
      </w:pPr>
      <w:r w:rsidRPr="00610B02">
        <w:rPr>
          <w:sz w:val="28"/>
          <w:szCs w:val="28"/>
        </w:rPr>
        <w:t xml:space="preserve">Фазовый угол </w:t>
      </w: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685800" cy="238125"/>
            <wp:effectExtent l="0" t="0" r="0" b="9525"/>
            <wp:docPr id="297" name="Рисунок 297" descr="D:\барахолка\ТОЭ\toehelp\image0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D:\барахолка\ТОЭ\toehelp\image096.gif"/>
                    <pic:cNvPicPr>
                      <a:picLocks noChangeAspect="1" noChangeArrowheads="1"/>
                    </pic:cNvPicPr>
                  </pic:nvPicPr>
                  <pic:blipFill>
                    <a:blip r:embed="rId68" r:link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> определяется по проекциям вектора на оси “+</w:t>
      </w:r>
      <w:smartTag w:uri="urn:schemas-microsoft-com:office:smarttags" w:element="metricconverter">
        <w:smartTagPr>
          <w:attr w:name="ProductID" w:val="1”"/>
        </w:smartTagPr>
        <w:r w:rsidRPr="00610B02">
          <w:rPr>
            <w:sz w:val="28"/>
            <w:szCs w:val="28"/>
          </w:rPr>
          <w:t>1”</w:t>
        </w:r>
      </w:smartTag>
      <w:r w:rsidRPr="00610B02">
        <w:rPr>
          <w:sz w:val="28"/>
          <w:szCs w:val="28"/>
        </w:rPr>
        <w:t xml:space="preserve"> и “+j” системы координат, как</w:t>
      </w:r>
    </w:p>
    <w:p w:rsidR="00610B02" w:rsidRPr="00610B02" w:rsidRDefault="00610B02" w:rsidP="00610B02">
      <w:pPr>
        <w:rPr>
          <w:sz w:val="28"/>
          <w:szCs w:val="28"/>
        </w:rPr>
      </w:pP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1152525" cy="457200"/>
            <wp:effectExtent l="0" t="0" r="9525" b="0"/>
            <wp:docPr id="296" name="Рисунок 296" descr="D:\барахолка\ТОЭ\toehelp\image0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D:\барахолка\ТОЭ\toehelp\image098.gif"/>
                    <pic:cNvPicPr>
                      <a:picLocks noChangeAspect="1" noChangeArrowheads="1"/>
                    </pic:cNvPicPr>
                  </pic:nvPicPr>
                  <pic:blipFill>
                    <a:blip r:embed="rId70" r:link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> .</w:t>
      </w:r>
    </w:p>
    <w:p w:rsidR="00610B02" w:rsidRPr="00610B02" w:rsidRDefault="00610B02" w:rsidP="00610B02">
      <w:pPr>
        <w:rPr>
          <w:sz w:val="28"/>
          <w:szCs w:val="28"/>
        </w:rPr>
      </w:pPr>
      <w:r w:rsidRPr="00610B02">
        <w:rPr>
          <w:sz w:val="28"/>
          <w:szCs w:val="28"/>
        </w:rPr>
        <w:t>В соответствии с тригонометрической формой записи мнимая составляющая комплексного числа определяет мгновенное значение синусоидально изменяющейся ЭДС:</w:t>
      </w:r>
    </w:p>
    <w:tbl>
      <w:tblPr>
        <w:tblW w:w="4750" w:type="pct"/>
        <w:tblCellSpacing w:w="15" w:type="dxa"/>
        <w:tblLook w:val="04A0" w:firstRow="1" w:lastRow="0" w:firstColumn="1" w:lastColumn="0" w:noHBand="0" w:noVBand="1"/>
      </w:tblPr>
      <w:tblGrid>
        <w:gridCol w:w="8627"/>
        <w:gridCol w:w="691"/>
      </w:tblGrid>
      <w:tr w:rsidR="00610B02" w:rsidRPr="00610B02" w:rsidTr="00610B02">
        <w:trPr>
          <w:trHeight w:val="240"/>
          <w:tblCellSpacing w:w="15" w:type="dxa"/>
        </w:trPr>
        <w:tc>
          <w:tcPr>
            <w:tcW w:w="4650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0B02" w:rsidRPr="00610B02" w:rsidRDefault="00610B02">
            <w:pPr>
              <w:jc w:val="center"/>
              <w:rPr>
                <w:sz w:val="28"/>
                <w:szCs w:val="28"/>
              </w:rPr>
            </w:pPr>
            <w:r w:rsidRPr="00610B02">
              <w:rPr>
                <w:noProof/>
                <w:sz w:val="28"/>
                <w:szCs w:val="28"/>
                <w:vertAlign w:val="subscript"/>
              </w:rPr>
              <w:drawing>
                <wp:inline distT="0" distB="0" distL="0" distR="0">
                  <wp:extent cx="2733675" cy="295275"/>
                  <wp:effectExtent l="0" t="0" r="9525" b="9525"/>
                  <wp:docPr id="295" name="Рисунок 295" descr="D:\барахолка\ТОЭ\toehelp\image100-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D:\барахолка\ТОЭ\toehelp\image100-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r:link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0B02">
              <w:rPr>
                <w:sz w:val="28"/>
                <w:szCs w:val="28"/>
              </w:rPr>
              <w:t xml:space="preserve">, </w:t>
            </w:r>
          </w:p>
        </w:tc>
        <w:tc>
          <w:tcPr>
            <w:tcW w:w="3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0B02" w:rsidRPr="00610B02" w:rsidRDefault="00610B02">
            <w:pPr>
              <w:jc w:val="right"/>
              <w:rPr>
                <w:sz w:val="28"/>
                <w:szCs w:val="28"/>
              </w:rPr>
            </w:pPr>
            <w:r w:rsidRPr="00610B02">
              <w:rPr>
                <w:sz w:val="28"/>
                <w:szCs w:val="28"/>
              </w:rPr>
              <w:t>(4)</w:t>
            </w:r>
          </w:p>
        </w:tc>
      </w:tr>
    </w:tbl>
    <w:p w:rsidR="00610B02" w:rsidRPr="00610B02" w:rsidRDefault="00610B02" w:rsidP="00610B02">
      <w:pPr>
        <w:rPr>
          <w:sz w:val="28"/>
          <w:szCs w:val="28"/>
          <w:lang w:eastAsia="en-US"/>
        </w:rPr>
      </w:pPr>
      <w:r w:rsidRPr="00610B02">
        <w:rPr>
          <w:sz w:val="28"/>
          <w:szCs w:val="28"/>
        </w:rPr>
        <w:t xml:space="preserve"> Комплексное число </w:t>
      </w: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866775" cy="295275"/>
            <wp:effectExtent l="0" t="0" r="9525" b="9525"/>
            <wp:docPr id="294" name="Рисунок 294" descr="D:\барахолка\ТОЭ\toehelp\image102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D:\барахолка\ТОЭ\toehelp\image102-2.gif"/>
                    <pic:cNvPicPr>
                      <a:picLocks noChangeAspect="1" noChangeArrowheads="1"/>
                    </pic:cNvPicPr>
                  </pic:nvPicPr>
                  <pic:blipFill>
                    <a:blip r:embed="rId74" r:link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> удобно представить в виде произведения двух комплексных чисел:</w:t>
      </w:r>
    </w:p>
    <w:tbl>
      <w:tblPr>
        <w:tblW w:w="4750" w:type="pct"/>
        <w:tblCellSpacing w:w="15" w:type="dxa"/>
        <w:tblLook w:val="04A0" w:firstRow="1" w:lastRow="0" w:firstColumn="1" w:lastColumn="0" w:noHBand="0" w:noVBand="1"/>
      </w:tblPr>
      <w:tblGrid>
        <w:gridCol w:w="8627"/>
        <w:gridCol w:w="691"/>
      </w:tblGrid>
      <w:tr w:rsidR="00610B02" w:rsidRPr="00610B02" w:rsidTr="00610B02">
        <w:trPr>
          <w:trHeight w:val="240"/>
          <w:tblCellSpacing w:w="15" w:type="dxa"/>
        </w:trPr>
        <w:tc>
          <w:tcPr>
            <w:tcW w:w="4650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0B02" w:rsidRPr="00610B02" w:rsidRDefault="00610B02">
            <w:pPr>
              <w:jc w:val="center"/>
              <w:rPr>
                <w:sz w:val="28"/>
                <w:szCs w:val="28"/>
              </w:rPr>
            </w:pPr>
            <w:r w:rsidRPr="00610B02">
              <w:rPr>
                <w:noProof/>
                <w:sz w:val="28"/>
                <w:szCs w:val="28"/>
                <w:vertAlign w:val="subscript"/>
              </w:rPr>
              <w:drawing>
                <wp:inline distT="0" distB="0" distL="0" distR="0">
                  <wp:extent cx="2714625" cy="542925"/>
                  <wp:effectExtent l="0" t="0" r="9525" b="9525"/>
                  <wp:docPr id="293" name="Рисунок 293" descr="D:\барахолка\ТОЭ\toehelp\image104-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D:\барахолка\ТОЭ\toehelp\image104-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r:link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0B02">
              <w:rPr>
                <w:sz w:val="28"/>
                <w:szCs w:val="28"/>
              </w:rPr>
              <w:t>,</w:t>
            </w:r>
          </w:p>
        </w:tc>
        <w:tc>
          <w:tcPr>
            <w:tcW w:w="3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0B02" w:rsidRPr="00610B02" w:rsidRDefault="00610B02">
            <w:pPr>
              <w:jc w:val="right"/>
              <w:rPr>
                <w:sz w:val="28"/>
                <w:szCs w:val="28"/>
              </w:rPr>
            </w:pPr>
            <w:r w:rsidRPr="00610B02">
              <w:rPr>
                <w:sz w:val="28"/>
                <w:szCs w:val="28"/>
              </w:rPr>
              <w:t>(5)</w:t>
            </w:r>
          </w:p>
        </w:tc>
      </w:tr>
    </w:tbl>
    <w:p w:rsidR="00610B02" w:rsidRPr="00610B02" w:rsidRDefault="00610B02" w:rsidP="00610B02">
      <w:pPr>
        <w:rPr>
          <w:sz w:val="28"/>
          <w:szCs w:val="28"/>
          <w:lang w:eastAsia="en-US"/>
        </w:rPr>
      </w:pPr>
      <w:r w:rsidRPr="00610B02">
        <w:rPr>
          <w:sz w:val="28"/>
          <w:szCs w:val="28"/>
        </w:rPr>
        <w:t> </w:t>
      </w:r>
    </w:p>
    <w:p w:rsidR="00610B02" w:rsidRPr="00610B02" w:rsidRDefault="00610B02" w:rsidP="00610B02">
      <w:pPr>
        <w:rPr>
          <w:sz w:val="28"/>
          <w:szCs w:val="28"/>
        </w:rPr>
      </w:pPr>
      <w:r w:rsidRPr="00610B02">
        <w:rPr>
          <w:sz w:val="28"/>
          <w:szCs w:val="28"/>
        </w:rPr>
        <w:t xml:space="preserve">Параметр </w:t>
      </w: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266700" cy="266700"/>
            <wp:effectExtent l="0" t="0" r="0" b="0"/>
            <wp:docPr id="292" name="Рисунок 292" descr="D:\барахолка\ТОЭ\toehelp\image106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D:\барахолка\ТОЭ\toehelp\image106-2.gif"/>
                    <pic:cNvPicPr>
                      <a:picLocks noChangeAspect="1" noChangeArrowheads="1"/>
                    </pic:cNvPicPr>
                  </pic:nvPicPr>
                  <pic:blipFill>
                    <a:blip r:embed="rId78" r:link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 xml:space="preserve">, соответствующий положению вектора для </w:t>
      </w:r>
      <w:r w:rsidRPr="00610B02">
        <w:rPr>
          <w:b/>
          <w:i/>
          <w:iCs/>
          <w:sz w:val="28"/>
          <w:szCs w:val="28"/>
          <w:lang w:val="en-US"/>
        </w:rPr>
        <w:t>t</w:t>
      </w:r>
      <w:r w:rsidRPr="00610B02">
        <w:rPr>
          <w:b/>
          <w:i/>
          <w:iCs/>
          <w:sz w:val="28"/>
          <w:szCs w:val="28"/>
        </w:rPr>
        <w:t>=0</w:t>
      </w:r>
      <w:r w:rsidRPr="00610B02">
        <w:rPr>
          <w:i/>
          <w:iCs/>
          <w:sz w:val="28"/>
          <w:szCs w:val="28"/>
        </w:rPr>
        <w:t xml:space="preserve"> </w:t>
      </w:r>
      <w:r w:rsidRPr="00610B02">
        <w:rPr>
          <w:sz w:val="28"/>
          <w:szCs w:val="28"/>
        </w:rPr>
        <w:t xml:space="preserve">(или на вращающейся со скоростью </w:t>
      </w:r>
      <w:r w:rsidRPr="00610B02">
        <w:rPr>
          <w:i/>
          <w:iCs/>
          <w:sz w:val="28"/>
          <w:szCs w:val="28"/>
        </w:rPr>
        <w:t xml:space="preserve">w </w:t>
      </w:r>
      <w:r w:rsidRPr="00610B02">
        <w:rPr>
          <w:sz w:val="28"/>
          <w:szCs w:val="28"/>
        </w:rPr>
        <w:t xml:space="preserve">комплексной плоскости), называют </w:t>
      </w:r>
      <w:r w:rsidRPr="00610B02">
        <w:rPr>
          <w:b/>
          <w:bCs/>
          <w:sz w:val="28"/>
          <w:szCs w:val="28"/>
        </w:rPr>
        <w:t>комплексной амплитудой:</w:t>
      </w:r>
      <w:r w:rsidRPr="00610B02">
        <w:rPr>
          <w:sz w:val="28"/>
          <w:szCs w:val="28"/>
        </w:rPr>
        <w:t xml:space="preserve"> </w:t>
      </w: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1000125" cy="295275"/>
            <wp:effectExtent l="0" t="0" r="9525" b="9525"/>
            <wp:docPr id="291" name="Рисунок 291" descr="D:\барахолка\ТОЭ\toehelp\image108-1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D:\барахолка\ТОЭ\toehelp\image108-1-1.gif"/>
                    <pic:cNvPicPr>
                      <a:picLocks noChangeAspect="1" noChangeArrowheads="1"/>
                    </pic:cNvPicPr>
                  </pic:nvPicPr>
                  <pic:blipFill>
                    <a:blip r:embed="rId80" r:link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 xml:space="preserve">, а параметр </w:t>
      </w: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762000" cy="295275"/>
            <wp:effectExtent l="0" t="0" r="0" b="9525"/>
            <wp:docPr id="290" name="Рисунок 290" descr="D:\барахолка\ТОЭ\toehelp\image110-1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D:\барахолка\ТОЭ\toehelp\image110-1-1.gif"/>
                    <pic:cNvPicPr>
                      <a:picLocks noChangeAspect="1" noChangeArrowheads="1"/>
                    </pic:cNvPicPr>
                  </pic:nvPicPr>
                  <pic:blipFill>
                    <a:blip r:embed="rId82" r:link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 xml:space="preserve"> - </w:t>
      </w:r>
      <w:r w:rsidRPr="00610B02">
        <w:rPr>
          <w:b/>
          <w:bCs/>
          <w:sz w:val="28"/>
          <w:szCs w:val="28"/>
        </w:rPr>
        <w:t>комплексом мгновенного значения.</w:t>
      </w:r>
    </w:p>
    <w:p w:rsidR="00610B02" w:rsidRPr="00610B02" w:rsidRDefault="00610B02" w:rsidP="00610B02">
      <w:pPr>
        <w:rPr>
          <w:sz w:val="28"/>
          <w:szCs w:val="28"/>
        </w:rPr>
      </w:pPr>
      <w:r w:rsidRPr="00610B02">
        <w:rPr>
          <w:sz w:val="28"/>
          <w:szCs w:val="28"/>
        </w:rPr>
        <w:t xml:space="preserve">Параметр </w:t>
      </w: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333375" cy="238125"/>
            <wp:effectExtent l="0" t="0" r="9525" b="9525"/>
            <wp:docPr id="289" name="Рисунок 289" descr="D:\барахолка\ТОЭ\toehelp\image112-1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D:\барахолка\ТОЭ\toehelp\image112-1-1.gif"/>
                    <pic:cNvPicPr>
                      <a:picLocks noChangeAspect="1" noChangeArrowheads="1"/>
                    </pic:cNvPicPr>
                  </pic:nvPicPr>
                  <pic:blipFill>
                    <a:blip r:embed="rId84" r:link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 xml:space="preserve">является </w:t>
      </w:r>
      <w:r w:rsidRPr="00610B02">
        <w:rPr>
          <w:b/>
          <w:bCs/>
          <w:sz w:val="28"/>
          <w:szCs w:val="28"/>
        </w:rPr>
        <w:t>оператором поворота</w:t>
      </w:r>
      <w:r w:rsidRPr="00610B02">
        <w:rPr>
          <w:sz w:val="28"/>
          <w:szCs w:val="28"/>
        </w:rPr>
        <w:t xml:space="preserve"> вектора на угол </w:t>
      </w:r>
      <w:r w:rsidRPr="00610B02">
        <w:rPr>
          <w:rFonts w:eastAsia="Calibri"/>
          <w:position w:val="-6"/>
          <w:sz w:val="28"/>
          <w:szCs w:val="28"/>
          <w:lang w:eastAsia="en-US"/>
        </w:rPr>
        <w:object w:dxaOrig="945" w:dyaOrig="285">
          <v:shape id="_x0000_i1047" type="#_x0000_t75" style="width:47.25pt;height:14.25pt" o:ole="">
            <v:imagedata r:id="rId86" o:title=""/>
          </v:shape>
          <o:OLEObject Type="Embed" ProgID="Equation.3" ShapeID="_x0000_i1047" DrawAspect="Content" ObjectID="_1761044786" r:id="rId87"/>
        </w:object>
      </w:r>
      <w:r w:rsidRPr="00610B02">
        <w:rPr>
          <w:i/>
          <w:iCs/>
          <w:sz w:val="28"/>
          <w:szCs w:val="28"/>
        </w:rPr>
        <w:t xml:space="preserve"> </w:t>
      </w:r>
      <w:r w:rsidRPr="00610B02">
        <w:rPr>
          <w:sz w:val="28"/>
          <w:szCs w:val="28"/>
        </w:rPr>
        <w:t>относительно начального положения вектора.</w:t>
      </w:r>
    </w:p>
    <w:p w:rsidR="00610B02" w:rsidRPr="00610B02" w:rsidRDefault="00610B02" w:rsidP="00610B02">
      <w:pPr>
        <w:rPr>
          <w:sz w:val="28"/>
          <w:szCs w:val="28"/>
        </w:rPr>
      </w:pPr>
      <w:r w:rsidRPr="00610B02">
        <w:rPr>
          <w:sz w:val="28"/>
          <w:szCs w:val="28"/>
        </w:rPr>
        <w:t xml:space="preserve">Вообще говоря, умножение вектора на оператор поворота </w:t>
      </w: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371475" cy="238125"/>
            <wp:effectExtent l="0" t="0" r="9525" b="9525"/>
            <wp:docPr id="288" name="Рисунок 288" descr="D:\барахолка\ТОЭ\toehelp\image114-1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D:\барахолка\ТОЭ\toehelp\image114-1-1.gif"/>
                    <pic:cNvPicPr>
                      <a:picLocks noChangeAspect="1" noChangeArrowheads="1"/>
                    </pic:cNvPicPr>
                  </pic:nvPicPr>
                  <pic:blipFill>
                    <a:blip r:embed="rId88" r:link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 xml:space="preserve"> есть его поворот относительно первоначального положения на угол </w:t>
      </w:r>
      <w:r w:rsidRPr="00610B02">
        <w:rPr>
          <w:i/>
          <w:iCs/>
          <w:sz w:val="28"/>
          <w:szCs w:val="28"/>
        </w:rPr>
        <w:t>±a</w:t>
      </w:r>
      <w:r w:rsidRPr="00610B02">
        <w:rPr>
          <w:sz w:val="28"/>
          <w:szCs w:val="28"/>
        </w:rPr>
        <w:t>.</w:t>
      </w:r>
    </w:p>
    <w:p w:rsidR="00610B02" w:rsidRPr="00610B02" w:rsidRDefault="00610B02" w:rsidP="00610B02">
      <w:pPr>
        <w:rPr>
          <w:sz w:val="28"/>
          <w:szCs w:val="28"/>
        </w:rPr>
      </w:pPr>
      <w:r w:rsidRPr="00610B02">
        <w:rPr>
          <w:sz w:val="28"/>
          <w:szCs w:val="28"/>
        </w:rPr>
        <w:t>Следовательно, мгновенное значение синусоидальной величины равно мнимой части без знака “</w:t>
      </w:r>
      <w:r w:rsidRPr="00610B02">
        <w:rPr>
          <w:i/>
          <w:iCs/>
          <w:sz w:val="28"/>
          <w:szCs w:val="28"/>
        </w:rPr>
        <w:t>j”</w:t>
      </w:r>
      <w:r w:rsidRPr="00610B02">
        <w:rPr>
          <w:sz w:val="28"/>
          <w:szCs w:val="28"/>
        </w:rPr>
        <w:t xml:space="preserve"> произведения комплекса амплитуды </w:t>
      </w: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266700" cy="266700"/>
            <wp:effectExtent l="0" t="0" r="0" b="0"/>
            <wp:docPr id="287" name="Рисунок 287" descr="D:\барахолка\ТОЭ\toehelp\image106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D:\барахолка\ТОЭ\toehelp\image106-2.gif"/>
                    <pic:cNvPicPr>
                      <a:picLocks noChangeAspect="1" noChangeArrowheads="1"/>
                    </pic:cNvPicPr>
                  </pic:nvPicPr>
                  <pic:blipFill>
                    <a:blip r:embed="rId78" r:link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 xml:space="preserve"> и оператора поворота </w:t>
      </w: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333375" cy="238125"/>
            <wp:effectExtent l="0" t="0" r="9525" b="9525"/>
            <wp:docPr id="286" name="Рисунок 286" descr="D:\барахолка\ТОЭ\toehelp\image112-1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D:\барахолка\ТОЭ\toehelp\image112-1-1.gif"/>
                    <pic:cNvPicPr>
                      <a:picLocks noChangeAspect="1" noChangeArrowheads="1"/>
                    </pic:cNvPicPr>
                  </pic:nvPicPr>
                  <pic:blipFill>
                    <a:blip r:embed="rId84" r:link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>:</w:t>
      </w:r>
    </w:p>
    <w:p w:rsidR="00610B02" w:rsidRPr="00610B02" w:rsidRDefault="00610B02" w:rsidP="00610B02">
      <w:pPr>
        <w:jc w:val="center"/>
        <w:rPr>
          <w:sz w:val="28"/>
          <w:szCs w:val="28"/>
        </w:rPr>
      </w:pP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2428875" cy="276225"/>
            <wp:effectExtent l="0" t="0" r="9525" b="9525"/>
            <wp:docPr id="285" name="Рисунок 285" descr="D:\барахолка\ТОЭ\toehelp\image119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D:\барахолка\ТОЭ\toehelp\image119-1.gif"/>
                    <pic:cNvPicPr>
                      <a:picLocks noChangeAspect="1" noChangeArrowheads="1"/>
                    </pic:cNvPicPr>
                  </pic:nvPicPr>
                  <pic:blipFill>
                    <a:blip r:embed="rId90" r:link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>.</w:t>
      </w:r>
    </w:p>
    <w:p w:rsidR="00610B02" w:rsidRPr="00610B02" w:rsidRDefault="00610B02" w:rsidP="00610B02">
      <w:pPr>
        <w:rPr>
          <w:sz w:val="28"/>
          <w:szCs w:val="28"/>
        </w:rPr>
      </w:pPr>
      <w:r w:rsidRPr="00610B02">
        <w:rPr>
          <w:sz w:val="28"/>
          <w:szCs w:val="28"/>
        </w:rPr>
        <w:t>Переход от одной формы записи синусоидальной величины к другой осуществляется с помощью формулы Эйлера:</w:t>
      </w:r>
    </w:p>
    <w:tbl>
      <w:tblPr>
        <w:tblW w:w="4750" w:type="pct"/>
        <w:tblCellSpacing w:w="15" w:type="dxa"/>
        <w:tblLook w:val="04A0" w:firstRow="1" w:lastRow="0" w:firstColumn="1" w:lastColumn="0" w:noHBand="0" w:noVBand="1"/>
      </w:tblPr>
      <w:tblGrid>
        <w:gridCol w:w="8627"/>
        <w:gridCol w:w="691"/>
      </w:tblGrid>
      <w:tr w:rsidR="00610B02" w:rsidRPr="00610B02" w:rsidTr="00610B02">
        <w:trPr>
          <w:trHeight w:val="240"/>
          <w:tblCellSpacing w:w="15" w:type="dxa"/>
        </w:trPr>
        <w:tc>
          <w:tcPr>
            <w:tcW w:w="4650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0B02" w:rsidRPr="00610B02" w:rsidRDefault="00610B02">
            <w:pPr>
              <w:jc w:val="center"/>
              <w:rPr>
                <w:sz w:val="28"/>
                <w:szCs w:val="28"/>
              </w:rPr>
            </w:pPr>
            <w:r w:rsidRPr="00610B02">
              <w:rPr>
                <w:noProof/>
                <w:sz w:val="28"/>
                <w:szCs w:val="28"/>
                <w:vertAlign w:val="subscript"/>
              </w:rPr>
              <w:drawing>
                <wp:inline distT="0" distB="0" distL="0" distR="0">
                  <wp:extent cx="1495425" cy="276225"/>
                  <wp:effectExtent l="0" t="0" r="9525" b="9525"/>
                  <wp:docPr id="284" name="Рисунок 284" descr="D:\барахолка\ТОЭ\toehelp\image121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D:\барахолка\ТОЭ\toehelp\image121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r:link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0B02">
              <w:rPr>
                <w:sz w:val="28"/>
                <w:szCs w:val="28"/>
              </w:rPr>
              <w:t xml:space="preserve">, </w:t>
            </w:r>
          </w:p>
        </w:tc>
        <w:tc>
          <w:tcPr>
            <w:tcW w:w="3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0B02" w:rsidRPr="00610B02" w:rsidRDefault="00610B02">
            <w:pPr>
              <w:jc w:val="right"/>
              <w:rPr>
                <w:sz w:val="28"/>
                <w:szCs w:val="28"/>
              </w:rPr>
            </w:pPr>
            <w:r w:rsidRPr="00610B02">
              <w:rPr>
                <w:sz w:val="28"/>
                <w:szCs w:val="28"/>
              </w:rPr>
              <w:t>(6)</w:t>
            </w:r>
          </w:p>
        </w:tc>
      </w:tr>
    </w:tbl>
    <w:p w:rsidR="00610B02" w:rsidRPr="00610B02" w:rsidRDefault="00610B02" w:rsidP="00610B02">
      <w:pPr>
        <w:rPr>
          <w:sz w:val="28"/>
          <w:szCs w:val="28"/>
          <w:lang w:eastAsia="en-US"/>
        </w:rPr>
      </w:pPr>
      <w:r w:rsidRPr="00610B02">
        <w:rPr>
          <w:sz w:val="28"/>
          <w:szCs w:val="28"/>
        </w:rPr>
        <w:lastRenderedPageBreak/>
        <w:t>Если, например, комплексная амплитуда напряжения задана в виде комплексного числа в алгебраической форме:</w:t>
      </w:r>
    </w:p>
    <w:p w:rsidR="00610B02" w:rsidRPr="00610B02" w:rsidRDefault="00610B02" w:rsidP="00610B02">
      <w:pPr>
        <w:jc w:val="center"/>
        <w:rPr>
          <w:sz w:val="28"/>
          <w:szCs w:val="28"/>
        </w:rPr>
      </w:pP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1266825" cy="266700"/>
            <wp:effectExtent l="0" t="0" r="9525" b="0"/>
            <wp:docPr id="283" name="Рисунок 283" descr="D:\барахолка\ТОЭ\toehelp\image123-1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D:\барахолка\ТОЭ\toehelp\image123-1-1.gif"/>
                    <pic:cNvPicPr>
                      <a:picLocks noChangeAspect="1" noChangeArrowheads="1"/>
                    </pic:cNvPicPr>
                  </pic:nvPicPr>
                  <pic:blipFill>
                    <a:blip r:embed="rId94" r:link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>,</w:t>
      </w:r>
    </w:p>
    <w:p w:rsidR="00610B02" w:rsidRPr="00610B02" w:rsidRDefault="00610B02" w:rsidP="00610B02">
      <w:pPr>
        <w:rPr>
          <w:sz w:val="28"/>
          <w:szCs w:val="28"/>
        </w:rPr>
      </w:pPr>
      <w:r w:rsidRPr="00610B02">
        <w:rPr>
          <w:sz w:val="28"/>
          <w:szCs w:val="28"/>
        </w:rPr>
        <w:t xml:space="preserve">- то для записи ее в показательной форме, необходимо найти начальную фазу </w:t>
      </w: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266700" cy="238125"/>
            <wp:effectExtent l="0" t="0" r="0" b="9525"/>
            <wp:docPr id="282" name="Рисунок 282" descr="D:\барахолка\ТОЭ\toehelp\image125-1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D:\барахолка\ТОЭ\toehelp\image125-1-1.gif"/>
                    <pic:cNvPicPr>
                      <a:picLocks noChangeAspect="1" noChangeArrowheads="1"/>
                    </pic:cNvPicPr>
                  </pic:nvPicPr>
                  <pic:blipFill>
                    <a:blip r:embed="rId96" r:link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 xml:space="preserve">, т.е. угол, который образует вектор </w:t>
      </w: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266700" cy="257175"/>
            <wp:effectExtent l="0" t="0" r="0" b="9525"/>
            <wp:docPr id="281" name="Рисунок 281" descr="D:\барахолка\ТОЭ\toehelp\image127-1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D:\барахолка\ТОЭ\toehelp\image127-1-1.gif"/>
                    <pic:cNvPicPr>
                      <a:picLocks noChangeAspect="1" noChangeArrowheads="1"/>
                    </pic:cNvPicPr>
                  </pic:nvPicPr>
                  <pic:blipFill>
                    <a:blip r:embed="rId98" r:link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> с положительной полуосью +1:</w:t>
      </w:r>
    </w:p>
    <w:p w:rsidR="00610B02" w:rsidRPr="00610B02" w:rsidRDefault="00610B02" w:rsidP="00610B02">
      <w:pPr>
        <w:jc w:val="center"/>
        <w:rPr>
          <w:sz w:val="28"/>
          <w:szCs w:val="28"/>
        </w:rPr>
      </w:pP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990600" cy="495300"/>
            <wp:effectExtent l="0" t="0" r="0" b="0"/>
            <wp:docPr id="280" name="Рисунок 280" descr="D:\барахолка\ТОЭ\toehelp\image129-1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D:\барахолка\ТОЭ\toehelp\image129-1-1.gif"/>
                    <pic:cNvPicPr>
                      <a:picLocks noChangeAspect="1" noChangeArrowheads="1"/>
                    </pic:cNvPicPr>
                  </pic:nvPicPr>
                  <pic:blipFill>
                    <a:blip r:embed="rId100" r:link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>.</w:t>
      </w:r>
    </w:p>
    <w:p w:rsidR="00610B02" w:rsidRPr="00610B02" w:rsidRDefault="00610B02" w:rsidP="00610B02">
      <w:pPr>
        <w:rPr>
          <w:sz w:val="28"/>
          <w:szCs w:val="28"/>
        </w:rPr>
      </w:pPr>
      <w:r w:rsidRPr="00610B02">
        <w:rPr>
          <w:sz w:val="28"/>
          <w:szCs w:val="28"/>
        </w:rPr>
        <w:t>Тогда мгновенное значение напряжения:</w:t>
      </w:r>
    </w:p>
    <w:p w:rsidR="00610B02" w:rsidRPr="00610B02" w:rsidRDefault="00610B02" w:rsidP="00610B02">
      <w:pPr>
        <w:jc w:val="center"/>
        <w:rPr>
          <w:sz w:val="28"/>
          <w:szCs w:val="28"/>
        </w:rPr>
      </w:pP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4943475" cy="723900"/>
            <wp:effectExtent l="0" t="0" r="9525" b="0"/>
            <wp:docPr id="279" name="Рисунок 279" descr="D:\барахолка\ТОЭ\toehelp\image131-1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D:\барахолка\ТОЭ\toehelp\image131-1-1.gif"/>
                    <pic:cNvPicPr>
                      <a:picLocks noChangeAspect="1" noChangeArrowheads="1"/>
                    </pic:cNvPicPr>
                  </pic:nvPicPr>
                  <pic:blipFill>
                    <a:blip r:embed="rId102" r:link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>,</w:t>
      </w:r>
    </w:p>
    <w:p w:rsidR="00610B02" w:rsidRPr="00610B02" w:rsidRDefault="00610B02" w:rsidP="00610B02">
      <w:pPr>
        <w:rPr>
          <w:sz w:val="28"/>
          <w:szCs w:val="28"/>
        </w:rPr>
      </w:pPr>
      <w:r w:rsidRPr="00610B02">
        <w:rPr>
          <w:sz w:val="28"/>
          <w:szCs w:val="28"/>
        </w:rPr>
        <w:t xml:space="preserve">где </w:t>
      </w: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1647825" cy="238125"/>
            <wp:effectExtent l="0" t="0" r="9525" b="9525"/>
            <wp:docPr id="278" name="Рисунок 278" descr="D:\барахолка\ТОЭ\toehelp\image133-1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D:\барахолка\ТОЭ\toehelp\image133-1-1.gif"/>
                    <pic:cNvPicPr>
                      <a:picLocks noChangeAspect="1" noChangeArrowheads="1"/>
                    </pic:cNvPicPr>
                  </pic:nvPicPr>
                  <pic:blipFill>
                    <a:blip r:embed="rId104" r:link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>.</w:t>
      </w:r>
    </w:p>
    <w:p w:rsidR="00610B02" w:rsidRPr="00610B02" w:rsidRDefault="00610B02" w:rsidP="00610B02">
      <w:pPr>
        <w:rPr>
          <w:sz w:val="28"/>
          <w:szCs w:val="28"/>
        </w:rPr>
      </w:pPr>
      <w:r w:rsidRPr="00610B02">
        <w:rPr>
          <w:sz w:val="28"/>
          <w:szCs w:val="28"/>
        </w:rPr>
        <w:t xml:space="preserve">При записи выражения для определенности было принято, что </w:t>
      </w: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581025" cy="238125"/>
            <wp:effectExtent l="0" t="0" r="9525" b="9525"/>
            <wp:docPr id="277" name="Рисунок 277" descr="D:\барахолка\ТОЭ\toehelp\image135-1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D:\барахолка\ТОЭ\toehelp\image135-1-1.gif"/>
                    <pic:cNvPicPr>
                      <a:picLocks noChangeAspect="1" noChangeArrowheads="1"/>
                    </pic:cNvPicPr>
                  </pic:nvPicPr>
                  <pic:blipFill>
                    <a:blip r:embed="rId106" r:link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 xml:space="preserve">, т.е. что изображающий вектор находится в первом или четвертом квадрантах. Если </w:t>
      </w: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571500" cy="238125"/>
            <wp:effectExtent l="0" t="0" r="0" b="9525"/>
            <wp:docPr id="276" name="Рисунок 276" descr="D:\барахолка\ТОЭ\toehelp\image1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D:\барахолка\ТОЭ\toehelp\image137.gif"/>
                    <pic:cNvPicPr>
                      <a:picLocks noChangeAspect="1" noChangeArrowheads="1"/>
                    </pic:cNvPicPr>
                  </pic:nvPicPr>
                  <pic:blipFill>
                    <a:blip r:embed="rId108" r:link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 xml:space="preserve">, то при </w:t>
      </w: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609600" cy="238125"/>
            <wp:effectExtent l="0" t="0" r="0" b="9525"/>
            <wp:docPr id="275" name="Рисунок 275" descr="D:\барахолка\ТОЭ\toehelp\image1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D:\барахолка\ТОЭ\toehelp\image139.gif"/>
                    <pic:cNvPicPr>
                      <a:picLocks noChangeAspect="1" noChangeArrowheads="1"/>
                    </pic:cNvPicPr>
                  </pic:nvPicPr>
                  <pic:blipFill>
                    <a:blip r:embed="rId110" r:link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> (второй квадрант)</w:t>
      </w:r>
    </w:p>
    <w:tbl>
      <w:tblPr>
        <w:tblW w:w="4750" w:type="pct"/>
        <w:tblCellSpacing w:w="15" w:type="dxa"/>
        <w:tblLook w:val="04A0" w:firstRow="1" w:lastRow="0" w:firstColumn="1" w:lastColumn="0" w:noHBand="0" w:noVBand="1"/>
      </w:tblPr>
      <w:tblGrid>
        <w:gridCol w:w="8627"/>
        <w:gridCol w:w="691"/>
      </w:tblGrid>
      <w:tr w:rsidR="00610B02" w:rsidRPr="00610B02" w:rsidTr="00610B02">
        <w:trPr>
          <w:trHeight w:val="240"/>
          <w:tblCellSpacing w:w="15" w:type="dxa"/>
        </w:trPr>
        <w:tc>
          <w:tcPr>
            <w:tcW w:w="4650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0B02" w:rsidRPr="00610B02" w:rsidRDefault="00610B02">
            <w:pPr>
              <w:jc w:val="center"/>
              <w:rPr>
                <w:sz w:val="28"/>
                <w:szCs w:val="28"/>
              </w:rPr>
            </w:pPr>
            <w:r w:rsidRPr="00610B02">
              <w:rPr>
                <w:noProof/>
                <w:sz w:val="28"/>
                <w:szCs w:val="28"/>
                <w:vertAlign w:val="subscript"/>
              </w:rPr>
              <w:drawing>
                <wp:inline distT="0" distB="0" distL="0" distR="0">
                  <wp:extent cx="1524000" cy="542925"/>
                  <wp:effectExtent l="0" t="0" r="0" b="9525"/>
                  <wp:docPr id="274" name="Рисунок 274" descr="D:\барахолка\ТОЭ\toehelp\image14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D:\барахолка\ТОЭ\toehelp\image14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r:link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0B02">
              <w:rPr>
                <w:sz w:val="28"/>
                <w:szCs w:val="28"/>
              </w:rPr>
              <w:t xml:space="preserve">, </w:t>
            </w:r>
          </w:p>
        </w:tc>
        <w:tc>
          <w:tcPr>
            <w:tcW w:w="3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0B02" w:rsidRPr="00610B02" w:rsidRDefault="00610B02">
            <w:pPr>
              <w:jc w:val="right"/>
              <w:rPr>
                <w:sz w:val="28"/>
                <w:szCs w:val="28"/>
              </w:rPr>
            </w:pPr>
            <w:r w:rsidRPr="00610B02">
              <w:rPr>
                <w:sz w:val="28"/>
                <w:szCs w:val="28"/>
              </w:rPr>
              <w:t>(7)</w:t>
            </w:r>
          </w:p>
        </w:tc>
      </w:tr>
    </w:tbl>
    <w:p w:rsidR="00610B02" w:rsidRPr="00610B02" w:rsidRDefault="00610B02" w:rsidP="00610B02">
      <w:pPr>
        <w:rPr>
          <w:sz w:val="28"/>
          <w:szCs w:val="28"/>
          <w:lang w:eastAsia="en-US"/>
        </w:rPr>
      </w:pPr>
      <w:r w:rsidRPr="00610B02">
        <w:rPr>
          <w:sz w:val="28"/>
          <w:szCs w:val="28"/>
        </w:rPr>
        <w:t xml:space="preserve">а при </w:t>
      </w: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609600" cy="238125"/>
            <wp:effectExtent l="0" t="0" r="0" b="9525"/>
            <wp:docPr id="273" name="Рисунок 273" descr="D:\барахолка\ТОЭ\toehelp\image1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D:\барахолка\ТОЭ\toehelp\image143.gif"/>
                    <pic:cNvPicPr>
                      <a:picLocks noChangeAspect="1" noChangeArrowheads="1"/>
                    </pic:cNvPicPr>
                  </pic:nvPicPr>
                  <pic:blipFill>
                    <a:blip r:embed="rId114" r:link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> (третий квадрант)</w:t>
      </w:r>
    </w:p>
    <w:tbl>
      <w:tblPr>
        <w:tblW w:w="4750" w:type="pct"/>
        <w:tblCellSpacing w:w="15" w:type="dxa"/>
        <w:tblLook w:val="04A0" w:firstRow="1" w:lastRow="0" w:firstColumn="1" w:lastColumn="0" w:noHBand="0" w:noVBand="1"/>
      </w:tblPr>
      <w:tblGrid>
        <w:gridCol w:w="8627"/>
        <w:gridCol w:w="691"/>
      </w:tblGrid>
      <w:tr w:rsidR="00610B02" w:rsidRPr="00610B02" w:rsidTr="00610B02">
        <w:trPr>
          <w:trHeight w:val="240"/>
          <w:tblCellSpacing w:w="15" w:type="dxa"/>
        </w:trPr>
        <w:tc>
          <w:tcPr>
            <w:tcW w:w="4650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0B02" w:rsidRPr="00610B02" w:rsidRDefault="00610B02">
            <w:pPr>
              <w:jc w:val="center"/>
              <w:rPr>
                <w:sz w:val="28"/>
                <w:szCs w:val="28"/>
              </w:rPr>
            </w:pPr>
            <w:r w:rsidRPr="00610B02">
              <w:rPr>
                <w:noProof/>
                <w:sz w:val="28"/>
                <w:szCs w:val="28"/>
                <w:vertAlign w:val="subscript"/>
              </w:rPr>
              <w:drawing>
                <wp:inline distT="0" distB="0" distL="0" distR="0">
                  <wp:extent cx="1533525" cy="542925"/>
                  <wp:effectExtent l="0" t="0" r="9525" b="9525"/>
                  <wp:docPr id="272" name="Рисунок 272" descr="D:\барахолка\ТОЭ\toehelp\image14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D:\барахолка\ТОЭ\toehelp\image14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r:link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0B02" w:rsidRPr="00610B02" w:rsidRDefault="00610B02">
            <w:pPr>
              <w:jc w:val="right"/>
              <w:rPr>
                <w:sz w:val="28"/>
                <w:szCs w:val="28"/>
              </w:rPr>
            </w:pPr>
            <w:r w:rsidRPr="00610B02">
              <w:rPr>
                <w:sz w:val="28"/>
                <w:szCs w:val="28"/>
              </w:rPr>
              <w:t>(8)</w:t>
            </w:r>
          </w:p>
        </w:tc>
      </w:tr>
    </w:tbl>
    <w:p w:rsidR="00610B02" w:rsidRPr="00610B02" w:rsidRDefault="00610B02" w:rsidP="00610B02">
      <w:pPr>
        <w:rPr>
          <w:sz w:val="28"/>
          <w:szCs w:val="28"/>
          <w:lang w:eastAsia="en-US"/>
        </w:rPr>
      </w:pPr>
      <w:r w:rsidRPr="00610B02">
        <w:rPr>
          <w:sz w:val="28"/>
          <w:szCs w:val="28"/>
        </w:rPr>
        <w:t xml:space="preserve">или </w:t>
      </w:r>
    </w:p>
    <w:tbl>
      <w:tblPr>
        <w:tblW w:w="4750" w:type="pct"/>
        <w:tblCellSpacing w:w="15" w:type="dxa"/>
        <w:tblLook w:val="04A0" w:firstRow="1" w:lastRow="0" w:firstColumn="1" w:lastColumn="0" w:noHBand="0" w:noVBand="1"/>
      </w:tblPr>
      <w:tblGrid>
        <w:gridCol w:w="8627"/>
        <w:gridCol w:w="691"/>
      </w:tblGrid>
      <w:tr w:rsidR="00610B02" w:rsidRPr="00610B02" w:rsidTr="00610B02">
        <w:trPr>
          <w:trHeight w:val="240"/>
          <w:tblCellSpacing w:w="15" w:type="dxa"/>
        </w:trPr>
        <w:tc>
          <w:tcPr>
            <w:tcW w:w="4650" w:type="pct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0B02" w:rsidRPr="00610B02" w:rsidRDefault="00610B02">
            <w:pPr>
              <w:jc w:val="center"/>
              <w:rPr>
                <w:sz w:val="28"/>
                <w:szCs w:val="28"/>
              </w:rPr>
            </w:pPr>
            <w:r w:rsidRPr="00610B02">
              <w:rPr>
                <w:noProof/>
                <w:sz w:val="28"/>
                <w:szCs w:val="28"/>
                <w:vertAlign w:val="subscript"/>
              </w:rPr>
              <w:drawing>
                <wp:inline distT="0" distB="0" distL="0" distR="0">
                  <wp:extent cx="1638300" cy="542925"/>
                  <wp:effectExtent l="0" t="0" r="0" b="9525"/>
                  <wp:docPr id="271" name="Рисунок 271" descr="D:\барахолка\ТОЭ\toehelp\image14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D:\барахолка\ТОЭ\toehelp\image14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r:link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0B02" w:rsidRPr="00610B02" w:rsidRDefault="00610B02">
            <w:pPr>
              <w:jc w:val="right"/>
              <w:rPr>
                <w:sz w:val="28"/>
                <w:szCs w:val="28"/>
              </w:rPr>
            </w:pPr>
            <w:r w:rsidRPr="00610B02">
              <w:rPr>
                <w:sz w:val="28"/>
                <w:szCs w:val="28"/>
              </w:rPr>
              <w:t>(9)</w:t>
            </w:r>
          </w:p>
        </w:tc>
      </w:tr>
    </w:tbl>
    <w:p w:rsidR="00610B02" w:rsidRPr="00610B02" w:rsidRDefault="00610B02" w:rsidP="00610B02">
      <w:pPr>
        <w:rPr>
          <w:sz w:val="28"/>
          <w:szCs w:val="28"/>
          <w:lang w:eastAsia="en-US"/>
        </w:rPr>
      </w:pPr>
      <w:r w:rsidRPr="00610B02">
        <w:rPr>
          <w:sz w:val="28"/>
          <w:szCs w:val="28"/>
        </w:rPr>
        <w:t xml:space="preserve">Если задано мгновенное значение тока в виде </w:t>
      </w: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1333500" cy="238125"/>
            <wp:effectExtent l="0" t="0" r="0" b="9525"/>
            <wp:docPr id="270" name="Рисунок 270" descr="D:\барахолка\ТОЭ\toehelp\image1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D:\барахолка\ТОЭ\toehelp\image149.gif"/>
                    <pic:cNvPicPr>
                      <a:picLocks noChangeAspect="1" noChangeArrowheads="1"/>
                    </pic:cNvPicPr>
                  </pic:nvPicPr>
                  <pic:blipFill>
                    <a:blip r:embed="rId120" r:link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>, то комплексную амплитуду записывают сначала в показательной форме, а затем (при необходимости) по формуле Эйлера переходят к алгебраической форме:</w:t>
      </w:r>
    </w:p>
    <w:p w:rsidR="00610B02" w:rsidRPr="00610B02" w:rsidRDefault="00610B02" w:rsidP="00610B02">
      <w:pPr>
        <w:jc w:val="center"/>
        <w:rPr>
          <w:sz w:val="28"/>
          <w:szCs w:val="28"/>
        </w:rPr>
      </w:pP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3438525" cy="295275"/>
            <wp:effectExtent l="0" t="0" r="9525" b="9525"/>
            <wp:docPr id="269" name="Рисунок 269" descr="D:\барахолка\ТОЭ\toehelp\image1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D:\барахолка\ТОЭ\toehelp\image151.gif"/>
                    <pic:cNvPicPr>
                      <a:picLocks noChangeAspect="1" noChangeArrowheads="1"/>
                    </pic:cNvPicPr>
                  </pic:nvPicPr>
                  <pic:blipFill>
                    <a:blip r:embed="rId122" r:link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>.</w:t>
      </w:r>
    </w:p>
    <w:p w:rsidR="00610B02" w:rsidRPr="00610B02" w:rsidRDefault="00610B02" w:rsidP="00610B02">
      <w:pPr>
        <w:rPr>
          <w:sz w:val="28"/>
          <w:szCs w:val="28"/>
        </w:rPr>
      </w:pPr>
      <w:r w:rsidRPr="00610B02">
        <w:rPr>
          <w:sz w:val="28"/>
          <w:szCs w:val="28"/>
        </w:rPr>
        <w:t>Следует указать, что при сложении и вычитании комплексов следует пользоваться алгебраической формой их записи, а при умножении и делении удобна показательная форма.</w:t>
      </w:r>
    </w:p>
    <w:p w:rsidR="00610B02" w:rsidRPr="00610B02" w:rsidRDefault="00610B02" w:rsidP="00610B02">
      <w:pPr>
        <w:rPr>
          <w:sz w:val="28"/>
          <w:szCs w:val="28"/>
        </w:rPr>
      </w:pPr>
      <w:r w:rsidRPr="00610B02">
        <w:rPr>
          <w:sz w:val="28"/>
          <w:szCs w:val="28"/>
        </w:rPr>
        <w:t xml:space="preserve">Итак, применение комплексных чисел позволяет перейти от геометрических операций над векторами к алгебраическим над комплексами. Так при определении комплексной амплитуды результирующего тока </w:t>
      </w: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152400" cy="238125"/>
            <wp:effectExtent l="0" t="0" r="0" b="9525"/>
            <wp:docPr id="268" name="Рисунок 268" descr="D:\барахолка\ТОЭ\toehelp\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D:\барахолка\ТОЭ\toehelp\image052.gif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> по рис. 5 получим:</w:t>
      </w:r>
    </w:p>
    <w:p w:rsidR="00610B02" w:rsidRPr="00610B02" w:rsidRDefault="00610B02" w:rsidP="00610B02">
      <w:pPr>
        <w:rPr>
          <w:sz w:val="28"/>
          <w:szCs w:val="28"/>
        </w:rPr>
      </w:pPr>
      <w:r w:rsidRPr="00610B02">
        <w:rPr>
          <w:noProof/>
          <w:sz w:val="28"/>
          <w:szCs w:val="28"/>
          <w:vertAlign w:val="subscript"/>
        </w:rPr>
        <w:lastRenderedPageBreak/>
        <w:drawing>
          <wp:inline distT="0" distB="0" distL="0" distR="0">
            <wp:extent cx="6296025" cy="876300"/>
            <wp:effectExtent l="0" t="0" r="9525" b="0"/>
            <wp:docPr id="267" name="Рисунок 267" descr="D:\барахолка\ТОЭ\toehelp\image154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D:\барахолка\ТОЭ\toehelp\image154-1.gif"/>
                    <pic:cNvPicPr>
                      <a:picLocks noChangeAspect="1" noChangeArrowheads="1"/>
                    </pic:cNvPicPr>
                  </pic:nvPicPr>
                  <pic:blipFill>
                    <a:blip r:embed="rId124" r:link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  <w:vertAlign w:val="subscript"/>
        </w:rPr>
        <w:br/>
        <w:t xml:space="preserve">где </w:t>
      </w: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4381500" cy="323850"/>
            <wp:effectExtent l="0" t="0" r="0" b="0"/>
            <wp:docPr id="266" name="Рисунок 266" descr="D:\барахолка\ТОЭ\toehelp\image1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D:\барахолка\ТОЭ\toehelp\image156.gif"/>
                    <pic:cNvPicPr>
                      <a:picLocks noChangeAspect="1" noChangeArrowheads="1"/>
                    </pic:cNvPicPr>
                  </pic:nvPicPr>
                  <pic:blipFill>
                    <a:blip r:embed="rId126" r:link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>;</w:t>
      </w:r>
    </w:p>
    <w:p w:rsidR="00610B02" w:rsidRPr="00610B02" w:rsidRDefault="00610B02" w:rsidP="00610B02">
      <w:pPr>
        <w:rPr>
          <w:sz w:val="28"/>
          <w:szCs w:val="28"/>
        </w:rPr>
      </w:pPr>
      <w:r w:rsidRPr="00610B02">
        <w:rPr>
          <w:noProof/>
          <w:sz w:val="28"/>
          <w:szCs w:val="28"/>
          <w:vertAlign w:val="subscript"/>
        </w:rPr>
        <w:drawing>
          <wp:inline distT="0" distB="0" distL="0" distR="0">
            <wp:extent cx="2286000" cy="495300"/>
            <wp:effectExtent l="0" t="0" r="0" b="0"/>
            <wp:docPr id="265" name="Рисунок 265" descr="D:\барахолка\ТОЭ\toehelp\image1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D:\барахолка\ТОЭ\toehelp\image158.gif"/>
                    <pic:cNvPicPr>
                      <a:picLocks noChangeAspect="1" noChangeArrowheads="1"/>
                    </pic:cNvPicPr>
                  </pic:nvPicPr>
                  <pic:blipFill>
                    <a:blip r:embed="rId128" r:link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B02">
        <w:rPr>
          <w:sz w:val="28"/>
          <w:szCs w:val="28"/>
        </w:rPr>
        <w:t>.</w:t>
      </w:r>
    </w:p>
    <w:p w:rsidR="00610B02" w:rsidRPr="00610B02" w:rsidRDefault="00610B02" w:rsidP="00610B02">
      <w:pPr>
        <w:ind w:firstLine="567"/>
        <w:rPr>
          <w:sz w:val="28"/>
          <w:szCs w:val="28"/>
        </w:rPr>
      </w:pPr>
    </w:p>
    <w:p w:rsidR="00610B02" w:rsidRPr="00610B02" w:rsidRDefault="00610B02" w:rsidP="00610B02">
      <w:pPr>
        <w:jc w:val="center"/>
        <w:rPr>
          <w:color w:val="auto"/>
          <w:sz w:val="28"/>
          <w:szCs w:val="28"/>
        </w:rPr>
      </w:pPr>
      <w:r w:rsidRPr="00610B02">
        <w:rPr>
          <w:b/>
          <w:sz w:val="28"/>
          <w:szCs w:val="28"/>
        </w:rPr>
        <w:t xml:space="preserve">Пример 1. </w:t>
      </w:r>
      <w:r w:rsidRPr="00610B02">
        <w:rPr>
          <w:sz w:val="28"/>
          <w:szCs w:val="28"/>
        </w:rPr>
        <w:t>Переменный ток</w:t>
      </w:r>
    </w:p>
    <w:p w:rsidR="00610B02" w:rsidRPr="00610B02" w:rsidRDefault="009C365F" w:rsidP="00610B02">
      <w:pPr>
        <w:ind w:firstLine="567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object w:dxaOrig="1440" w:dyaOrig="1440">
          <v:shape id="_x0000_s1235" type="#_x0000_t75" style="position:absolute;left:0;text-align:left;margin-left:248.4pt;margin-top:-.9pt;width:72.05pt;height:18pt;z-index:252847104" fillcolor="#0f6fc6">
            <v:imagedata r:id="rId130" o:title=""/>
            <v:shadow color="#dbf5f9"/>
          </v:shape>
          <o:OLEObject Type="Embed" ProgID="Equation.3" ShapeID="_x0000_s1235" DrawAspect="Content" ObjectID="_1761044787" r:id="rId131"/>
        </w:object>
      </w:r>
      <w:r w:rsidR="00610B02" w:rsidRPr="00610B02">
        <w:rPr>
          <w:sz w:val="28"/>
          <w:szCs w:val="28"/>
        </w:rPr>
        <w:t xml:space="preserve">Дано: Комплексное значение напряжения                            частота </w:t>
      </w:r>
      <w:r w:rsidR="00610B02" w:rsidRPr="00610B02">
        <w:rPr>
          <w:b/>
          <w:sz w:val="28"/>
          <w:szCs w:val="28"/>
          <w:lang w:val="en-US"/>
        </w:rPr>
        <w:t>f</w:t>
      </w:r>
      <w:r w:rsidR="00610B02" w:rsidRPr="00610B02">
        <w:rPr>
          <w:b/>
          <w:sz w:val="28"/>
          <w:szCs w:val="28"/>
        </w:rPr>
        <w:t xml:space="preserve"> =1 кГц</w:t>
      </w:r>
      <w:r w:rsidR="00610B02" w:rsidRPr="00610B02">
        <w:rPr>
          <w:sz w:val="28"/>
          <w:szCs w:val="28"/>
        </w:rPr>
        <w:t>. Написать выражение для мгновенного напряжения.</w:t>
      </w:r>
    </w:p>
    <w:p w:rsidR="00610B02" w:rsidRPr="00610B02" w:rsidRDefault="00610B02" w:rsidP="00610B02">
      <w:pPr>
        <w:ind w:firstLine="567"/>
        <w:rPr>
          <w:sz w:val="28"/>
          <w:szCs w:val="28"/>
        </w:rPr>
      </w:pPr>
      <w:r w:rsidRPr="00610B02">
        <w:rPr>
          <w:sz w:val="28"/>
          <w:szCs w:val="28"/>
        </w:rPr>
        <w:t xml:space="preserve">Решение. Угловая частота равна  </w:t>
      </w:r>
    </w:p>
    <w:p w:rsidR="00610B02" w:rsidRPr="00610B02" w:rsidRDefault="009C365F" w:rsidP="00610B02">
      <w:pPr>
        <w:jc w:val="center"/>
        <w:rPr>
          <w:b/>
          <w:sz w:val="28"/>
          <w:szCs w:val="28"/>
        </w:rPr>
      </w:pPr>
      <w:r>
        <w:rPr>
          <w:rFonts w:ascii="Calibri" w:hAnsi="Calibri"/>
          <w:sz w:val="28"/>
          <w:szCs w:val="28"/>
        </w:rPr>
        <w:object w:dxaOrig="1440" w:dyaOrig="1440">
          <v:shape id="_x0000_s1236" type="#_x0000_t75" style="position:absolute;left:0;text-align:left;margin-left:205.35pt;margin-top:3.25pt;width:180.2pt;height:18pt;z-index:252848128" fillcolor="#0f6fc6">
            <v:imagedata r:id="rId132" o:title=""/>
            <v:shadow color="#dbf5f9"/>
          </v:shape>
          <o:OLEObject Type="Embed" ProgID="Equation.3" ShapeID="_x0000_s1236" DrawAspect="Content" ObjectID="_1761044788" r:id="rId133"/>
        </w:object>
      </w:r>
    </w:p>
    <w:p w:rsidR="00610B02" w:rsidRPr="00610B02" w:rsidRDefault="00610B02" w:rsidP="00610B02">
      <w:pPr>
        <w:jc w:val="center"/>
        <w:rPr>
          <w:b/>
          <w:sz w:val="28"/>
          <w:szCs w:val="28"/>
        </w:rPr>
      </w:pPr>
    </w:p>
    <w:p w:rsidR="00610B02" w:rsidRPr="00610B02" w:rsidRDefault="009C365F" w:rsidP="00610B02">
      <w:pPr>
        <w:ind w:firstLine="567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object w:dxaOrig="1440" w:dyaOrig="1440">
          <v:shape id="_x0000_s1237" type="#_x0000_t75" style="position:absolute;left:0;text-align:left;margin-left:185.3pt;margin-top:11.5pt;width:135.15pt;height:22pt;z-index:252849152" fillcolor="#0f6fc6">
            <v:imagedata r:id="rId134" o:title=""/>
            <v:shadow color="#dbf5f9"/>
          </v:shape>
          <o:OLEObject Type="Embed" ProgID="Equation.3" ShapeID="_x0000_s1237" DrawAspect="Content" ObjectID="_1761044789" r:id="rId135"/>
        </w:object>
      </w:r>
      <w:r w:rsidR="00610B02" w:rsidRPr="00610B02">
        <w:rPr>
          <w:sz w:val="28"/>
          <w:szCs w:val="28"/>
        </w:rPr>
        <w:t>Амплитуда равна</w:t>
      </w:r>
    </w:p>
    <w:p w:rsidR="00610B02" w:rsidRPr="00610B02" w:rsidRDefault="00610B02" w:rsidP="00610B02">
      <w:pPr>
        <w:jc w:val="center"/>
        <w:rPr>
          <w:b/>
          <w:sz w:val="28"/>
          <w:szCs w:val="28"/>
        </w:rPr>
      </w:pPr>
    </w:p>
    <w:p w:rsidR="00610B02" w:rsidRPr="00610B02" w:rsidRDefault="009C365F" w:rsidP="00610B02">
      <w:pPr>
        <w:jc w:val="center"/>
        <w:rPr>
          <w:b/>
          <w:sz w:val="28"/>
          <w:szCs w:val="28"/>
        </w:rPr>
      </w:pPr>
      <w:r>
        <w:rPr>
          <w:rFonts w:ascii="Calibri" w:hAnsi="Calibri"/>
          <w:sz w:val="28"/>
          <w:szCs w:val="28"/>
        </w:rPr>
        <w:object w:dxaOrig="1440" w:dyaOrig="1440">
          <v:shape id="_x0000_s1238" type="#_x0000_t75" style="position:absolute;left:0;text-align:left;margin-left:101.1pt;margin-top:13.8pt;width:49.05pt;height:16pt;z-index:252850176" fillcolor="#0f6fc6">
            <v:imagedata r:id="rId136" o:title=""/>
            <v:shadow color="#dbf5f9"/>
          </v:shape>
          <o:OLEObject Type="Embed" ProgID="Equation.3" ShapeID="_x0000_s1238" DrawAspect="Content" ObjectID="_1761044790" r:id="rId137"/>
        </w:object>
      </w:r>
      <w:r>
        <w:rPr>
          <w:rFonts w:ascii="Calibri" w:hAnsi="Calibri"/>
          <w:sz w:val="28"/>
          <w:szCs w:val="28"/>
        </w:rPr>
        <w:object w:dxaOrig="1440" w:dyaOrig="1440">
          <v:group id="_x0000_s1240" style="position:absolute;left:0;text-align:left;margin-left:162.8pt;margin-top:13.4pt;width:214.2pt;height:189.95pt;z-index:252852224" coordorigin="4390,3221" coordsize="4284,3799">
            <v:shape id="_x0000_s1241" type="#_x0000_t75" style="position:absolute;left:6192;top:5451;width:601;height:320" fillcolor="#0f6fc6">
              <v:imagedata r:id="rId138" o:title=""/>
              <v:shadow color="#dbf5f9"/>
            </v:shape>
            <v:line id="Line 29" o:spid="_x0000_s1242" style="position:absolute;flip:x;visibility:visible" from="7190,5283" to="7191,6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/Yz74AAADbAAAADwAAAGRycy9kb3ducmV2LnhtbERPTYvCMBC9C/6HMMLeNLUHWbpGEUFQ&#10;9OCqsNehmTbFZlKSaOu/3xwEj4/3vVwPthVP8qFxrGA+y0AQl043XCu4XXfTbxAhImtsHZOCFwVY&#10;r8ajJRba9fxLz0usRQrhUKACE2NXSBlKQxbDzHXEiauctxgT9LXUHvsUbluZZ9lCWmw4NRjsaGuo&#10;vF8eVoE8HPuz3+W3qq72nfs7mNOiH5T6mgybHxCRhvgRv917rSBPY9OX9APk6h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SP9jPvgAAANsAAAAPAAAAAAAAAAAAAAAAAKEC&#10;AABkcnMvZG93bnJldi54bWxQSwUGAAAAAAQABAD5AAAAjAMAAAAA&#10;" strokeweight="1pt">
              <v:stroke dashstyle="dash"/>
              <o:lock v:ext="edit" aspectratio="t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1" o:spid="_x0000_s1243" type="#_x0000_t32" style="position:absolute;left:4894;top:5342;width:3439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+LnsAAAADbAAAADwAAAGRycy9kb3ducmV2LnhtbERPTYvCMBC9C/6HMMJeRFMVVLpGsbIr&#10;XqsLex2a2bbaTEqTbau/3hwEj4/3vdn1phItNa60rGA2jUAQZ1aXnCv4uXxP1iCcR9ZYWSYFd3Kw&#10;2w4HG4y17Til9uxzEULYxaig8L6OpXRZQQbd1NbEgfuzjUEfYJNL3WAXwk0l51G0lAZLDg0F1nQo&#10;KLud/42CtBonq+PvY5l+zevrqe2S5DBOlfoY9ftPEJ56/xa/3CetYBHWhy/hB8jt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m/i57AAAAA2wAAAA8AAAAAAAAAAAAAAAAA&#10;oQIAAGRycy9kb3ducmV2LnhtbFBLBQYAAAAABAAEAPkAAACOAwAAAAA=&#10;">
              <v:stroke endarrow="classic" endarrowlength="long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244" type="#_x0000_t202" style="position:absolute;left:5123;top:6514;width:602;height:5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<v:textbox style="mso-next-textbox:#Text Box 33">
                <w:txbxContent>
                  <w:p w:rsidR="00610B02" w:rsidRDefault="00610B02" w:rsidP="00610B02">
                    <w:pPr>
                      <w:jc w:val="center"/>
                      <w:rPr>
                        <w:b/>
                        <w:bCs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t xml:space="preserve">-j  </w:t>
                    </w:r>
                  </w:p>
                  <w:p w:rsidR="00610B02" w:rsidRDefault="00610B02" w:rsidP="00610B0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</w:p>
                  <w:p w:rsidR="00610B02" w:rsidRDefault="00610B02" w:rsidP="00610B02">
                    <w:pPr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shape>
            <v:shape id="AutoShape 31" o:spid="_x0000_s1245" type="#_x0000_t32" style="position:absolute;left:5711;top:4119;width:0;height:270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+LnsAAAADbAAAADwAAAGRycy9kb3ducmV2LnhtbERPTYvCMBC9C/6HMMJeRFMVVLpGsbIr&#10;XqsLex2a2bbaTEqTbau/3hwEj4/3vdn1phItNa60rGA2jUAQZ1aXnCv4uXxP1iCcR9ZYWSYFd3Kw&#10;2w4HG4y17Til9uxzEULYxaig8L6OpXRZQQbd1NbEgfuzjUEfYJNL3WAXwk0l51G0lAZLDg0F1nQo&#10;KLud/42CtBonq+PvY5l+zevrqe2S5DBOlfoY9ftPEJ56/xa/3CetYBHWhy/hB8jt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m/i57AAAAA2wAAAA8AAAAAAAAAAAAAAAAA&#10;oQIAAGRycy9kb3ducmV2LnhtbFBLBQYAAAAABAAEAPkAAACOAwAAAAA=&#10;">
              <v:stroke endarrow="classic" endarrowlength="long"/>
            </v:shape>
            <v:shape id="AutoShape 31" o:spid="_x0000_s1246" type="#_x0000_t32" style="position:absolute;left:5711;top:5342;width:1480;height:10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+LnsAAAADbAAAADwAAAGRycy9kb3ducmV2LnhtbERPTYvCMBC9C/6HMMJeRFMVVLpGsbIr&#10;XqsLex2a2bbaTEqTbau/3hwEj4/3vdn1phItNa60rGA2jUAQZ1aXnCv4uXxP1iCcR9ZYWSYFd3Kw&#10;2w4HG4y17Til9uxzEULYxaig8L6OpXRZQQbd1NbEgfuzjUEfYJNL3WAXwk0l51G0lAZLDg0F1nQo&#10;KLud/42CtBonq+PvY5l+zevrqe2S5DBOlfoY9ftPEJ56/xa/3CetYBHWhy/hB8jt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m/i57AAAAA2wAAAA8AAAAAAAAAAAAAAAAA&#10;oQIAAGRycy9kb3ducmV2LnhtbFBLBQYAAAAABAAEAPkAAACOAwAAAAA=&#10;">
              <v:stroke endarrow="classic" endarrowlength="long"/>
            </v:shape>
            <v:line id="Line 29" o:spid="_x0000_s1247" style="position:absolute;rotation:-90;flip:x;visibility:visible" from="6403,5599" to="6404,7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/Yz74AAADbAAAADwAAAGRycy9kb3ducmV2LnhtbERPTYvCMBC9C/6HMMLeNLUHWbpGEUFQ&#10;9OCqsNehmTbFZlKSaOu/3xwEj4/3vVwPthVP8qFxrGA+y0AQl043XCu4XXfTbxAhImtsHZOCFwVY&#10;r8ajJRba9fxLz0usRQrhUKACE2NXSBlKQxbDzHXEiauctxgT9LXUHvsUbluZZ9lCWmw4NRjsaGuo&#10;vF8eVoE8HPuz3+W3qq72nfs7mNOiH5T6mgybHxCRhvgRv917rSBPY9OX9APk6h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SP9jPvgAAANsAAAAPAAAAAAAAAAAAAAAAAKEC&#10;AABkcnMvZG93bnJldi54bWxQSwUGAAAAAAQABAD5AAAAjAMAAAAA&#10;" strokeweight="1pt">
              <v:stroke dashstyle="dash"/>
              <o:lock v:ext="edit" aspectratio="t"/>
            </v:line>
            <v:shape id="Text Box 33" o:spid="_x0000_s1248" type="#_x0000_t202" style="position:absolute;left:5060;top:4119;width:602;height:5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<v:textbox>
                <w:txbxContent>
                  <w:p w:rsidR="00610B02" w:rsidRDefault="00610B02" w:rsidP="00610B02">
                    <w:pPr>
                      <w:jc w:val="center"/>
                      <w:rPr>
                        <w:b/>
                        <w:bCs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t xml:space="preserve">j  </w:t>
                    </w:r>
                  </w:p>
                  <w:p w:rsidR="00610B02" w:rsidRDefault="00610B02" w:rsidP="00610B0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</w:p>
                  <w:p w:rsidR="00610B02" w:rsidRDefault="00610B02" w:rsidP="00610B02">
                    <w:pPr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shape>
            <v:shape id="Text Box 33" o:spid="_x0000_s1249" type="#_x0000_t202" style="position:absolute;left:8072;top:5435;width:602;height:5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<v:textbox>
                <w:txbxContent>
                  <w:p w:rsidR="00610B02" w:rsidRDefault="00610B02" w:rsidP="00610B02">
                    <w:pPr>
                      <w:jc w:val="center"/>
                      <w:rPr>
                        <w:b/>
                        <w:bCs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t xml:space="preserve">+1  </w:t>
                    </w:r>
                  </w:p>
                  <w:p w:rsidR="00610B02" w:rsidRDefault="00610B02" w:rsidP="00610B0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</w:p>
                  <w:p w:rsidR="00610B02" w:rsidRDefault="00610B02" w:rsidP="00610B02">
                    <w:pPr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shape>
            <v:shape id="Text Box 33" o:spid="_x0000_s1250" type="#_x0000_t202" style="position:absolute;left:4390;top:5343;width:602;height:5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<v:textbox>
                <w:txbxContent>
                  <w:p w:rsidR="00610B02" w:rsidRDefault="00610B02" w:rsidP="00610B02">
                    <w:pPr>
                      <w:jc w:val="center"/>
                      <w:rPr>
                        <w:b/>
                        <w:bCs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t xml:space="preserve">-1  </w:t>
                    </w:r>
                  </w:p>
                  <w:p w:rsidR="00610B02" w:rsidRDefault="00610B02" w:rsidP="00610B0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</w:p>
                  <w:p w:rsidR="00610B02" w:rsidRDefault="00610B02" w:rsidP="00610B02">
                    <w:pPr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shape>
            <v:shape id="Text Box 33" o:spid="_x0000_s1251" type="#_x0000_t202" style="position:absolute;left:6773;top:4837;width:924;height:5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<v:textbox>
                <w:txbxContent>
                  <w:p w:rsidR="00610B02" w:rsidRDefault="00610B02" w:rsidP="00610B02">
                    <w:pPr>
                      <w:jc w:val="center"/>
                      <w:rPr>
                        <w:b/>
                        <w:bCs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t>40B</w:t>
                    </w:r>
                  </w:p>
                  <w:p w:rsidR="00610B02" w:rsidRDefault="00610B02" w:rsidP="00610B02">
                    <w:pPr>
                      <w:jc w:val="center"/>
                      <w:rPr>
                        <w:rFonts w:ascii="Calibri" w:hAnsi="Calibri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</w:p>
                  <w:p w:rsidR="00610B02" w:rsidRDefault="00610B02" w:rsidP="00610B02">
                    <w:pPr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shape>
            <v:shape id="Text Box 33" o:spid="_x0000_s1252" type="#_x0000_t202" style="position:absolute;left:4801;top:6140;width:924;height:5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<v:textbox>
                <w:txbxContent>
                  <w:p w:rsidR="00610B02" w:rsidRDefault="00610B02" w:rsidP="00610B02">
                    <w:pPr>
                      <w:rPr>
                        <w:b/>
                        <w:bCs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t>-30B</w:t>
                    </w:r>
                  </w:p>
                  <w:p w:rsidR="00610B02" w:rsidRDefault="00610B02" w:rsidP="00610B02">
                    <w:pPr>
                      <w:jc w:val="center"/>
                      <w:rPr>
                        <w:rFonts w:ascii="Calibri" w:hAnsi="Calibri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</w:p>
                  <w:p w:rsidR="00610B02" w:rsidRDefault="00610B02" w:rsidP="00610B02">
                    <w:pPr>
                      <w:rPr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253" type="#_x0000_t19" style="position:absolute;left:6608;top:5415;width:428;height:567;rotation:-10685424fd;flip:x">
              <v:stroke startarrow="block" startarrowlength="long"/>
            </v:shape>
            <v:shape id="_x0000_s1254" type="#_x0000_t75" style="position:absolute;left:4992;top:3221;width:2142;height:320" fillcolor="#0f6fc6">
              <v:imagedata r:id="rId139" o:title=""/>
              <v:shadow color="#dbf5f9"/>
            </v:shape>
            <v:shape id="_x0000_s1255" type="#_x0000_t19" style="position:absolute;left:5405;top:4848;width:1203;height:1345;rotation:-38201688fd;flip:x" coordsize="43200,43200" adj="3558823,,21600" path="wr,,43200,43200,34203,39142,43200,21600nfewr,,43200,43200,34203,39142,43200,21600l21600,21600nsxe">
              <v:stroke startarrowlength="long" endarrow="block"/>
              <v:path o:connectlocs="34203,39142;43200,21600;21600,21600"/>
            </v:shape>
            <v:shape id="_x0000_s1256" type="#_x0000_t75" style="position:absolute;left:4801;top:4753;width:500;height:320" fillcolor="#0f6fc6">
              <v:imagedata r:id="rId140" o:title=""/>
              <v:shadow color="#dbf5f9"/>
            </v:shape>
            <v:shape id="AutoShape 31" o:spid="_x0000_s1257" type="#_x0000_t32" style="position:absolute;left:5060;top:5073;width:405;height:21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+LnsAAAADbAAAADwAAAGRycy9kb3ducmV2LnhtbERPTYvCMBC9C/6HMMJeRFMVVLpGsbIr&#10;XqsLex2a2bbaTEqTbau/3hwEj4/3vdn1phItNa60rGA2jUAQZ1aXnCv4uXxP1iCcR9ZYWSYFd3Kw&#10;2w4HG4y17Til9uxzEULYxaig8L6OpXRZQQbd1NbEgfuzjUEfYJNL3WAXwk0l51G0lAZLDg0F1nQo&#10;KLud/42CtBonq+PvY5l+zevrqe2S5DBOlfoY9ftPEJ56/xa/3CetYBHWhy/hB8jt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m/i57AAAAA2wAAAA8AAAAAAAAAAAAAAAAA&#10;oQIAAGRycy9kb3ducmV2LnhtbFBLBQYAAAAABAAEAPkAAACOAwAAAAA=&#10;">
              <v:stroke endarrowlength="long"/>
            </v:shape>
          </v:group>
          <o:OLEObject Type="Embed" ProgID="Equation.3" ShapeID="_x0000_s1241" DrawAspect="Content" ObjectID="_1761044791" r:id="rId141"/>
          <o:OLEObject Type="Embed" ProgID="Equation.3" ShapeID="_x0000_s1254" DrawAspect="Content" ObjectID="_1761044792" r:id="rId142"/>
          <o:OLEObject Type="Embed" ProgID="Equation.3" ShapeID="_x0000_s1256" DrawAspect="Content" ObjectID="_1761044793" r:id="rId143"/>
        </w:object>
      </w:r>
    </w:p>
    <w:p w:rsidR="00610B02" w:rsidRPr="00610B02" w:rsidRDefault="00610B02" w:rsidP="00610B02">
      <w:pPr>
        <w:ind w:firstLine="567"/>
        <w:rPr>
          <w:sz w:val="28"/>
          <w:szCs w:val="28"/>
        </w:rPr>
      </w:pPr>
      <w:r w:rsidRPr="00610B02">
        <w:rPr>
          <w:sz w:val="28"/>
          <w:szCs w:val="28"/>
        </w:rPr>
        <w:t xml:space="preserve">Угол равен                         или                                                  </w:t>
      </w:r>
    </w:p>
    <w:p w:rsidR="00610B02" w:rsidRPr="00610B02" w:rsidRDefault="00610B02" w:rsidP="00610B02">
      <w:pPr>
        <w:jc w:val="center"/>
        <w:rPr>
          <w:b/>
          <w:sz w:val="28"/>
          <w:szCs w:val="28"/>
        </w:rPr>
      </w:pPr>
    </w:p>
    <w:p w:rsidR="00610B02" w:rsidRPr="00610B02" w:rsidRDefault="00610B02" w:rsidP="00610B02">
      <w:pPr>
        <w:jc w:val="center"/>
        <w:rPr>
          <w:b/>
          <w:sz w:val="28"/>
          <w:szCs w:val="28"/>
        </w:rPr>
      </w:pPr>
    </w:p>
    <w:p w:rsidR="00610B02" w:rsidRPr="00610B02" w:rsidRDefault="00610B02" w:rsidP="00610B02">
      <w:pPr>
        <w:jc w:val="center"/>
        <w:rPr>
          <w:b/>
          <w:sz w:val="28"/>
          <w:szCs w:val="28"/>
        </w:rPr>
      </w:pPr>
    </w:p>
    <w:p w:rsidR="00610B02" w:rsidRPr="00610B02" w:rsidRDefault="00610B02" w:rsidP="00610B02">
      <w:pPr>
        <w:jc w:val="center"/>
        <w:rPr>
          <w:b/>
          <w:sz w:val="28"/>
          <w:szCs w:val="28"/>
        </w:rPr>
      </w:pPr>
    </w:p>
    <w:p w:rsidR="00610B02" w:rsidRPr="00610B02" w:rsidRDefault="00610B02" w:rsidP="00610B02">
      <w:pPr>
        <w:jc w:val="center"/>
        <w:rPr>
          <w:b/>
          <w:sz w:val="28"/>
          <w:szCs w:val="28"/>
        </w:rPr>
      </w:pPr>
    </w:p>
    <w:p w:rsidR="00610B02" w:rsidRPr="00610B02" w:rsidRDefault="00610B02" w:rsidP="00610B02">
      <w:pPr>
        <w:jc w:val="center"/>
        <w:rPr>
          <w:b/>
          <w:sz w:val="28"/>
          <w:szCs w:val="28"/>
        </w:rPr>
      </w:pPr>
    </w:p>
    <w:p w:rsidR="00610B02" w:rsidRPr="00610B02" w:rsidRDefault="00610B02" w:rsidP="00610B02">
      <w:pPr>
        <w:jc w:val="center"/>
        <w:rPr>
          <w:b/>
          <w:sz w:val="28"/>
          <w:szCs w:val="28"/>
        </w:rPr>
      </w:pPr>
    </w:p>
    <w:p w:rsidR="00610B02" w:rsidRPr="00610B02" w:rsidRDefault="00610B02" w:rsidP="00610B02">
      <w:pPr>
        <w:jc w:val="center"/>
        <w:rPr>
          <w:b/>
          <w:sz w:val="28"/>
          <w:szCs w:val="28"/>
        </w:rPr>
      </w:pPr>
    </w:p>
    <w:p w:rsidR="00610B02" w:rsidRPr="00610B02" w:rsidRDefault="00610B02" w:rsidP="00610B02">
      <w:pPr>
        <w:jc w:val="center"/>
        <w:rPr>
          <w:b/>
          <w:sz w:val="28"/>
          <w:szCs w:val="28"/>
        </w:rPr>
      </w:pPr>
    </w:p>
    <w:p w:rsidR="00610B02" w:rsidRPr="00610B02" w:rsidRDefault="00610B02" w:rsidP="00610B02">
      <w:pPr>
        <w:jc w:val="center"/>
        <w:rPr>
          <w:b/>
          <w:sz w:val="28"/>
          <w:szCs w:val="28"/>
        </w:rPr>
      </w:pPr>
    </w:p>
    <w:p w:rsidR="00610B02" w:rsidRPr="00610B02" w:rsidRDefault="00610B02" w:rsidP="00610B02">
      <w:pPr>
        <w:jc w:val="center"/>
        <w:rPr>
          <w:b/>
          <w:sz w:val="28"/>
          <w:szCs w:val="28"/>
        </w:rPr>
      </w:pPr>
    </w:p>
    <w:p w:rsidR="00610B02" w:rsidRPr="00610B02" w:rsidRDefault="00610B02" w:rsidP="00610B02">
      <w:pPr>
        <w:ind w:firstLine="567"/>
        <w:rPr>
          <w:sz w:val="28"/>
          <w:szCs w:val="28"/>
        </w:rPr>
      </w:pPr>
    </w:p>
    <w:p w:rsidR="00610B02" w:rsidRPr="00610B02" w:rsidRDefault="00610B02" w:rsidP="00610B02">
      <w:pPr>
        <w:ind w:firstLine="567"/>
        <w:rPr>
          <w:sz w:val="28"/>
          <w:szCs w:val="28"/>
        </w:rPr>
      </w:pPr>
    </w:p>
    <w:p w:rsidR="00610B02" w:rsidRPr="00610B02" w:rsidRDefault="00610B02" w:rsidP="00610B02">
      <w:pPr>
        <w:ind w:firstLine="567"/>
        <w:rPr>
          <w:sz w:val="28"/>
          <w:szCs w:val="28"/>
        </w:rPr>
      </w:pPr>
      <w:r w:rsidRPr="00610B02">
        <w:rPr>
          <w:sz w:val="28"/>
          <w:szCs w:val="28"/>
        </w:rPr>
        <w:t>Таким образом, мгновенное напряжение</w:t>
      </w:r>
    </w:p>
    <w:p w:rsidR="00610B02" w:rsidRPr="00610B02" w:rsidRDefault="009C365F" w:rsidP="00610B02">
      <w:pPr>
        <w:jc w:val="center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object w:dxaOrig="1440" w:dyaOrig="1440">
          <v:shape id="_x0000_s1239" type="#_x0000_t75" style="position:absolute;left:0;text-align:left;margin-left:191pt;margin-top:7.3pt;width:127.15pt;height:19pt;z-index:252851200" fillcolor="#0f6fc6">
            <v:imagedata r:id="rId144" o:title=""/>
            <v:shadow color="#dbf5f9"/>
          </v:shape>
          <o:OLEObject Type="Embed" ProgID="Equation.3" ShapeID="_x0000_s1239" DrawAspect="Content" ObjectID="_1761044794" r:id="rId145"/>
        </w:object>
      </w:r>
    </w:p>
    <w:p w:rsidR="00610B02" w:rsidRPr="00610B02" w:rsidRDefault="00610B02" w:rsidP="00610B02">
      <w:pPr>
        <w:jc w:val="center"/>
        <w:rPr>
          <w:b/>
          <w:sz w:val="28"/>
          <w:szCs w:val="28"/>
        </w:rPr>
      </w:pPr>
    </w:p>
    <w:p w:rsidR="00610B02" w:rsidRPr="00610B02" w:rsidRDefault="00610B02" w:rsidP="00610B02">
      <w:pPr>
        <w:ind w:firstLine="567"/>
        <w:jc w:val="center"/>
        <w:rPr>
          <w:b/>
          <w:sz w:val="28"/>
          <w:szCs w:val="28"/>
        </w:rPr>
      </w:pPr>
    </w:p>
    <w:p w:rsidR="00610B02" w:rsidRDefault="00610B02" w:rsidP="00610B02">
      <w:pPr>
        <w:ind w:firstLine="567"/>
        <w:jc w:val="center"/>
        <w:rPr>
          <w:b/>
          <w:sz w:val="28"/>
          <w:szCs w:val="28"/>
        </w:rPr>
      </w:pPr>
    </w:p>
    <w:p w:rsidR="00610B02" w:rsidRDefault="00610B02" w:rsidP="00610B02">
      <w:pPr>
        <w:ind w:firstLine="567"/>
        <w:jc w:val="center"/>
        <w:rPr>
          <w:b/>
          <w:sz w:val="28"/>
          <w:szCs w:val="28"/>
          <w:lang w:val="kk-KZ"/>
        </w:rPr>
      </w:pPr>
    </w:p>
    <w:p w:rsidR="00610B02" w:rsidRDefault="00610B02" w:rsidP="00610B02">
      <w:pPr>
        <w:ind w:firstLine="567"/>
        <w:jc w:val="center"/>
        <w:rPr>
          <w:b/>
          <w:sz w:val="28"/>
          <w:szCs w:val="28"/>
          <w:lang w:val="kk-KZ"/>
        </w:rPr>
      </w:pPr>
    </w:p>
    <w:p w:rsidR="00610B02" w:rsidRDefault="00610B02" w:rsidP="00610B02">
      <w:pPr>
        <w:ind w:firstLine="567"/>
        <w:jc w:val="center"/>
        <w:rPr>
          <w:b/>
          <w:sz w:val="28"/>
          <w:szCs w:val="28"/>
          <w:lang w:val="kk-KZ"/>
        </w:rPr>
      </w:pPr>
    </w:p>
    <w:p w:rsidR="00610B02" w:rsidRDefault="00610B02" w:rsidP="00610B02">
      <w:pPr>
        <w:ind w:firstLine="567"/>
        <w:jc w:val="center"/>
        <w:rPr>
          <w:b/>
          <w:sz w:val="28"/>
          <w:szCs w:val="28"/>
          <w:lang w:val="kk-KZ"/>
        </w:rPr>
      </w:pPr>
    </w:p>
    <w:p w:rsidR="00610B02" w:rsidRDefault="00610B02" w:rsidP="00610B02">
      <w:pPr>
        <w:ind w:firstLine="567"/>
        <w:jc w:val="center"/>
        <w:rPr>
          <w:b/>
          <w:sz w:val="28"/>
          <w:szCs w:val="28"/>
          <w:lang w:val="kk-KZ"/>
        </w:rPr>
      </w:pPr>
    </w:p>
    <w:p w:rsidR="00610B02" w:rsidRDefault="00610B02" w:rsidP="00610B02">
      <w:pPr>
        <w:ind w:firstLine="567"/>
        <w:jc w:val="center"/>
        <w:rPr>
          <w:b/>
          <w:sz w:val="28"/>
          <w:szCs w:val="28"/>
          <w:lang w:val="kk-KZ"/>
        </w:rPr>
      </w:pPr>
    </w:p>
    <w:p w:rsidR="00610B02" w:rsidRDefault="00610B02" w:rsidP="00610B02">
      <w:pPr>
        <w:ind w:firstLine="567"/>
        <w:jc w:val="center"/>
        <w:rPr>
          <w:b/>
          <w:sz w:val="28"/>
          <w:szCs w:val="28"/>
          <w:lang w:val="kk-KZ"/>
        </w:rPr>
      </w:pPr>
      <w:bookmarkStart w:id="0" w:name="_GoBack"/>
      <w:bookmarkEnd w:id="0"/>
    </w:p>
    <w:sectPr w:rsidR="00610B02" w:rsidSect="008D6906">
      <w:pgSz w:w="11906" w:h="16838"/>
      <w:pgMar w:top="1134" w:right="737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A0B10"/>
    <w:multiLevelType w:val="multilevel"/>
    <w:tmpl w:val="1A3C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A72B4"/>
    <w:multiLevelType w:val="multilevel"/>
    <w:tmpl w:val="8C7E1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852997"/>
    <w:multiLevelType w:val="hybridMultilevel"/>
    <w:tmpl w:val="44B0A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8194E"/>
    <w:multiLevelType w:val="multilevel"/>
    <w:tmpl w:val="F912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4422EE"/>
    <w:multiLevelType w:val="hybridMultilevel"/>
    <w:tmpl w:val="6694D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D506E"/>
    <w:multiLevelType w:val="multilevel"/>
    <w:tmpl w:val="A54A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E6065D"/>
    <w:multiLevelType w:val="hybridMultilevel"/>
    <w:tmpl w:val="F4840992"/>
    <w:lvl w:ilvl="0" w:tplc="2AD6E0B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71BB3"/>
    <w:multiLevelType w:val="hybridMultilevel"/>
    <w:tmpl w:val="42B6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C664B"/>
    <w:multiLevelType w:val="hybridMultilevel"/>
    <w:tmpl w:val="55ACFD94"/>
    <w:lvl w:ilvl="0" w:tplc="C7A81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9AE790">
      <w:numFmt w:val="none"/>
      <w:lvlText w:val=""/>
      <w:lvlJc w:val="left"/>
      <w:pPr>
        <w:tabs>
          <w:tab w:val="num" w:pos="360"/>
        </w:tabs>
      </w:pPr>
    </w:lvl>
    <w:lvl w:ilvl="2" w:tplc="2D5450EE">
      <w:numFmt w:val="none"/>
      <w:lvlText w:val=""/>
      <w:lvlJc w:val="left"/>
      <w:pPr>
        <w:tabs>
          <w:tab w:val="num" w:pos="360"/>
        </w:tabs>
      </w:pPr>
    </w:lvl>
    <w:lvl w:ilvl="3" w:tplc="2722C3A6">
      <w:numFmt w:val="none"/>
      <w:lvlText w:val=""/>
      <w:lvlJc w:val="left"/>
      <w:pPr>
        <w:tabs>
          <w:tab w:val="num" w:pos="360"/>
        </w:tabs>
      </w:pPr>
    </w:lvl>
    <w:lvl w:ilvl="4" w:tplc="39780368">
      <w:numFmt w:val="none"/>
      <w:lvlText w:val=""/>
      <w:lvlJc w:val="left"/>
      <w:pPr>
        <w:tabs>
          <w:tab w:val="num" w:pos="360"/>
        </w:tabs>
      </w:pPr>
    </w:lvl>
    <w:lvl w:ilvl="5" w:tplc="0D329D74">
      <w:numFmt w:val="none"/>
      <w:lvlText w:val=""/>
      <w:lvlJc w:val="left"/>
      <w:pPr>
        <w:tabs>
          <w:tab w:val="num" w:pos="360"/>
        </w:tabs>
      </w:pPr>
    </w:lvl>
    <w:lvl w:ilvl="6" w:tplc="FA787740">
      <w:numFmt w:val="none"/>
      <w:lvlText w:val=""/>
      <w:lvlJc w:val="left"/>
      <w:pPr>
        <w:tabs>
          <w:tab w:val="num" w:pos="360"/>
        </w:tabs>
      </w:pPr>
    </w:lvl>
    <w:lvl w:ilvl="7" w:tplc="59C66D80">
      <w:numFmt w:val="none"/>
      <w:lvlText w:val=""/>
      <w:lvlJc w:val="left"/>
      <w:pPr>
        <w:tabs>
          <w:tab w:val="num" w:pos="360"/>
        </w:tabs>
      </w:pPr>
    </w:lvl>
    <w:lvl w:ilvl="8" w:tplc="4F40BAC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A3F0F69"/>
    <w:multiLevelType w:val="multilevel"/>
    <w:tmpl w:val="B002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7B27B6"/>
    <w:multiLevelType w:val="multilevel"/>
    <w:tmpl w:val="572A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7055B2"/>
    <w:multiLevelType w:val="multilevel"/>
    <w:tmpl w:val="A76C8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B770E3"/>
    <w:multiLevelType w:val="hybridMultilevel"/>
    <w:tmpl w:val="A094C894"/>
    <w:lvl w:ilvl="0" w:tplc="A9EA080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D5F02"/>
    <w:multiLevelType w:val="multilevel"/>
    <w:tmpl w:val="5386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BF0A32"/>
    <w:multiLevelType w:val="hybridMultilevel"/>
    <w:tmpl w:val="44B0A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15DEE"/>
    <w:multiLevelType w:val="multilevel"/>
    <w:tmpl w:val="9FA8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9237ED"/>
    <w:multiLevelType w:val="multilevel"/>
    <w:tmpl w:val="A0FA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C232A5"/>
    <w:multiLevelType w:val="hybridMultilevel"/>
    <w:tmpl w:val="09AC7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42545"/>
    <w:multiLevelType w:val="hybridMultilevel"/>
    <w:tmpl w:val="6694D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8"/>
  </w:num>
  <w:num w:numId="4">
    <w:abstractNumId w:val="2"/>
  </w:num>
  <w:num w:numId="5">
    <w:abstractNumId w:val="14"/>
  </w:num>
  <w:num w:numId="6">
    <w:abstractNumId w:val="7"/>
  </w:num>
  <w:num w:numId="7">
    <w:abstractNumId w:val="16"/>
  </w:num>
  <w:num w:numId="8">
    <w:abstractNumId w:val="10"/>
  </w:num>
  <w:num w:numId="9">
    <w:abstractNumId w:val="0"/>
  </w:num>
  <w:num w:numId="10">
    <w:abstractNumId w:val="3"/>
  </w:num>
  <w:num w:numId="11">
    <w:abstractNumId w:val="5"/>
  </w:num>
  <w:num w:numId="12">
    <w:abstractNumId w:val="1"/>
  </w:num>
  <w:num w:numId="13">
    <w:abstractNumId w:val="15"/>
  </w:num>
  <w:num w:numId="14">
    <w:abstractNumId w:val="9"/>
  </w:num>
  <w:num w:numId="15">
    <w:abstractNumId w:val="13"/>
  </w:num>
  <w:num w:numId="16">
    <w:abstractNumId w:val="12"/>
  </w:num>
  <w:num w:numId="17">
    <w:abstractNumId w:val="6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6"/>
  <w:drawingGridVerticalSpacing w:val="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EF6"/>
    <w:rsid w:val="00002A41"/>
    <w:rsid w:val="00007864"/>
    <w:rsid w:val="00021B0F"/>
    <w:rsid w:val="00032CAC"/>
    <w:rsid w:val="00042C45"/>
    <w:rsid w:val="00083180"/>
    <w:rsid w:val="000857F5"/>
    <w:rsid w:val="0009070E"/>
    <w:rsid w:val="00095EE6"/>
    <w:rsid w:val="000968A4"/>
    <w:rsid w:val="000E3862"/>
    <w:rsid w:val="000F56D9"/>
    <w:rsid w:val="00105255"/>
    <w:rsid w:val="00106623"/>
    <w:rsid w:val="00152211"/>
    <w:rsid w:val="00155DF2"/>
    <w:rsid w:val="00156D03"/>
    <w:rsid w:val="00167151"/>
    <w:rsid w:val="001B559B"/>
    <w:rsid w:val="001D7897"/>
    <w:rsid w:val="00230584"/>
    <w:rsid w:val="00236A09"/>
    <w:rsid w:val="00240DAF"/>
    <w:rsid w:val="00265ABE"/>
    <w:rsid w:val="00277E9C"/>
    <w:rsid w:val="002918EB"/>
    <w:rsid w:val="002B47A1"/>
    <w:rsid w:val="002B4B8D"/>
    <w:rsid w:val="002D0B66"/>
    <w:rsid w:val="002E1CA8"/>
    <w:rsid w:val="003167FA"/>
    <w:rsid w:val="003230F5"/>
    <w:rsid w:val="003348C3"/>
    <w:rsid w:val="0034692C"/>
    <w:rsid w:val="00347856"/>
    <w:rsid w:val="00353DF4"/>
    <w:rsid w:val="00360F70"/>
    <w:rsid w:val="003659CA"/>
    <w:rsid w:val="0037346A"/>
    <w:rsid w:val="00374F02"/>
    <w:rsid w:val="00383A59"/>
    <w:rsid w:val="00391E8F"/>
    <w:rsid w:val="003A0034"/>
    <w:rsid w:val="003A1D93"/>
    <w:rsid w:val="003A63EB"/>
    <w:rsid w:val="003A67A3"/>
    <w:rsid w:val="003B286E"/>
    <w:rsid w:val="003B7F97"/>
    <w:rsid w:val="003C79E1"/>
    <w:rsid w:val="003C7F5C"/>
    <w:rsid w:val="003F463E"/>
    <w:rsid w:val="00401EC4"/>
    <w:rsid w:val="004025E6"/>
    <w:rsid w:val="00402FD9"/>
    <w:rsid w:val="00410FAC"/>
    <w:rsid w:val="00415953"/>
    <w:rsid w:val="0042277D"/>
    <w:rsid w:val="00426B54"/>
    <w:rsid w:val="00434009"/>
    <w:rsid w:val="0046033F"/>
    <w:rsid w:val="00480B8A"/>
    <w:rsid w:val="004E0D22"/>
    <w:rsid w:val="004F1870"/>
    <w:rsid w:val="00582625"/>
    <w:rsid w:val="00590E4D"/>
    <w:rsid w:val="005D4CC7"/>
    <w:rsid w:val="005F2009"/>
    <w:rsid w:val="005F5869"/>
    <w:rsid w:val="00610B02"/>
    <w:rsid w:val="00626247"/>
    <w:rsid w:val="0063334D"/>
    <w:rsid w:val="00641532"/>
    <w:rsid w:val="00642480"/>
    <w:rsid w:val="006533F7"/>
    <w:rsid w:val="0065711F"/>
    <w:rsid w:val="00666579"/>
    <w:rsid w:val="006C28C8"/>
    <w:rsid w:val="006C5583"/>
    <w:rsid w:val="006D0979"/>
    <w:rsid w:val="006E050E"/>
    <w:rsid w:val="006E76F7"/>
    <w:rsid w:val="00726D21"/>
    <w:rsid w:val="0077530E"/>
    <w:rsid w:val="00782E95"/>
    <w:rsid w:val="007869EC"/>
    <w:rsid w:val="007A379A"/>
    <w:rsid w:val="007A67EA"/>
    <w:rsid w:val="007B5094"/>
    <w:rsid w:val="007C0976"/>
    <w:rsid w:val="007D52E8"/>
    <w:rsid w:val="007E5D8E"/>
    <w:rsid w:val="007F0400"/>
    <w:rsid w:val="007F28F3"/>
    <w:rsid w:val="0080568A"/>
    <w:rsid w:val="00814874"/>
    <w:rsid w:val="00841648"/>
    <w:rsid w:val="0084165C"/>
    <w:rsid w:val="00844A1E"/>
    <w:rsid w:val="00845BE1"/>
    <w:rsid w:val="008565D2"/>
    <w:rsid w:val="008926E4"/>
    <w:rsid w:val="008936FA"/>
    <w:rsid w:val="008B5CA4"/>
    <w:rsid w:val="008C0D1C"/>
    <w:rsid w:val="008C5C94"/>
    <w:rsid w:val="008D6906"/>
    <w:rsid w:val="00904B91"/>
    <w:rsid w:val="00906DAE"/>
    <w:rsid w:val="009304D7"/>
    <w:rsid w:val="00964E0E"/>
    <w:rsid w:val="00981316"/>
    <w:rsid w:val="009C365F"/>
    <w:rsid w:val="009D28BC"/>
    <w:rsid w:val="009F1234"/>
    <w:rsid w:val="00A14BDB"/>
    <w:rsid w:val="00A17D79"/>
    <w:rsid w:val="00A26B01"/>
    <w:rsid w:val="00A4512D"/>
    <w:rsid w:val="00A5773B"/>
    <w:rsid w:val="00A66938"/>
    <w:rsid w:val="00A77E0E"/>
    <w:rsid w:val="00AA31D1"/>
    <w:rsid w:val="00AA77D1"/>
    <w:rsid w:val="00AB4B7A"/>
    <w:rsid w:val="00AB7E92"/>
    <w:rsid w:val="00AD3C58"/>
    <w:rsid w:val="00AE2472"/>
    <w:rsid w:val="00AE2676"/>
    <w:rsid w:val="00AE2A2C"/>
    <w:rsid w:val="00AE3837"/>
    <w:rsid w:val="00AF79A4"/>
    <w:rsid w:val="00B0239C"/>
    <w:rsid w:val="00B0348F"/>
    <w:rsid w:val="00B07825"/>
    <w:rsid w:val="00B22F97"/>
    <w:rsid w:val="00B25C01"/>
    <w:rsid w:val="00B35FBF"/>
    <w:rsid w:val="00B37E2D"/>
    <w:rsid w:val="00B47AC0"/>
    <w:rsid w:val="00B84FA8"/>
    <w:rsid w:val="00B86076"/>
    <w:rsid w:val="00B902C7"/>
    <w:rsid w:val="00B93B0C"/>
    <w:rsid w:val="00B949E9"/>
    <w:rsid w:val="00BA136F"/>
    <w:rsid w:val="00BB169E"/>
    <w:rsid w:val="00BC58A5"/>
    <w:rsid w:val="00BD257A"/>
    <w:rsid w:val="00BF5EF6"/>
    <w:rsid w:val="00C0578E"/>
    <w:rsid w:val="00C1251A"/>
    <w:rsid w:val="00C15C1A"/>
    <w:rsid w:val="00C16587"/>
    <w:rsid w:val="00C25406"/>
    <w:rsid w:val="00C54377"/>
    <w:rsid w:val="00C81E6B"/>
    <w:rsid w:val="00C862D1"/>
    <w:rsid w:val="00C878B3"/>
    <w:rsid w:val="00C903BF"/>
    <w:rsid w:val="00C9666B"/>
    <w:rsid w:val="00CB6124"/>
    <w:rsid w:val="00CC442C"/>
    <w:rsid w:val="00CE6A89"/>
    <w:rsid w:val="00CF1B4B"/>
    <w:rsid w:val="00CF3C3F"/>
    <w:rsid w:val="00D151DC"/>
    <w:rsid w:val="00D3234C"/>
    <w:rsid w:val="00D4497B"/>
    <w:rsid w:val="00D46B94"/>
    <w:rsid w:val="00D76BB8"/>
    <w:rsid w:val="00DC6E97"/>
    <w:rsid w:val="00DD4E63"/>
    <w:rsid w:val="00DE055E"/>
    <w:rsid w:val="00DE33F2"/>
    <w:rsid w:val="00DE39F3"/>
    <w:rsid w:val="00DF12F8"/>
    <w:rsid w:val="00E3648D"/>
    <w:rsid w:val="00E74CB7"/>
    <w:rsid w:val="00E77DEB"/>
    <w:rsid w:val="00E946E5"/>
    <w:rsid w:val="00EA7292"/>
    <w:rsid w:val="00EA7D44"/>
    <w:rsid w:val="00EC47B3"/>
    <w:rsid w:val="00EC5264"/>
    <w:rsid w:val="00ED0D37"/>
    <w:rsid w:val="00EE1E96"/>
    <w:rsid w:val="00EE548D"/>
    <w:rsid w:val="00EE5B53"/>
    <w:rsid w:val="00EF3644"/>
    <w:rsid w:val="00F77B69"/>
    <w:rsid w:val="00F821CB"/>
    <w:rsid w:val="00FD1946"/>
    <w:rsid w:val="00FD63C2"/>
    <w:rsid w:val="00FE0DDD"/>
    <w:rsid w:val="00FE0FC5"/>
    <w:rsid w:val="00FF668D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58"/>
    <o:shapelayout v:ext="edit">
      <o:idmap v:ext="edit" data="1"/>
      <o:rules v:ext="edit">
        <o:r id="V:Rule1" type="connector" idref="#AutoShape 31"/>
        <o:r id="V:Rule2" type="connector" idref="#AutoShape 31"/>
        <o:r id="V:Rule3" type="arc" idref="#_x0000_s1253"/>
        <o:r id="V:Rule4" type="arc" idref="#_x0000_s1255"/>
        <o:r id="V:Rule5" type="connector" idref="#AutoShape 31"/>
        <o:r id="V:Rule6" type="connector" idref="#Line 29"/>
        <o:r id="V:Rule7" type="connector" idref="#AutoShape 31"/>
      </o:rules>
    </o:shapelayout>
  </w:shapeDefaults>
  <w:decimalSymbol w:val=","/>
  <w:listSeparator w:val=";"/>
  <w15:docId w15:val="{03093C54-23FC-4D1C-A0B2-90C37E2A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03BF"/>
    <w:pPr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D6906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D6906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B0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0078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C903B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basedOn w:val="a0"/>
    <w:rsid w:val="00360F7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3">
    <w:name w:val="Hyperlink"/>
    <w:basedOn w:val="a0"/>
    <w:uiPriority w:val="99"/>
    <w:unhideWhenUsed/>
    <w:rsid w:val="00814874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uiPriority w:val="34"/>
    <w:qFormat/>
    <w:rsid w:val="00814874"/>
    <w:pPr>
      <w:ind w:left="720"/>
      <w:contextualSpacing/>
    </w:pPr>
  </w:style>
  <w:style w:type="character" w:customStyle="1" w:styleId="searchmatch">
    <w:name w:val="searchmatch"/>
    <w:basedOn w:val="a0"/>
    <w:rsid w:val="008B5CA4"/>
  </w:style>
  <w:style w:type="character" w:customStyle="1" w:styleId="Bodytext2">
    <w:name w:val="Body text (2)"/>
    <w:basedOn w:val="a0"/>
    <w:link w:val="Bodytext21"/>
    <w:uiPriority w:val="99"/>
    <w:locked/>
    <w:rsid w:val="00590E4D"/>
    <w:rPr>
      <w:rFonts w:ascii="Times New Roman" w:hAnsi="Times New Roman"/>
      <w:sz w:val="42"/>
      <w:szCs w:val="42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590E4D"/>
    <w:pPr>
      <w:shd w:val="clear" w:color="auto" w:fill="FFFFFF"/>
      <w:spacing w:after="60" w:line="240" w:lineRule="atLeast"/>
      <w:jc w:val="both"/>
    </w:pPr>
    <w:rPr>
      <w:rFonts w:eastAsiaTheme="minorHAnsi" w:cstheme="minorBidi"/>
      <w:color w:val="auto"/>
      <w:sz w:val="42"/>
      <w:szCs w:val="4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813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316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rsid w:val="007B5094"/>
    <w:pPr>
      <w:suppressAutoHyphens/>
      <w:spacing w:before="280" w:after="280"/>
      <w:ind w:firstLine="567"/>
      <w:jc w:val="both"/>
    </w:pPr>
    <w:rPr>
      <w:color w:val="auto"/>
      <w:lang w:eastAsia="ar-SA"/>
    </w:rPr>
  </w:style>
  <w:style w:type="character" w:customStyle="1" w:styleId="z-">
    <w:name w:val="z-Начало формы Знак"/>
    <w:basedOn w:val="a0"/>
    <w:link w:val="z-0"/>
    <w:uiPriority w:val="99"/>
    <w:semiHidden/>
    <w:rsid w:val="00D76BB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76BB8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rsid w:val="00D76BB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unhideWhenUsed/>
    <w:rsid w:val="00D76BB8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styleId="a8">
    <w:name w:val="Strong"/>
    <w:basedOn w:val="a0"/>
    <w:uiPriority w:val="22"/>
    <w:qFormat/>
    <w:rsid w:val="00D76BB8"/>
    <w:rPr>
      <w:b/>
      <w:bCs/>
    </w:rPr>
  </w:style>
  <w:style w:type="paragraph" w:customStyle="1" w:styleId="headlines">
    <w:name w:val="headlines"/>
    <w:basedOn w:val="a"/>
    <w:rsid w:val="00D76BB8"/>
    <w:pPr>
      <w:spacing w:before="100" w:beforeAutospacing="1" w:after="100" w:afterAutospacing="1"/>
    </w:pPr>
    <w:rPr>
      <w:color w:val="auto"/>
    </w:rPr>
  </w:style>
  <w:style w:type="paragraph" w:customStyle="1" w:styleId="headlinetitle">
    <w:name w:val="headlinetitle"/>
    <w:basedOn w:val="a"/>
    <w:rsid w:val="00D76BB8"/>
    <w:pPr>
      <w:spacing w:before="100" w:beforeAutospacing="1" w:after="100" w:afterAutospacing="1"/>
    </w:pPr>
    <w:rPr>
      <w:color w:val="auto"/>
    </w:rPr>
  </w:style>
  <w:style w:type="character" w:customStyle="1" w:styleId="10">
    <w:name w:val="Заголовок 1 Знак"/>
    <w:basedOn w:val="a0"/>
    <w:link w:val="1"/>
    <w:uiPriority w:val="9"/>
    <w:rsid w:val="008D69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69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786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10B02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styleId="a9">
    <w:name w:val="FollowedHyperlink"/>
    <w:uiPriority w:val="99"/>
    <w:semiHidden/>
    <w:unhideWhenUsed/>
    <w:rsid w:val="00610B02"/>
    <w:rPr>
      <w:color w:val="800080"/>
      <w:u w:val="single"/>
    </w:rPr>
  </w:style>
  <w:style w:type="paragraph" w:customStyle="1" w:styleId="msonormal0">
    <w:name w:val="msonormal"/>
    <w:basedOn w:val="a"/>
    <w:rsid w:val="00610B02"/>
    <w:pPr>
      <w:spacing w:before="100" w:beforeAutospacing="1" w:after="100" w:afterAutospacing="1"/>
    </w:pPr>
    <w:rPr>
      <w:color w:val="auto"/>
    </w:rPr>
  </w:style>
  <w:style w:type="paragraph" w:styleId="aa">
    <w:name w:val="caption"/>
    <w:basedOn w:val="a"/>
    <w:semiHidden/>
    <w:unhideWhenUsed/>
    <w:qFormat/>
    <w:rsid w:val="00610B02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1"/>
    <w:semiHidden/>
    <w:unhideWhenUsed/>
    <w:qFormat/>
    <w:rsid w:val="00610B02"/>
    <w:pPr>
      <w:widowControl w:val="0"/>
      <w:autoSpaceDE w:val="0"/>
      <w:autoSpaceDN w:val="0"/>
      <w:ind w:left="218"/>
    </w:pPr>
    <w:rPr>
      <w:rFonts w:ascii="Arial" w:eastAsia="Arial" w:hAnsi="Arial" w:cs="Arial"/>
      <w:i/>
      <w:color w:val="auto"/>
      <w:lang w:val="x-none" w:eastAsia="x-none" w:bidi="ru-RU"/>
    </w:rPr>
  </w:style>
  <w:style w:type="character" w:customStyle="1" w:styleId="ac">
    <w:name w:val="Основной текст Знак"/>
    <w:basedOn w:val="a0"/>
    <w:link w:val="ab"/>
    <w:uiPriority w:val="1"/>
    <w:semiHidden/>
    <w:rsid w:val="00610B02"/>
    <w:rPr>
      <w:rFonts w:ascii="Arial" w:eastAsia="Arial" w:hAnsi="Arial" w:cs="Arial"/>
      <w:i/>
      <w:sz w:val="24"/>
      <w:szCs w:val="24"/>
      <w:lang w:val="x-none" w:eastAsia="x-none" w:bidi="ru-RU"/>
    </w:rPr>
  </w:style>
  <w:style w:type="paragraph" w:customStyle="1" w:styleId="TableParagraph">
    <w:name w:val="Table Paragraph"/>
    <w:basedOn w:val="a"/>
    <w:uiPriority w:val="1"/>
    <w:qFormat/>
    <w:rsid w:val="00610B02"/>
    <w:pPr>
      <w:widowControl w:val="0"/>
      <w:autoSpaceDE w:val="0"/>
      <w:autoSpaceDN w:val="0"/>
      <w:spacing w:line="315" w:lineRule="exact"/>
      <w:ind w:left="108"/>
    </w:pPr>
    <w:rPr>
      <w:color w:val="auto"/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610B02"/>
    <w:pPr>
      <w:widowControl w:val="0"/>
      <w:autoSpaceDE w:val="0"/>
      <w:autoSpaceDN w:val="0"/>
      <w:ind w:left="218"/>
      <w:outlineLvl w:val="1"/>
    </w:pPr>
    <w:rPr>
      <w:rFonts w:ascii="Calibri" w:eastAsia="Calibri" w:hAnsi="Calibri" w:cs="Calibri"/>
      <w:b/>
      <w:bCs/>
      <w:i/>
      <w:color w:val="auto"/>
      <w:lang w:bidi="ru-RU"/>
    </w:rPr>
  </w:style>
  <w:style w:type="character" w:customStyle="1" w:styleId="js-phone-number">
    <w:name w:val="js-phone-number"/>
    <w:basedOn w:val="a0"/>
    <w:rsid w:val="00610B02"/>
  </w:style>
  <w:style w:type="table" w:styleId="ad">
    <w:name w:val="Table Grid"/>
    <w:basedOn w:val="a1"/>
    <w:uiPriority w:val="59"/>
    <w:rsid w:val="00610B0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Light List"/>
    <w:basedOn w:val="a1"/>
    <w:uiPriority w:val="61"/>
    <w:semiHidden/>
    <w:unhideWhenUsed/>
    <w:rsid w:val="00610B0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">
    <w:name w:val="Light List Accent 1"/>
    <w:basedOn w:val="a1"/>
    <w:uiPriority w:val="61"/>
    <w:semiHidden/>
    <w:unhideWhenUsed/>
    <w:rsid w:val="00610B0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4991">
          <w:marLeft w:val="0"/>
          <w:marRight w:val="0"/>
          <w:marTop w:val="0"/>
          <w:marBottom w:val="0"/>
          <w:divBdr>
            <w:top w:val="single" w:sz="2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  <w:divsChild>
            <w:div w:id="2703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47335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338699799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194921517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310405165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216089829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381757186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2081367121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284263638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951275849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104106732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31082693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577788650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968511388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711225760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750852988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2066905046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50296394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514414289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274562656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2689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file:///D:\&#1073;&#1072;&#1088;&#1072;&#1093;&#1086;&#1083;&#1082;&#1072;\&#1058;&#1054;&#1069;\toehelp\image145.gif" TargetMode="External"/><Relationship Id="rId21" Type="http://schemas.openxmlformats.org/officeDocument/2006/relationships/oleObject" Target="embeddings/oleObject8.bin"/><Relationship Id="rId42" Type="http://schemas.openxmlformats.org/officeDocument/2006/relationships/image" Target="file:///D:\&#1073;&#1072;&#1088;&#1072;&#1093;&#1086;&#1083;&#1082;&#1072;\&#1058;&#1054;&#1069;\toehelp\image062.gif" TargetMode="External"/><Relationship Id="rId63" Type="http://schemas.openxmlformats.org/officeDocument/2006/relationships/image" Target="file:///D:\&#1073;&#1072;&#1088;&#1072;&#1093;&#1086;&#1083;&#1082;&#1072;\&#1058;&#1054;&#1069;\toehelp\image090-1.gif" TargetMode="External"/><Relationship Id="rId84" Type="http://schemas.openxmlformats.org/officeDocument/2006/relationships/image" Target="media/image41.gif"/><Relationship Id="rId138" Type="http://schemas.openxmlformats.org/officeDocument/2006/relationships/image" Target="media/image68.wmf"/><Relationship Id="rId107" Type="http://schemas.openxmlformats.org/officeDocument/2006/relationships/image" Target="file:///D:\&#1073;&#1072;&#1088;&#1072;&#1093;&#1086;&#1083;&#1082;&#1072;\&#1058;&#1054;&#1069;\toehelp\image135-1-1.gif" TargetMode="External"/><Relationship Id="rId11" Type="http://schemas.openxmlformats.org/officeDocument/2006/relationships/oleObject" Target="embeddings/oleObject3.bin"/><Relationship Id="rId32" Type="http://schemas.openxmlformats.org/officeDocument/2006/relationships/image" Target="file:///D:\&#1073;&#1072;&#1088;&#1072;&#1093;&#1086;&#1083;&#1082;&#1072;\&#1058;&#1054;&#1069;\toehelp\image052.gif" TargetMode="External"/><Relationship Id="rId53" Type="http://schemas.openxmlformats.org/officeDocument/2006/relationships/image" Target="file:///D:\&#1073;&#1072;&#1088;&#1072;&#1093;&#1086;&#1083;&#1082;&#1072;\&#1058;&#1054;&#1069;\toehelp\image074-1.gif" TargetMode="External"/><Relationship Id="rId74" Type="http://schemas.openxmlformats.org/officeDocument/2006/relationships/image" Target="media/image36.gif"/><Relationship Id="rId128" Type="http://schemas.openxmlformats.org/officeDocument/2006/relationships/image" Target="media/image63.gif"/><Relationship Id="rId5" Type="http://schemas.openxmlformats.org/officeDocument/2006/relationships/webSettings" Target="webSettings.xml"/><Relationship Id="rId90" Type="http://schemas.openxmlformats.org/officeDocument/2006/relationships/image" Target="media/image44.gif"/><Relationship Id="rId95" Type="http://schemas.openxmlformats.org/officeDocument/2006/relationships/image" Target="file:///D:\&#1073;&#1072;&#1088;&#1072;&#1093;&#1086;&#1083;&#1082;&#1072;\&#1058;&#1054;&#1069;\toehelp\image123-1-1.gif" TargetMode="External"/><Relationship Id="rId22" Type="http://schemas.openxmlformats.org/officeDocument/2006/relationships/image" Target="media/image9.wmf"/><Relationship Id="rId27" Type="http://schemas.openxmlformats.org/officeDocument/2006/relationships/image" Target="file:///D:\&#1073;&#1072;&#1088;&#1072;&#1093;&#1086;&#1083;&#1082;&#1072;\&#1058;&#1054;&#1069;\toehelp\image050.gif" TargetMode="External"/><Relationship Id="rId43" Type="http://schemas.openxmlformats.org/officeDocument/2006/relationships/image" Target="media/image20.gif"/><Relationship Id="rId48" Type="http://schemas.openxmlformats.org/officeDocument/2006/relationships/image" Target="file:///D:\&#1073;&#1072;&#1088;&#1072;&#1093;&#1086;&#1083;&#1082;&#1072;\&#1058;&#1054;&#1069;\toehelp\image070-1.gif" TargetMode="External"/><Relationship Id="rId64" Type="http://schemas.openxmlformats.org/officeDocument/2006/relationships/image" Target="media/image31.gif"/><Relationship Id="rId69" Type="http://schemas.openxmlformats.org/officeDocument/2006/relationships/image" Target="file:///D:\&#1073;&#1072;&#1088;&#1072;&#1093;&#1086;&#1083;&#1082;&#1072;\&#1058;&#1054;&#1069;\toehelp\image096.gif" TargetMode="External"/><Relationship Id="rId113" Type="http://schemas.openxmlformats.org/officeDocument/2006/relationships/image" Target="file:///D:\&#1073;&#1072;&#1088;&#1072;&#1093;&#1086;&#1083;&#1082;&#1072;\&#1058;&#1054;&#1069;\toehelp\image141.gif" TargetMode="External"/><Relationship Id="rId118" Type="http://schemas.openxmlformats.org/officeDocument/2006/relationships/image" Target="media/image58.gif"/><Relationship Id="rId134" Type="http://schemas.openxmlformats.org/officeDocument/2006/relationships/image" Target="media/image66.wmf"/><Relationship Id="rId139" Type="http://schemas.openxmlformats.org/officeDocument/2006/relationships/image" Target="media/image69.wmf"/><Relationship Id="rId80" Type="http://schemas.openxmlformats.org/officeDocument/2006/relationships/image" Target="media/image39.gif"/><Relationship Id="rId85" Type="http://schemas.openxmlformats.org/officeDocument/2006/relationships/image" Target="file:///D:\&#1073;&#1072;&#1088;&#1072;&#1093;&#1086;&#1083;&#1082;&#1072;\&#1058;&#1054;&#1069;\toehelp\image112-1-1.gif" TargetMode="Externa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5.gif"/><Relationship Id="rId38" Type="http://schemas.openxmlformats.org/officeDocument/2006/relationships/image" Target="file:///D:\&#1073;&#1072;&#1088;&#1072;&#1093;&#1086;&#1083;&#1082;&#1072;\&#1058;&#1054;&#1069;\toehelp\image058.gif" TargetMode="External"/><Relationship Id="rId59" Type="http://schemas.openxmlformats.org/officeDocument/2006/relationships/image" Target="file:///D:\&#1073;&#1072;&#1088;&#1072;&#1093;&#1086;&#1083;&#1082;&#1072;\&#1058;&#1054;&#1069;\toehelp\image086-1.gif" TargetMode="External"/><Relationship Id="rId103" Type="http://schemas.openxmlformats.org/officeDocument/2006/relationships/image" Target="file:///D:\&#1073;&#1072;&#1088;&#1072;&#1093;&#1086;&#1083;&#1082;&#1072;\&#1058;&#1054;&#1069;\toehelp\image131-1-1.gif" TargetMode="External"/><Relationship Id="rId108" Type="http://schemas.openxmlformats.org/officeDocument/2006/relationships/image" Target="media/image53.gif"/><Relationship Id="rId124" Type="http://schemas.openxmlformats.org/officeDocument/2006/relationships/image" Target="media/image61.gif"/><Relationship Id="rId129" Type="http://schemas.openxmlformats.org/officeDocument/2006/relationships/image" Target="file:///D:\&#1073;&#1072;&#1088;&#1072;&#1093;&#1086;&#1083;&#1082;&#1072;\&#1058;&#1054;&#1069;\toehelp\image158.gif" TargetMode="External"/><Relationship Id="rId54" Type="http://schemas.openxmlformats.org/officeDocument/2006/relationships/image" Target="media/image26.gif"/><Relationship Id="rId70" Type="http://schemas.openxmlformats.org/officeDocument/2006/relationships/image" Target="media/image34.gif"/><Relationship Id="rId75" Type="http://schemas.openxmlformats.org/officeDocument/2006/relationships/image" Target="file:///D:\&#1073;&#1072;&#1088;&#1072;&#1093;&#1086;&#1083;&#1082;&#1072;\&#1058;&#1054;&#1069;\toehelp\image102-2.gif" TargetMode="External"/><Relationship Id="rId91" Type="http://schemas.openxmlformats.org/officeDocument/2006/relationships/image" Target="file:///D:\&#1073;&#1072;&#1088;&#1072;&#1093;&#1086;&#1083;&#1082;&#1072;\&#1058;&#1054;&#1069;\toehelp\image119-1.gif" TargetMode="External"/><Relationship Id="rId96" Type="http://schemas.openxmlformats.org/officeDocument/2006/relationships/image" Target="media/image47.gif"/><Relationship Id="rId140" Type="http://schemas.openxmlformats.org/officeDocument/2006/relationships/image" Target="media/image70.wmf"/><Relationship Id="rId145" Type="http://schemas.openxmlformats.org/officeDocument/2006/relationships/oleObject" Target="embeddings/oleObject21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3.gif"/><Relationship Id="rId114" Type="http://schemas.openxmlformats.org/officeDocument/2006/relationships/image" Target="media/image56.gif"/><Relationship Id="rId119" Type="http://schemas.openxmlformats.org/officeDocument/2006/relationships/image" Target="file:///D:\&#1073;&#1072;&#1088;&#1072;&#1093;&#1086;&#1083;&#1082;&#1072;\&#1058;&#1054;&#1069;\toehelp\image147.gif" TargetMode="External"/><Relationship Id="rId44" Type="http://schemas.openxmlformats.org/officeDocument/2006/relationships/image" Target="file:///D:\&#1073;&#1072;&#1088;&#1072;&#1093;&#1086;&#1083;&#1082;&#1072;\&#1058;&#1054;&#1069;\toehelp\image064.gif" TargetMode="External"/><Relationship Id="rId60" Type="http://schemas.openxmlformats.org/officeDocument/2006/relationships/image" Target="media/image29.gif"/><Relationship Id="rId65" Type="http://schemas.openxmlformats.org/officeDocument/2006/relationships/image" Target="file:///D:\&#1073;&#1072;&#1088;&#1072;&#1093;&#1086;&#1083;&#1082;&#1072;\&#1058;&#1054;&#1069;\toehelp\image092-1.gif" TargetMode="External"/><Relationship Id="rId81" Type="http://schemas.openxmlformats.org/officeDocument/2006/relationships/image" Target="file:///D:\&#1073;&#1072;&#1088;&#1072;&#1093;&#1086;&#1083;&#1082;&#1072;\&#1058;&#1054;&#1069;\toehelp\image108-1-1.gif" TargetMode="External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16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8.gif"/><Relationship Id="rId109" Type="http://schemas.openxmlformats.org/officeDocument/2006/relationships/image" Target="file:///D:\&#1073;&#1072;&#1088;&#1072;&#1093;&#1086;&#1083;&#1082;&#1072;\&#1058;&#1054;&#1069;\toehelp\image137.gif" TargetMode="External"/><Relationship Id="rId34" Type="http://schemas.openxmlformats.org/officeDocument/2006/relationships/image" Target="file:///D:\&#1073;&#1072;&#1088;&#1072;&#1093;&#1086;&#1083;&#1082;&#1072;\&#1058;&#1054;&#1069;\toehelp\image054.gif" TargetMode="External"/><Relationship Id="rId50" Type="http://schemas.openxmlformats.org/officeDocument/2006/relationships/image" Target="file:///D:\&#1073;&#1072;&#1088;&#1072;&#1093;&#1086;&#1083;&#1082;&#1072;\&#1058;&#1054;&#1069;\toehelp\image072-1.gif" TargetMode="External"/><Relationship Id="rId55" Type="http://schemas.openxmlformats.org/officeDocument/2006/relationships/image" Target="file:///D:\&#1073;&#1072;&#1088;&#1072;&#1093;&#1086;&#1083;&#1082;&#1072;\&#1058;&#1054;&#1069;\toehelp\image082-1.gif" TargetMode="External"/><Relationship Id="rId76" Type="http://schemas.openxmlformats.org/officeDocument/2006/relationships/image" Target="media/image37.gif"/><Relationship Id="rId97" Type="http://schemas.openxmlformats.org/officeDocument/2006/relationships/image" Target="file:///D:\&#1073;&#1072;&#1088;&#1072;&#1093;&#1086;&#1083;&#1082;&#1072;\&#1058;&#1054;&#1069;\toehelp\image125-1-1.gif" TargetMode="External"/><Relationship Id="rId104" Type="http://schemas.openxmlformats.org/officeDocument/2006/relationships/image" Target="media/image51.gif"/><Relationship Id="rId120" Type="http://schemas.openxmlformats.org/officeDocument/2006/relationships/image" Target="media/image59.gif"/><Relationship Id="rId125" Type="http://schemas.openxmlformats.org/officeDocument/2006/relationships/image" Target="file:///D:\&#1073;&#1072;&#1088;&#1072;&#1093;&#1086;&#1083;&#1082;&#1072;\&#1058;&#1054;&#1069;\toehelp\image154-1.gif" TargetMode="External"/><Relationship Id="rId141" Type="http://schemas.openxmlformats.org/officeDocument/2006/relationships/oleObject" Target="embeddings/oleObject18.bin"/><Relationship Id="rId146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file:///D:\&#1073;&#1072;&#1088;&#1072;&#1093;&#1086;&#1083;&#1082;&#1072;\&#1058;&#1054;&#1069;\toehelp\image098.gif" TargetMode="External"/><Relationship Id="rId92" Type="http://schemas.openxmlformats.org/officeDocument/2006/relationships/image" Target="media/image45.gif"/><Relationship Id="rId2" Type="http://schemas.openxmlformats.org/officeDocument/2006/relationships/numbering" Target="numbering.xml"/><Relationship Id="rId29" Type="http://schemas.openxmlformats.org/officeDocument/2006/relationships/image" Target="media/image12.gif"/><Relationship Id="rId24" Type="http://schemas.openxmlformats.org/officeDocument/2006/relationships/image" Target="media/image10.wmf"/><Relationship Id="rId40" Type="http://schemas.openxmlformats.org/officeDocument/2006/relationships/image" Target="file:///D:\&#1073;&#1072;&#1088;&#1072;&#1093;&#1086;&#1083;&#1082;&#1072;\&#1058;&#1054;&#1069;\toehelp\image060.gif" TargetMode="External"/><Relationship Id="rId45" Type="http://schemas.openxmlformats.org/officeDocument/2006/relationships/image" Target="media/image21.gif"/><Relationship Id="rId66" Type="http://schemas.openxmlformats.org/officeDocument/2006/relationships/image" Target="media/image32.gif"/><Relationship Id="rId87" Type="http://schemas.openxmlformats.org/officeDocument/2006/relationships/oleObject" Target="embeddings/oleObject13.bin"/><Relationship Id="rId110" Type="http://schemas.openxmlformats.org/officeDocument/2006/relationships/image" Target="media/image54.gif"/><Relationship Id="rId115" Type="http://schemas.openxmlformats.org/officeDocument/2006/relationships/image" Target="file:///D:\&#1073;&#1072;&#1088;&#1072;&#1093;&#1086;&#1083;&#1082;&#1072;\&#1058;&#1054;&#1069;\toehelp\image143.gif" TargetMode="External"/><Relationship Id="rId131" Type="http://schemas.openxmlformats.org/officeDocument/2006/relationships/oleObject" Target="embeddings/oleObject14.bin"/><Relationship Id="rId136" Type="http://schemas.openxmlformats.org/officeDocument/2006/relationships/image" Target="media/image67.wmf"/><Relationship Id="rId61" Type="http://schemas.openxmlformats.org/officeDocument/2006/relationships/image" Target="file:///D:\&#1073;&#1072;&#1088;&#1072;&#1093;&#1086;&#1083;&#1082;&#1072;\&#1058;&#1054;&#1069;\toehelp\image088-1.gif" TargetMode="External"/><Relationship Id="rId82" Type="http://schemas.openxmlformats.org/officeDocument/2006/relationships/image" Target="media/image40.gi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gif"/><Relationship Id="rId35" Type="http://schemas.openxmlformats.org/officeDocument/2006/relationships/image" Target="media/image16.gif"/><Relationship Id="rId56" Type="http://schemas.openxmlformats.org/officeDocument/2006/relationships/image" Target="media/image27.wmf"/><Relationship Id="rId77" Type="http://schemas.openxmlformats.org/officeDocument/2006/relationships/image" Target="file:///D:\&#1073;&#1072;&#1088;&#1072;&#1093;&#1086;&#1083;&#1082;&#1072;\&#1058;&#1054;&#1069;\toehelp\image104-2.gif" TargetMode="External"/><Relationship Id="rId100" Type="http://schemas.openxmlformats.org/officeDocument/2006/relationships/image" Target="media/image49.gif"/><Relationship Id="rId105" Type="http://schemas.openxmlformats.org/officeDocument/2006/relationships/image" Target="file:///D:\&#1073;&#1072;&#1088;&#1072;&#1093;&#1086;&#1083;&#1082;&#1072;\&#1058;&#1054;&#1069;\toehelp\image133-1-1.gif" TargetMode="External"/><Relationship Id="rId126" Type="http://schemas.openxmlformats.org/officeDocument/2006/relationships/image" Target="media/image62.gif"/><Relationship Id="rId14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4.png"/><Relationship Id="rId72" Type="http://schemas.openxmlformats.org/officeDocument/2006/relationships/image" Target="media/image35.gif"/><Relationship Id="rId93" Type="http://schemas.openxmlformats.org/officeDocument/2006/relationships/image" Target="file:///D:\&#1073;&#1072;&#1088;&#1072;&#1093;&#1086;&#1083;&#1082;&#1072;\&#1058;&#1054;&#1069;\toehelp\image121-1.gif" TargetMode="External"/><Relationship Id="rId98" Type="http://schemas.openxmlformats.org/officeDocument/2006/relationships/image" Target="media/image48.gif"/><Relationship Id="rId121" Type="http://schemas.openxmlformats.org/officeDocument/2006/relationships/image" Target="file:///D:\&#1073;&#1072;&#1088;&#1072;&#1093;&#1086;&#1083;&#1082;&#1072;\&#1058;&#1054;&#1069;\toehelp\image149.gif" TargetMode="External"/><Relationship Id="rId142" Type="http://schemas.openxmlformats.org/officeDocument/2006/relationships/oleObject" Target="embeddings/oleObject19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file:///D:\&#1073;&#1072;&#1088;&#1072;&#1093;&#1086;&#1083;&#1082;&#1072;\&#1058;&#1054;&#1069;\toehelp\image068.gif" TargetMode="External"/><Relationship Id="rId67" Type="http://schemas.openxmlformats.org/officeDocument/2006/relationships/image" Target="file:///D:\&#1073;&#1072;&#1088;&#1072;&#1093;&#1086;&#1083;&#1082;&#1072;\&#1058;&#1054;&#1069;\toehelp\image094.gif" TargetMode="External"/><Relationship Id="rId116" Type="http://schemas.openxmlformats.org/officeDocument/2006/relationships/image" Target="media/image57.gif"/><Relationship Id="rId137" Type="http://schemas.openxmlformats.org/officeDocument/2006/relationships/oleObject" Target="embeddings/oleObject17.bin"/><Relationship Id="rId20" Type="http://schemas.openxmlformats.org/officeDocument/2006/relationships/image" Target="media/image8.wmf"/><Relationship Id="rId41" Type="http://schemas.openxmlformats.org/officeDocument/2006/relationships/image" Target="media/image19.gif"/><Relationship Id="rId62" Type="http://schemas.openxmlformats.org/officeDocument/2006/relationships/image" Target="media/image30.gif"/><Relationship Id="rId83" Type="http://schemas.openxmlformats.org/officeDocument/2006/relationships/image" Target="file:///D:\&#1073;&#1072;&#1088;&#1072;&#1093;&#1086;&#1083;&#1082;&#1072;\&#1058;&#1054;&#1069;\toehelp\image110-1-1.gif" TargetMode="External"/><Relationship Id="rId88" Type="http://schemas.openxmlformats.org/officeDocument/2006/relationships/image" Target="media/image43.gif"/><Relationship Id="rId111" Type="http://schemas.openxmlformats.org/officeDocument/2006/relationships/image" Target="file:///D:\&#1073;&#1072;&#1088;&#1072;&#1093;&#1086;&#1083;&#1082;&#1072;\&#1058;&#1054;&#1069;\toehelp\image139.gif" TargetMode="External"/><Relationship Id="rId132" Type="http://schemas.openxmlformats.org/officeDocument/2006/relationships/image" Target="media/image65.wmf"/><Relationship Id="rId15" Type="http://schemas.openxmlformats.org/officeDocument/2006/relationships/oleObject" Target="embeddings/oleObject5.bin"/><Relationship Id="rId36" Type="http://schemas.openxmlformats.org/officeDocument/2006/relationships/image" Target="file:///D:\&#1073;&#1072;&#1088;&#1072;&#1093;&#1086;&#1083;&#1082;&#1072;\&#1058;&#1054;&#1069;\toehelp\image056.gif" TargetMode="External"/><Relationship Id="rId57" Type="http://schemas.openxmlformats.org/officeDocument/2006/relationships/oleObject" Target="embeddings/oleObject12.bin"/><Relationship Id="rId106" Type="http://schemas.openxmlformats.org/officeDocument/2006/relationships/image" Target="media/image52.gif"/><Relationship Id="rId127" Type="http://schemas.openxmlformats.org/officeDocument/2006/relationships/image" Target="file:///D:\&#1073;&#1072;&#1088;&#1072;&#1093;&#1086;&#1083;&#1082;&#1072;\&#1058;&#1054;&#1069;\toehelp\image156.gif" TargetMode="External"/><Relationship Id="rId10" Type="http://schemas.openxmlformats.org/officeDocument/2006/relationships/image" Target="media/image3.wmf"/><Relationship Id="rId31" Type="http://schemas.openxmlformats.org/officeDocument/2006/relationships/image" Target="media/image14.gif"/><Relationship Id="rId52" Type="http://schemas.openxmlformats.org/officeDocument/2006/relationships/image" Target="media/image25.gif"/><Relationship Id="rId73" Type="http://schemas.openxmlformats.org/officeDocument/2006/relationships/image" Target="file:///D:\&#1073;&#1072;&#1088;&#1072;&#1093;&#1086;&#1083;&#1082;&#1072;\&#1058;&#1054;&#1069;\toehelp\image100-2.gif" TargetMode="External"/><Relationship Id="rId78" Type="http://schemas.openxmlformats.org/officeDocument/2006/relationships/image" Target="media/image38.gif"/><Relationship Id="rId94" Type="http://schemas.openxmlformats.org/officeDocument/2006/relationships/image" Target="media/image46.gif"/><Relationship Id="rId99" Type="http://schemas.openxmlformats.org/officeDocument/2006/relationships/image" Target="file:///D:\&#1073;&#1072;&#1088;&#1072;&#1093;&#1086;&#1083;&#1082;&#1072;\&#1058;&#1054;&#1069;\toehelp\image127-1-1.gif" TargetMode="External"/><Relationship Id="rId101" Type="http://schemas.openxmlformats.org/officeDocument/2006/relationships/image" Target="file:///D:\&#1073;&#1072;&#1088;&#1072;&#1093;&#1086;&#1083;&#1082;&#1072;\&#1058;&#1054;&#1069;\toehelp\image129-1-1.gif" TargetMode="External"/><Relationship Id="rId122" Type="http://schemas.openxmlformats.org/officeDocument/2006/relationships/image" Target="media/image60.gif"/><Relationship Id="rId143" Type="http://schemas.openxmlformats.org/officeDocument/2006/relationships/oleObject" Target="embeddings/oleObject2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png"/><Relationship Id="rId47" Type="http://schemas.openxmlformats.org/officeDocument/2006/relationships/image" Target="media/image22.gif"/><Relationship Id="rId68" Type="http://schemas.openxmlformats.org/officeDocument/2006/relationships/image" Target="media/image33.gif"/><Relationship Id="rId89" Type="http://schemas.openxmlformats.org/officeDocument/2006/relationships/image" Target="file:///D:\&#1073;&#1072;&#1088;&#1072;&#1093;&#1086;&#1083;&#1082;&#1072;\&#1058;&#1054;&#1069;\toehelp\image114-1-1.gif" TargetMode="External"/><Relationship Id="rId112" Type="http://schemas.openxmlformats.org/officeDocument/2006/relationships/image" Target="media/image55.gif"/><Relationship Id="rId133" Type="http://schemas.openxmlformats.org/officeDocument/2006/relationships/oleObject" Target="embeddings/oleObject15.bin"/><Relationship Id="rId16" Type="http://schemas.openxmlformats.org/officeDocument/2006/relationships/image" Target="media/image6.wmf"/><Relationship Id="rId37" Type="http://schemas.openxmlformats.org/officeDocument/2006/relationships/image" Target="media/image17.gif"/><Relationship Id="rId58" Type="http://schemas.openxmlformats.org/officeDocument/2006/relationships/image" Target="media/image28.gif"/><Relationship Id="rId79" Type="http://schemas.openxmlformats.org/officeDocument/2006/relationships/image" Target="file:///D:\&#1073;&#1072;&#1088;&#1072;&#1093;&#1086;&#1083;&#1082;&#1072;\&#1058;&#1054;&#1069;\toehelp\image106-2.gif" TargetMode="External"/><Relationship Id="rId102" Type="http://schemas.openxmlformats.org/officeDocument/2006/relationships/image" Target="media/image50.gif"/><Relationship Id="rId123" Type="http://schemas.openxmlformats.org/officeDocument/2006/relationships/image" Target="file:///D:\&#1073;&#1072;&#1088;&#1072;&#1093;&#1086;&#1083;&#1082;&#1072;\&#1058;&#1054;&#1069;\toehelp\image151.gif" TargetMode="External"/><Relationship Id="rId144" Type="http://schemas.openxmlformats.org/officeDocument/2006/relationships/image" Target="media/image7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F55B3-8D10-4CDF-B5D9-49AEED792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ATM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Nazira Kenessova</cp:lastModifiedBy>
  <cp:revision>7</cp:revision>
  <cp:lastPrinted>2012-10-03T07:12:00Z</cp:lastPrinted>
  <dcterms:created xsi:type="dcterms:W3CDTF">2021-09-06T03:43:00Z</dcterms:created>
  <dcterms:modified xsi:type="dcterms:W3CDTF">2023-11-09T08:19:00Z</dcterms:modified>
</cp:coreProperties>
</file>