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2B" w:rsidRPr="005B1926" w:rsidRDefault="00406C99" w:rsidP="00406C99">
      <w:pPr>
        <w:tabs>
          <w:tab w:val="left" w:pos="6663"/>
        </w:tabs>
        <w:spacing w:line="276" w:lineRule="auto"/>
        <w:ind w:firstLine="709"/>
        <w:jc w:val="both"/>
        <w:rPr>
          <w:rFonts w:ascii="Times New Roman" w:hAnsi="Times New Roman" w:cs="Times New Roman"/>
          <w:b/>
          <w:color w:val="FF0000"/>
          <w:sz w:val="28"/>
          <w:szCs w:val="28"/>
        </w:rPr>
      </w:pPr>
      <w:r w:rsidRPr="005B1926">
        <w:rPr>
          <w:rFonts w:ascii="Times New Roman" w:hAnsi="Times New Roman" w:cs="Times New Roman"/>
          <w:b/>
          <w:color w:val="FF0000"/>
          <w:w w:val="95"/>
          <w:sz w:val="28"/>
          <w:szCs w:val="28"/>
        </w:rPr>
        <w:t>Lecture 12</w:t>
      </w:r>
      <w:r w:rsidR="00AC6F01">
        <w:rPr>
          <w:rFonts w:ascii="Times New Roman" w:hAnsi="Times New Roman" w:cs="Times New Roman"/>
          <w:b/>
          <w:color w:val="FF0000"/>
          <w:w w:val="95"/>
          <w:sz w:val="28"/>
          <w:szCs w:val="28"/>
        </w:rPr>
        <w:t>.</w:t>
      </w:r>
      <w:bookmarkStart w:id="0" w:name="_GoBack"/>
      <w:bookmarkEnd w:id="0"/>
      <w:r w:rsidRPr="005B1926">
        <w:rPr>
          <w:rFonts w:ascii="Times New Roman" w:hAnsi="Times New Roman" w:cs="Times New Roman"/>
          <w:b/>
          <w:color w:val="FF0000"/>
          <w:w w:val="95"/>
          <w:sz w:val="28"/>
          <w:szCs w:val="28"/>
        </w:rPr>
        <w:t xml:space="preserve"> </w:t>
      </w:r>
      <w:r w:rsidR="00541E42" w:rsidRPr="005B1926">
        <w:rPr>
          <w:rFonts w:ascii="Times New Roman" w:hAnsi="Times New Roman" w:cs="Times New Roman"/>
          <w:b/>
          <w:color w:val="FF0000"/>
          <w:w w:val="95"/>
          <w:sz w:val="28"/>
          <w:szCs w:val="28"/>
        </w:rPr>
        <w:t>Corrosion. Causes of 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All</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materials</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products,</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plants,</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constructions,</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buildings</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made</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such</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materials</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are</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subject</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physical</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wear</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during</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use.</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A general overview of different kinds of wear caused by mechanical, thermal, chemical,</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electrochemical,</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microbiological,</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electric,</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radiation-related</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 xml:space="preserve">impacts </w:t>
      </w:r>
      <w:proofErr w:type="gramStart"/>
      <w:r w:rsidRPr="00406C99">
        <w:rPr>
          <w:rFonts w:ascii="Times New Roman" w:hAnsi="Times New Roman" w:cs="Times New Roman"/>
          <w:color w:val="231F20"/>
          <w:sz w:val="28"/>
          <w:szCs w:val="28"/>
        </w:rPr>
        <w:t>is shown</w:t>
      </w:r>
      <w:proofErr w:type="gramEnd"/>
      <w:r w:rsidRPr="00406C99">
        <w:rPr>
          <w:rFonts w:ascii="Times New Roman" w:hAnsi="Times New Roman" w:cs="Times New Roman"/>
          <w:color w:val="231F20"/>
          <w:sz w:val="28"/>
          <w:szCs w:val="28"/>
        </w:rPr>
        <w:t xml:space="preserve"> in Figure</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1</w:t>
      </w:r>
      <w:r w:rsidR="00406C99">
        <w:rPr>
          <w:rFonts w:ascii="Times New Roman" w:hAnsi="Times New Roman" w:cs="Times New Roman"/>
          <w:color w:val="231F20"/>
          <w:sz w:val="28"/>
          <w:szCs w:val="28"/>
        </w:rPr>
        <w:t>2</w:t>
      </w:r>
      <w:r w:rsidRPr="00406C99">
        <w:rPr>
          <w:rFonts w:ascii="Times New Roman" w:hAnsi="Times New Roman" w:cs="Times New Roman"/>
          <w:color w:val="231F20"/>
          <w:sz w:val="28"/>
          <w:szCs w:val="28"/>
        </w:rPr>
        <w:t>.1.</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technical</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economic</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mastering</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physical</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wear</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is</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difﬁcult,</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since</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several causes are intertwined and mutually inﬂuence each other. The interaction with certain media of the environment results in undesired reactions of the materials that trigger corrosion, weathering, decaying, embrittlement, and</w:t>
      </w:r>
      <w:r w:rsidRPr="00406C99">
        <w:rPr>
          <w:rFonts w:ascii="Times New Roman" w:hAnsi="Times New Roman" w:cs="Times New Roman"/>
          <w:color w:val="231F20"/>
          <w:spacing w:val="32"/>
          <w:sz w:val="28"/>
          <w:szCs w:val="28"/>
        </w:rPr>
        <w:t xml:space="preserve"> </w:t>
      </w:r>
      <w:r w:rsidRPr="00406C99">
        <w:rPr>
          <w:rFonts w:ascii="Times New Roman" w:hAnsi="Times New Roman" w:cs="Times New Roman"/>
          <w:color w:val="231F20"/>
          <w:sz w:val="28"/>
          <w:szCs w:val="28"/>
        </w:rPr>
        <w:t>fouling.</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While mechanical reactions lead to wear, chemical and electrochemical reactions cause corrosion. Such processes emanate from the materials’ surfaces and lead</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modiﬁcations</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material</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properties</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their</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destruction.</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According to</w:t>
      </w:r>
      <w:r w:rsidRPr="00406C99">
        <w:rPr>
          <w:rFonts w:ascii="Times New Roman" w:hAnsi="Times New Roman" w:cs="Times New Roman"/>
          <w:color w:val="231F20"/>
          <w:spacing w:val="9"/>
          <w:sz w:val="28"/>
          <w:szCs w:val="28"/>
        </w:rPr>
        <w:t xml:space="preserve"> </w:t>
      </w:r>
      <w:r w:rsidR="00BC7AFF" w:rsidRPr="00406C99">
        <w:rPr>
          <w:rFonts w:ascii="Times New Roman" w:hAnsi="Times New Roman" w:cs="Times New Roman"/>
          <w:color w:val="231F20"/>
          <w:sz w:val="28"/>
          <w:szCs w:val="28"/>
        </w:rPr>
        <w:t>X</w:t>
      </w:r>
      <w:r w:rsidRPr="00406C99">
        <w:rPr>
          <w:rFonts w:ascii="Times New Roman" w:hAnsi="Times New Roman" w:cs="Times New Roman"/>
          <w:color w:val="231F20"/>
          <w:sz w:val="28"/>
          <w:szCs w:val="28"/>
        </w:rPr>
        <w:t>,</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is</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deﬁned</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as:</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“Physical interaction between a metal and its environment which results in changes of the metal’s properties and which may lead to signiﬁcant functional impairment of the metal, the environment or the technical system of which they form a part.”</w:t>
      </w:r>
    </w:p>
    <w:p w:rsidR="00BD1F2B" w:rsidRPr="00406C99" w:rsidRDefault="00BD1F2B" w:rsidP="00406C99">
      <w:pPr>
        <w:pStyle w:val="a3"/>
        <w:tabs>
          <w:tab w:val="left" w:pos="6663"/>
        </w:tabs>
        <w:spacing w:line="276" w:lineRule="auto"/>
        <w:ind w:firstLine="709"/>
        <w:jc w:val="both"/>
        <w:rPr>
          <w:rFonts w:ascii="Times New Roman" w:hAnsi="Times New Roman" w:cs="Times New Roman"/>
          <w:sz w:val="28"/>
          <w:szCs w:val="28"/>
        </w:rPr>
      </w:pP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b/>
          <w:color w:val="231F20"/>
          <w:sz w:val="28"/>
          <w:szCs w:val="28"/>
        </w:rPr>
        <w:t>Corrosion</w:t>
      </w:r>
      <w:r w:rsidRPr="00406C99">
        <w:rPr>
          <w:rFonts w:ascii="Times New Roman" w:hAnsi="Times New Roman" w:cs="Times New Roman"/>
          <w:b/>
          <w:color w:val="231F20"/>
          <w:spacing w:val="-11"/>
          <w:sz w:val="28"/>
          <w:szCs w:val="28"/>
        </w:rPr>
        <w:t xml:space="preserve"> </w:t>
      </w:r>
      <w:r w:rsidRPr="00406C99">
        <w:rPr>
          <w:rFonts w:ascii="Times New Roman" w:hAnsi="Times New Roman" w:cs="Times New Roman"/>
          <w:b/>
          <w:color w:val="231F20"/>
          <w:sz w:val="28"/>
          <w:szCs w:val="28"/>
        </w:rPr>
        <w:t>system:</w:t>
      </w:r>
      <w:r w:rsidRPr="00406C99">
        <w:rPr>
          <w:rFonts w:ascii="Times New Roman" w:hAnsi="Times New Roman" w:cs="Times New Roman"/>
          <w:b/>
          <w:color w:val="231F20"/>
          <w:spacing w:val="33"/>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system</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consisting</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one</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several</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metals</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such</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parts of the environment that affect</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b/>
          <w:color w:val="231F20"/>
          <w:sz w:val="28"/>
          <w:szCs w:val="28"/>
        </w:rPr>
        <w:t xml:space="preserve">Corrosion phenomenon: </w:t>
      </w:r>
      <w:r w:rsidRPr="00406C99">
        <w:rPr>
          <w:rFonts w:ascii="Times New Roman" w:hAnsi="Times New Roman" w:cs="Times New Roman"/>
          <w:color w:val="231F20"/>
          <w:sz w:val="28"/>
          <w:szCs w:val="28"/>
        </w:rPr>
        <w:t>Modiﬁcation in any part of the corrosion system caused by</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b/>
          <w:color w:val="231F20"/>
          <w:sz w:val="28"/>
          <w:szCs w:val="28"/>
        </w:rPr>
        <w:t xml:space="preserve">Corrosion damage: </w:t>
      </w:r>
      <w:r w:rsidRPr="00406C99">
        <w:rPr>
          <w:rFonts w:ascii="Times New Roman" w:hAnsi="Times New Roman" w:cs="Times New Roman"/>
          <w:color w:val="231F20"/>
          <w:sz w:val="28"/>
          <w:szCs w:val="28"/>
        </w:rPr>
        <w:t xml:space="preserve">Corrosion phenomenon causing the </w:t>
      </w:r>
      <w:r w:rsidRPr="00406C99">
        <w:rPr>
          <w:rFonts w:ascii="Times New Roman" w:hAnsi="Times New Roman" w:cs="Times New Roman"/>
          <w:color w:val="231F20"/>
          <w:sz w:val="28"/>
          <w:szCs w:val="28"/>
        </w:rPr>
        <w:lastRenderedPageBreak/>
        <w:t>impairment of the metal function, of the environment or of the technical system of which they form a</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part.</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b/>
          <w:color w:val="231F20"/>
          <w:sz w:val="28"/>
          <w:szCs w:val="28"/>
        </w:rPr>
        <w:t xml:space="preserve">Corrosion failure: </w:t>
      </w:r>
      <w:r w:rsidRPr="00406C99">
        <w:rPr>
          <w:rFonts w:ascii="Times New Roman" w:hAnsi="Times New Roman" w:cs="Times New Roman"/>
          <w:color w:val="231F20"/>
          <w:sz w:val="28"/>
          <w:szCs w:val="28"/>
        </w:rPr>
        <w:t>Corrosion damage characterized by the complete loss of operational capability of the technical</w:t>
      </w:r>
      <w:r w:rsidRPr="00406C99">
        <w:rPr>
          <w:rFonts w:ascii="Times New Roman" w:hAnsi="Times New Roman" w:cs="Times New Roman"/>
          <w:color w:val="231F20"/>
          <w:spacing w:val="4"/>
          <w:sz w:val="28"/>
          <w:szCs w:val="28"/>
        </w:rPr>
        <w:t xml:space="preserve"> </w:t>
      </w:r>
      <w:r w:rsidRPr="00406C99">
        <w:rPr>
          <w:rFonts w:ascii="Times New Roman" w:hAnsi="Times New Roman" w:cs="Times New Roman"/>
          <w:color w:val="231F20"/>
          <w:sz w:val="28"/>
          <w:szCs w:val="28"/>
        </w:rPr>
        <w:t>system.</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b/>
          <w:color w:val="231F20"/>
          <w:sz w:val="28"/>
          <w:szCs w:val="28"/>
        </w:rPr>
        <w:t>Corrosion</w:t>
      </w:r>
      <w:r w:rsidRPr="00406C99">
        <w:rPr>
          <w:rFonts w:ascii="Times New Roman" w:hAnsi="Times New Roman" w:cs="Times New Roman"/>
          <w:b/>
          <w:color w:val="231F20"/>
          <w:spacing w:val="-9"/>
          <w:sz w:val="28"/>
          <w:szCs w:val="28"/>
        </w:rPr>
        <w:t xml:space="preserve"> </w:t>
      </w:r>
      <w:r w:rsidRPr="00406C99">
        <w:rPr>
          <w:rFonts w:ascii="Times New Roman" w:hAnsi="Times New Roman" w:cs="Times New Roman"/>
          <w:b/>
          <w:color w:val="231F20"/>
          <w:sz w:val="28"/>
          <w:szCs w:val="28"/>
        </w:rPr>
        <w:t>resistance:</w:t>
      </w:r>
      <w:r w:rsidRPr="00406C99">
        <w:rPr>
          <w:rFonts w:ascii="Times New Roman" w:hAnsi="Times New Roman" w:cs="Times New Roman"/>
          <w:b/>
          <w:color w:val="231F20"/>
          <w:spacing w:val="25"/>
          <w:sz w:val="28"/>
          <w:szCs w:val="28"/>
        </w:rPr>
        <w:t xml:space="preserve"> </w:t>
      </w:r>
      <w:r w:rsidRPr="00406C99">
        <w:rPr>
          <w:rFonts w:ascii="Times New Roman" w:hAnsi="Times New Roman" w:cs="Times New Roman"/>
          <w:color w:val="231F20"/>
          <w:sz w:val="28"/>
          <w:szCs w:val="28"/>
        </w:rPr>
        <w:t>Ability</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metal</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maintain</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operational</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capability</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a given corrosion</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system.</w:t>
      </w:r>
    </w:p>
    <w:p w:rsidR="00CD03C7" w:rsidRPr="00406C99" w:rsidRDefault="00541E42" w:rsidP="00406C99">
      <w:pPr>
        <w:pStyle w:val="a3"/>
        <w:tabs>
          <w:tab w:val="left" w:pos="6663"/>
        </w:tabs>
        <w:spacing w:line="276" w:lineRule="auto"/>
        <w:ind w:firstLine="709"/>
        <w:jc w:val="both"/>
        <w:rPr>
          <w:rFonts w:ascii="Times New Roman" w:hAnsi="Times New Roman" w:cs="Times New Roman"/>
          <w:color w:val="231F20"/>
          <w:sz w:val="28"/>
          <w:szCs w:val="28"/>
        </w:rPr>
      </w:pPr>
      <w:r w:rsidRPr="00406C99">
        <w:rPr>
          <w:rFonts w:ascii="Times New Roman" w:hAnsi="Times New Roman" w:cs="Times New Roman"/>
          <w:color w:val="231F20"/>
          <w:sz w:val="28"/>
          <w:szCs w:val="28"/>
        </w:rPr>
        <w:t xml:space="preserve">When unalloyed or alloyed steel without corrosion protection </w:t>
      </w:r>
      <w:proofErr w:type="gramStart"/>
      <w:r w:rsidRPr="00406C99">
        <w:rPr>
          <w:rFonts w:ascii="Times New Roman" w:hAnsi="Times New Roman" w:cs="Times New Roman"/>
          <w:color w:val="231F20"/>
          <w:sz w:val="28"/>
          <w:szCs w:val="28"/>
        </w:rPr>
        <w:t>is exposed</w:t>
      </w:r>
      <w:proofErr w:type="gramEnd"/>
      <w:r w:rsidRPr="00406C99">
        <w:rPr>
          <w:rFonts w:ascii="Times New Roman" w:hAnsi="Times New Roman" w:cs="Times New Roman"/>
          <w:color w:val="231F20"/>
          <w:sz w:val="28"/>
          <w:szCs w:val="28"/>
        </w:rPr>
        <w:t xml:space="preserve"> to the atmosphere,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surface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will</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take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on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reddish-brown</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color</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after</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short</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time.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 xml:space="preserve">This reddish-brown color indicates rust is forming and the steel is corroding. In a simpliﬁed way, the corrosion process of steel progresses and </w:t>
      </w:r>
      <w:proofErr w:type="gramStart"/>
      <w:r w:rsidRPr="00406C99">
        <w:rPr>
          <w:rFonts w:ascii="Times New Roman" w:hAnsi="Times New Roman" w:cs="Times New Roman"/>
          <w:color w:val="231F20"/>
          <w:sz w:val="28"/>
          <w:szCs w:val="28"/>
        </w:rPr>
        <w:t>is chemically based</w:t>
      </w:r>
      <w:proofErr w:type="gramEnd"/>
      <w:r w:rsidRPr="00406C99">
        <w:rPr>
          <w:rFonts w:ascii="Times New Roman" w:hAnsi="Times New Roman" w:cs="Times New Roman"/>
          <w:color w:val="231F20"/>
          <w:sz w:val="28"/>
          <w:szCs w:val="28"/>
        </w:rPr>
        <w:t xml:space="preserve"> on the following</w:t>
      </w:r>
      <w:r w:rsidRPr="00406C99">
        <w:rPr>
          <w:rFonts w:ascii="Times New Roman" w:hAnsi="Times New Roman" w:cs="Times New Roman"/>
          <w:color w:val="231F20"/>
          <w:spacing w:val="34"/>
          <w:sz w:val="28"/>
          <w:szCs w:val="28"/>
        </w:rPr>
        <w:t xml:space="preserve"> </w:t>
      </w:r>
      <w:r w:rsidRPr="00406C99">
        <w:rPr>
          <w:rFonts w:ascii="Times New Roman" w:hAnsi="Times New Roman" w:cs="Times New Roman"/>
          <w:color w:val="231F20"/>
          <w:sz w:val="28"/>
          <w:szCs w:val="28"/>
        </w:rPr>
        <w:t>equation:</w:t>
      </w:r>
      <w:r w:rsidR="00CD03C7" w:rsidRPr="00406C99">
        <w:rPr>
          <w:rFonts w:ascii="Times New Roman" w:hAnsi="Times New Roman" w:cs="Times New Roman"/>
          <w:color w:val="231F20"/>
          <w:sz w:val="28"/>
          <w:szCs w:val="28"/>
        </w:rPr>
        <w:t xml:space="preserve"> </w:t>
      </w:r>
    </w:p>
    <w:p w:rsidR="00CD03C7" w:rsidRPr="00406C99" w:rsidRDefault="00CD03C7" w:rsidP="00406C99">
      <w:pPr>
        <w:pStyle w:val="a3"/>
        <w:tabs>
          <w:tab w:val="left" w:pos="6663"/>
        </w:tabs>
        <w:spacing w:line="276" w:lineRule="auto"/>
        <w:ind w:firstLine="709"/>
        <w:jc w:val="both"/>
        <w:rPr>
          <w:rFonts w:ascii="Times New Roman" w:hAnsi="Times New Roman" w:cs="Times New Roman"/>
          <w:color w:val="231F20"/>
          <w:sz w:val="28"/>
          <w:szCs w:val="28"/>
        </w:rPr>
      </w:pPr>
      <w:r w:rsidRPr="00406C99">
        <w:rPr>
          <w:rFonts w:ascii="Times New Roman" w:hAnsi="Times New Roman" w:cs="Times New Roman"/>
          <w:color w:val="231F20"/>
          <w:sz w:val="28"/>
          <w:szCs w:val="28"/>
        </w:rPr>
        <w:t>Fe</w:t>
      </w:r>
      <w:r w:rsidRPr="00406C99">
        <w:rPr>
          <w:rFonts w:ascii="Times New Roman" w:hAnsi="Times New Roman" w:cs="Times New Roman"/>
          <w:color w:val="231F20"/>
          <w:spacing w:val="-9"/>
          <w:sz w:val="28"/>
          <w:szCs w:val="28"/>
        </w:rPr>
        <w:t>+</w:t>
      </w:r>
      <w:r w:rsidRPr="00406C99">
        <w:rPr>
          <w:rFonts w:ascii="Times New Roman" w:hAnsi="Times New Roman" w:cs="Times New Roman"/>
          <w:color w:val="231F20"/>
          <w:sz w:val="28"/>
          <w:szCs w:val="28"/>
        </w:rPr>
        <w:t>SO</w:t>
      </w:r>
      <w:r w:rsidRPr="00406C99">
        <w:rPr>
          <w:rFonts w:ascii="Times New Roman" w:hAnsi="Times New Roman" w:cs="Times New Roman"/>
          <w:color w:val="231F20"/>
          <w:sz w:val="28"/>
          <w:szCs w:val="28"/>
          <w:vertAlign w:val="subscript"/>
        </w:rPr>
        <w:t>2</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O</w:t>
      </w:r>
      <w:r w:rsidRPr="00406C99">
        <w:rPr>
          <w:rFonts w:ascii="Times New Roman" w:hAnsi="Times New Roman" w:cs="Times New Roman"/>
          <w:color w:val="231F20"/>
          <w:sz w:val="28"/>
          <w:szCs w:val="28"/>
          <w:vertAlign w:val="subscript"/>
        </w:rPr>
        <w:t>2</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FeSO</w:t>
      </w:r>
      <w:r w:rsidRPr="00406C99">
        <w:rPr>
          <w:rFonts w:ascii="Times New Roman" w:hAnsi="Times New Roman" w:cs="Times New Roman"/>
          <w:color w:val="231F20"/>
          <w:sz w:val="28"/>
          <w:szCs w:val="28"/>
          <w:vertAlign w:val="subscript"/>
        </w:rPr>
        <w:t>4</w:t>
      </w:r>
      <w:r w:rsidR="007E7E13" w:rsidRPr="00406C99">
        <w:rPr>
          <w:rFonts w:ascii="Times New Roman" w:hAnsi="Times New Roman" w:cs="Times New Roman"/>
          <w:color w:val="231F20"/>
          <w:sz w:val="28"/>
          <w:szCs w:val="28"/>
          <w:vertAlign w:val="subscript"/>
        </w:rPr>
        <w:t xml:space="preserve">                                                                          </w:t>
      </w:r>
      <w:r w:rsidRPr="00406C99">
        <w:rPr>
          <w:rFonts w:ascii="Times New Roman" w:hAnsi="Times New Roman" w:cs="Times New Roman"/>
          <w:color w:val="231F20"/>
          <w:sz w:val="28"/>
          <w:szCs w:val="28"/>
          <w:vertAlign w:val="subscript"/>
        </w:rPr>
        <w:t xml:space="preserve"> </w:t>
      </w:r>
      <w:r w:rsidRPr="00406C99">
        <w:rPr>
          <w:rFonts w:ascii="Times New Roman" w:hAnsi="Times New Roman" w:cs="Times New Roman"/>
          <w:color w:val="231F20"/>
          <w:sz w:val="28"/>
          <w:szCs w:val="28"/>
        </w:rPr>
        <w:t xml:space="preserve">(1.1) </w:t>
      </w:r>
    </w:p>
    <w:p w:rsidR="005B1926" w:rsidRDefault="00CD03C7" w:rsidP="005B1926">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4Fe + 2 H</w:t>
      </w:r>
      <w:r w:rsidRPr="00406C99">
        <w:rPr>
          <w:rFonts w:ascii="Times New Roman" w:hAnsi="Times New Roman" w:cs="Times New Roman"/>
          <w:color w:val="231F20"/>
          <w:sz w:val="28"/>
          <w:szCs w:val="28"/>
          <w:vertAlign w:val="subscript"/>
        </w:rPr>
        <w:t>2</w:t>
      </w:r>
      <w:r w:rsidRPr="00406C99">
        <w:rPr>
          <w:rFonts w:ascii="Times New Roman" w:hAnsi="Times New Roman" w:cs="Times New Roman"/>
          <w:color w:val="231F20"/>
          <w:sz w:val="28"/>
          <w:szCs w:val="28"/>
        </w:rPr>
        <w:t xml:space="preserve">O + </w:t>
      </w:r>
      <w:r w:rsidRPr="00406C99">
        <w:rPr>
          <w:rFonts w:ascii="Times New Roman" w:hAnsi="Times New Roman" w:cs="Times New Roman"/>
          <w:color w:val="231F20"/>
          <w:spacing w:val="-5"/>
          <w:sz w:val="28"/>
          <w:szCs w:val="28"/>
        </w:rPr>
        <w:t>3O</w:t>
      </w:r>
      <w:r w:rsidRPr="00406C99">
        <w:rPr>
          <w:rFonts w:ascii="Times New Roman" w:hAnsi="Times New Roman" w:cs="Times New Roman"/>
          <w:color w:val="231F20"/>
          <w:spacing w:val="-5"/>
          <w:sz w:val="28"/>
          <w:szCs w:val="28"/>
          <w:vertAlign w:val="subscript"/>
        </w:rPr>
        <w:t>2</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 xml:space="preserve">=4FeOOH </w:t>
      </w:r>
      <w:r w:rsidR="007E7E13" w:rsidRPr="00406C99">
        <w:rPr>
          <w:rFonts w:ascii="Times New Roman" w:hAnsi="Times New Roman" w:cs="Times New Roman"/>
          <w:color w:val="231F20"/>
          <w:sz w:val="28"/>
          <w:szCs w:val="28"/>
        </w:rPr>
        <w:t xml:space="preserve">                                  </w:t>
      </w:r>
      <w:r w:rsidR="005B1926">
        <w:rPr>
          <w:rFonts w:ascii="Times New Roman" w:hAnsi="Times New Roman" w:cs="Times New Roman"/>
          <w:sz w:val="28"/>
          <w:szCs w:val="28"/>
        </w:rPr>
        <w:t>(1.2)</w:t>
      </w:r>
    </w:p>
    <w:p w:rsidR="00BD1F2B" w:rsidRPr="00406C99" w:rsidRDefault="00541E42" w:rsidP="005B1926">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processes</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begins</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when</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corrosive</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medium</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acts</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on</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material.</w:t>
      </w:r>
      <w:r w:rsidRPr="00406C99">
        <w:rPr>
          <w:rFonts w:ascii="Times New Roman" w:hAnsi="Times New Roman" w:cs="Times New Roman"/>
          <w:color w:val="231F20"/>
          <w:spacing w:val="-15"/>
          <w:sz w:val="28"/>
          <w:szCs w:val="28"/>
        </w:rPr>
        <w:t xml:space="preserve"> </w:t>
      </w:r>
      <w:r w:rsidRPr="00406C99">
        <w:rPr>
          <w:rFonts w:ascii="Times New Roman" w:hAnsi="Times New Roman" w:cs="Times New Roman"/>
          <w:color w:val="231F20"/>
          <w:sz w:val="28"/>
          <w:szCs w:val="28"/>
        </w:rPr>
        <w:t>Since (energy-rich)</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base</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metals</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recovered</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from</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naturally</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occurring</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(low-energy)</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ores</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by means</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metallurgical</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processes</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tend</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transform</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their</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original</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form,</w:t>
      </w:r>
      <w:r w:rsidRPr="00406C99">
        <w:rPr>
          <w:rFonts w:ascii="Times New Roman" w:hAnsi="Times New Roman" w:cs="Times New Roman"/>
          <w:color w:val="231F20"/>
          <w:spacing w:val="-7"/>
          <w:sz w:val="28"/>
          <w:szCs w:val="28"/>
        </w:rPr>
        <w:t xml:space="preserve"> </w:t>
      </w:r>
      <w:proofErr w:type="spellStart"/>
      <w:r w:rsidRPr="00406C99">
        <w:rPr>
          <w:rFonts w:ascii="Times New Roman" w:hAnsi="Times New Roman" w:cs="Times New Roman"/>
          <w:color w:val="231F20"/>
          <w:sz w:val="28"/>
          <w:szCs w:val="28"/>
        </w:rPr>
        <w:t>chemi</w:t>
      </w:r>
      <w:proofErr w:type="spellEnd"/>
      <w:r w:rsidRPr="00406C99">
        <w:rPr>
          <w:rFonts w:ascii="Times New Roman" w:hAnsi="Times New Roman" w:cs="Times New Roman"/>
          <w:color w:val="231F20"/>
          <w:sz w:val="28"/>
          <w:szCs w:val="28"/>
        </w:rPr>
        <w:t xml:space="preserve">- </w:t>
      </w:r>
      <w:proofErr w:type="spellStart"/>
      <w:r w:rsidRPr="00406C99">
        <w:rPr>
          <w:rFonts w:ascii="Times New Roman" w:hAnsi="Times New Roman" w:cs="Times New Roman"/>
          <w:color w:val="231F20"/>
          <w:sz w:val="28"/>
          <w:szCs w:val="28"/>
        </w:rPr>
        <w:t>cal</w:t>
      </w:r>
      <w:proofErr w:type="spellEnd"/>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electrochemical</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reactions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occur</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on</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material’s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surface.</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Two kinds of corrosion reactions are distinguished:</w:t>
      </w:r>
    </w:p>
    <w:p w:rsidR="00BD1F2B" w:rsidRPr="00406C99" w:rsidRDefault="00541E42" w:rsidP="00406C99">
      <w:pPr>
        <w:pStyle w:val="1"/>
        <w:numPr>
          <w:ilvl w:val="1"/>
          <w:numId w:val="13"/>
        </w:numPr>
        <w:tabs>
          <w:tab w:val="left" w:pos="1458"/>
          <w:tab w:val="left" w:pos="6663"/>
        </w:tabs>
        <w:spacing w:line="276" w:lineRule="auto"/>
        <w:ind w:left="0" w:firstLine="709"/>
        <w:jc w:val="both"/>
        <w:rPr>
          <w:sz w:val="28"/>
          <w:szCs w:val="28"/>
        </w:rPr>
      </w:pPr>
      <w:proofErr w:type="gramStart"/>
      <w:r w:rsidRPr="00406C99">
        <w:rPr>
          <w:color w:val="231F20"/>
          <w:sz w:val="28"/>
          <w:szCs w:val="28"/>
        </w:rPr>
        <w:t>chemical</w:t>
      </w:r>
      <w:proofErr w:type="gramEnd"/>
      <w:r w:rsidRPr="00406C99">
        <w:rPr>
          <w:color w:val="231F20"/>
          <w:spacing w:val="10"/>
          <w:sz w:val="28"/>
          <w:szCs w:val="28"/>
        </w:rPr>
        <w:t xml:space="preserve"> </w:t>
      </w:r>
      <w:r w:rsidRPr="00406C99">
        <w:rPr>
          <w:color w:val="231F20"/>
          <w:sz w:val="28"/>
          <w:szCs w:val="28"/>
        </w:rPr>
        <w:t>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Corrosion excluding electrochemical reaction,</w:t>
      </w:r>
    </w:p>
    <w:p w:rsidR="00BD1F2B" w:rsidRPr="00406C99" w:rsidRDefault="00541E42" w:rsidP="00406C99">
      <w:pPr>
        <w:pStyle w:val="1"/>
        <w:numPr>
          <w:ilvl w:val="1"/>
          <w:numId w:val="13"/>
        </w:numPr>
        <w:tabs>
          <w:tab w:val="left" w:pos="1458"/>
          <w:tab w:val="left" w:pos="6663"/>
        </w:tabs>
        <w:spacing w:line="276" w:lineRule="auto"/>
        <w:ind w:left="0" w:firstLine="709"/>
        <w:jc w:val="both"/>
        <w:rPr>
          <w:sz w:val="28"/>
          <w:szCs w:val="28"/>
        </w:rPr>
      </w:pPr>
      <w:proofErr w:type="gramStart"/>
      <w:r w:rsidRPr="00406C99">
        <w:rPr>
          <w:color w:val="231F20"/>
          <w:sz w:val="28"/>
          <w:szCs w:val="28"/>
        </w:rPr>
        <w:t>electrochemical</w:t>
      </w:r>
      <w:proofErr w:type="gramEnd"/>
      <w:r w:rsidRPr="00406C99">
        <w:rPr>
          <w:color w:val="231F20"/>
          <w:spacing w:val="10"/>
          <w:sz w:val="28"/>
          <w:szCs w:val="28"/>
        </w:rPr>
        <w:t xml:space="preserve"> </w:t>
      </w:r>
      <w:r w:rsidRPr="00406C99">
        <w:rPr>
          <w:color w:val="231F20"/>
          <w:sz w:val="28"/>
          <w:szCs w:val="28"/>
        </w:rPr>
        <w:t>corrosion</w:t>
      </w:r>
    </w:p>
    <w:p w:rsidR="00541E42"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Corrosion including at least one anodic and one cathodic reaction.</w:t>
      </w:r>
    </w:p>
    <w:p w:rsidR="00BD1F2B" w:rsidRPr="00406C99" w:rsidRDefault="00BD1F2B" w:rsidP="00406C99">
      <w:pPr>
        <w:pStyle w:val="a3"/>
        <w:tabs>
          <w:tab w:val="left" w:pos="6663"/>
        </w:tabs>
        <w:spacing w:line="276" w:lineRule="auto"/>
        <w:ind w:firstLine="709"/>
        <w:jc w:val="both"/>
        <w:rPr>
          <w:rFonts w:ascii="Times New Roman" w:hAnsi="Times New Roman" w:cs="Times New Roman"/>
          <w:sz w:val="28"/>
          <w:szCs w:val="28"/>
        </w:rPr>
      </w:pPr>
    </w:p>
    <w:p w:rsidR="00BD1F2B" w:rsidRPr="005B1926" w:rsidRDefault="00541E42" w:rsidP="00406C99">
      <w:pPr>
        <w:pStyle w:val="1"/>
        <w:tabs>
          <w:tab w:val="left" w:pos="6663"/>
        </w:tabs>
        <w:spacing w:line="276" w:lineRule="auto"/>
        <w:ind w:left="0" w:firstLine="709"/>
        <w:jc w:val="both"/>
        <w:rPr>
          <w:color w:val="FF0000"/>
          <w:sz w:val="28"/>
          <w:szCs w:val="28"/>
          <w:u w:val="single"/>
        </w:rPr>
      </w:pPr>
      <w:r w:rsidRPr="005B1926">
        <w:rPr>
          <w:color w:val="FF0000"/>
          <w:w w:val="95"/>
          <w:sz w:val="28"/>
          <w:szCs w:val="28"/>
          <w:u w:val="single"/>
        </w:rPr>
        <w:t>Types of Corrosion</w:t>
      </w:r>
    </w:p>
    <w:p w:rsidR="00BD1F2B" w:rsidRPr="00406C99" w:rsidRDefault="00BD1F2B" w:rsidP="00406C99">
      <w:pPr>
        <w:pStyle w:val="a3"/>
        <w:tabs>
          <w:tab w:val="left" w:pos="6663"/>
        </w:tabs>
        <w:spacing w:line="276" w:lineRule="auto"/>
        <w:ind w:firstLine="709"/>
        <w:jc w:val="both"/>
        <w:rPr>
          <w:rFonts w:ascii="Times New Roman" w:hAnsi="Times New Roman" w:cs="Times New Roman"/>
          <w:b/>
          <w:sz w:val="28"/>
          <w:szCs w:val="28"/>
        </w:rPr>
      </w:pP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lastRenderedPageBreak/>
        <w:t>Corrosion</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does</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not</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only</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occur</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as</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linear</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abrasion,</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but</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versatile</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forms</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appearance.</w:t>
      </w:r>
      <w:r w:rsidRPr="00406C99">
        <w:rPr>
          <w:rFonts w:ascii="Times New Roman" w:hAnsi="Times New Roman" w:cs="Times New Roman"/>
          <w:color w:val="231F20"/>
          <w:spacing w:val="-11"/>
          <w:sz w:val="28"/>
          <w:szCs w:val="28"/>
        </w:rPr>
        <w:t xml:space="preserve"> </w:t>
      </w:r>
      <w:r w:rsidR="00D9502F" w:rsidRPr="00406C99">
        <w:rPr>
          <w:rFonts w:ascii="Times New Roman" w:hAnsi="Times New Roman" w:cs="Times New Roman"/>
          <w:color w:val="231F20"/>
          <w:sz w:val="28"/>
          <w:szCs w:val="28"/>
        </w:rPr>
        <w:t>I</w:t>
      </w:r>
      <w:r w:rsidRPr="00406C99">
        <w:rPr>
          <w:rFonts w:ascii="Times New Roman" w:hAnsi="Times New Roman" w:cs="Times New Roman"/>
          <w:color w:val="231F20"/>
          <w:sz w:val="28"/>
          <w:szCs w:val="28"/>
        </w:rPr>
        <w:t>mportant</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variants</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for</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unalloyed</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alloyed steel</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are:</w:t>
      </w:r>
    </w:p>
    <w:p w:rsidR="00BD1F2B" w:rsidRPr="005B1926" w:rsidRDefault="00541E42" w:rsidP="00406C99">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Uniform surface</w:t>
      </w:r>
      <w:r w:rsidRPr="005B1926">
        <w:rPr>
          <w:color w:val="FF0000"/>
          <w:spacing w:val="20"/>
          <w:sz w:val="28"/>
          <w:szCs w:val="28"/>
        </w:rPr>
        <w:t xml:space="preserve"> </w:t>
      </w:r>
      <w:r w:rsidRPr="005B1926">
        <w:rPr>
          <w:color w:val="FF0000"/>
          <w:sz w:val="28"/>
          <w:szCs w:val="28"/>
        </w:rPr>
        <w:t>corrosion</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 xml:space="preserve">General corrosion occurring on </w:t>
      </w:r>
      <w:r w:rsidR="00D9502F" w:rsidRPr="00406C99">
        <w:rPr>
          <w:rFonts w:ascii="Times New Roman" w:hAnsi="Times New Roman" w:cs="Times New Roman"/>
          <w:color w:val="231F20"/>
          <w:sz w:val="28"/>
          <w:szCs w:val="28"/>
        </w:rPr>
        <w:t xml:space="preserve">the </w:t>
      </w:r>
      <w:proofErr w:type="gramStart"/>
      <w:r w:rsidR="00D9502F" w:rsidRPr="00406C99">
        <w:rPr>
          <w:rFonts w:ascii="Times New Roman" w:hAnsi="Times New Roman" w:cs="Times New Roman"/>
          <w:color w:val="231F20"/>
          <w:sz w:val="28"/>
          <w:szCs w:val="28"/>
        </w:rPr>
        <w:t>entire</w:t>
      </w:r>
      <w:r w:rsidRPr="00406C99">
        <w:rPr>
          <w:rFonts w:ascii="Times New Roman" w:hAnsi="Times New Roman" w:cs="Times New Roman"/>
          <w:color w:val="231F20"/>
          <w:sz w:val="28"/>
          <w:szCs w:val="28"/>
        </w:rPr>
        <w:t xml:space="preserve">  surface</w:t>
      </w:r>
      <w:proofErr w:type="gramEnd"/>
      <w:r w:rsidRPr="00406C99">
        <w:rPr>
          <w:rFonts w:ascii="Times New Roman" w:hAnsi="Times New Roman" w:cs="Times New Roman"/>
          <w:color w:val="231F20"/>
          <w:sz w:val="28"/>
          <w:szCs w:val="28"/>
        </w:rPr>
        <w:t xml:space="preserve">  at  nearly  the  same  rate.</w:t>
      </w:r>
    </w:p>
    <w:p w:rsidR="00BD1F2B" w:rsidRPr="005B1926" w:rsidRDefault="00541E42" w:rsidP="00406C99">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Shallow pit</w:t>
      </w:r>
      <w:r w:rsidRPr="005B1926">
        <w:rPr>
          <w:color w:val="FF0000"/>
          <w:spacing w:val="20"/>
          <w:sz w:val="28"/>
          <w:szCs w:val="28"/>
        </w:rPr>
        <w:t xml:space="preserve"> </w:t>
      </w:r>
      <w:r w:rsidRPr="005B1926">
        <w:rPr>
          <w:color w:val="FF0000"/>
          <w:sz w:val="28"/>
          <w:szCs w:val="28"/>
        </w:rPr>
        <w:t>corrosion</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locally</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different</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abrasion</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rates;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caused</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by</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existence</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elements.</w:t>
      </w:r>
    </w:p>
    <w:p w:rsidR="00BD1F2B" w:rsidRPr="005B1926" w:rsidRDefault="00541E42" w:rsidP="00406C99">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Pitting</w:t>
      </w:r>
      <w:r w:rsidRPr="005B1926">
        <w:rPr>
          <w:color w:val="FF0000"/>
          <w:spacing w:val="10"/>
          <w:sz w:val="28"/>
          <w:szCs w:val="28"/>
        </w:rPr>
        <w:t xml:space="preserve"> </w:t>
      </w:r>
      <w:r w:rsidRPr="005B1926">
        <w:rPr>
          <w:color w:val="FF0000"/>
          <w:sz w:val="28"/>
          <w:szCs w:val="28"/>
        </w:rPr>
        <w:t>corrosion</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Local corrosion resulting in holes, that is, in cavities expanding from the surface to the inside of the metal.</w:t>
      </w:r>
    </w:p>
    <w:p w:rsidR="00BD1F2B" w:rsidRPr="005B1926" w:rsidRDefault="00541E42" w:rsidP="00406C99">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Crevice corrosion</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Local</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connection</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crevices</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occurring</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5"/>
          <w:sz w:val="28"/>
          <w:szCs w:val="28"/>
        </w:rPr>
        <w:t xml:space="preserve"> </w:t>
      </w:r>
      <w:r w:rsidRPr="00406C99">
        <w:rPr>
          <w:rFonts w:ascii="Times New Roman" w:hAnsi="Times New Roman" w:cs="Times New Roman"/>
          <w:color w:val="231F20"/>
          <w:sz w:val="28"/>
          <w:szCs w:val="28"/>
        </w:rPr>
        <w:t>immediately</w:t>
      </w:r>
      <w:r w:rsidRPr="00406C99">
        <w:rPr>
          <w:rFonts w:ascii="Times New Roman" w:hAnsi="Times New Roman" w:cs="Times New Roman"/>
          <w:color w:val="231F20"/>
          <w:spacing w:val="-6"/>
          <w:sz w:val="28"/>
          <w:szCs w:val="28"/>
        </w:rPr>
        <w:t xml:space="preserve"> </w:t>
      </w:r>
      <w:r w:rsidRPr="00406C99">
        <w:rPr>
          <w:rFonts w:ascii="Times New Roman" w:hAnsi="Times New Roman" w:cs="Times New Roman"/>
          <w:color w:val="231F20"/>
          <w:sz w:val="28"/>
          <w:szCs w:val="28"/>
        </w:rPr>
        <w:t>adjacent to the crevice area, which has developed between the metal surface and another surface (metal or</w:t>
      </w:r>
      <w:r w:rsidRPr="00406C99">
        <w:rPr>
          <w:rFonts w:ascii="Times New Roman" w:hAnsi="Times New Roman" w:cs="Times New Roman"/>
          <w:color w:val="231F20"/>
          <w:spacing w:val="42"/>
          <w:sz w:val="28"/>
          <w:szCs w:val="28"/>
        </w:rPr>
        <w:t xml:space="preserve"> </w:t>
      </w:r>
      <w:r w:rsidRPr="00406C99">
        <w:rPr>
          <w:rFonts w:ascii="Times New Roman" w:hAnsi="Times New Roman" w:cs="Times New Roman"/>
          <w:color w:val="231F20"/>
          <w:sz w:val="28"/>
          <w:szCs w:val="28"/>
        </w:rPr>
        <w:t>nonmetal).</w:t>
      </w:r>
    </w:p>
    <w:p w:rsidR="00BD1F2B" w:rsidRPr="005B1926" w:rsidRDefault="00541E42" w:rsidP="00406C99">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Contact corrosion (aka dissimilar metal corrosion)</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Occurs</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at</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contact</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surfaces</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different</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metals;</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24"/>
          <w:sz w:val="28"/>
          <w:szCs w:val="28"/>
        </w:rPr>
        <w:t xml:space="preserve"> </w:t>
      </w:r>
      <w:proofErr w:type="spellStart"/>
      <w:r w:rsidRPr="00406C99">
        <w:rPr>
          <w:rFonts w:ascii="Times New Roman" w:hAnsi="Times New Roman" w:cs="Times New Roman"/>
          <w:color w:val="231F20"/>
          <w:sz w:val="28"/>
          <w:szCs w:val="28"/>
        </w:rPr>
        <w:t>acceleratedly</w:t>
      </w:r>
      <w:proofErr w:type="spellEnd"/>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corroding</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metal area</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is</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anode</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element.</w:t>
      </w:r>
    </w:p>
    <w:p w:rsidR="00BD1F2B" w:rsidRPr="005B1926" w:rsidRDefault="00541E42" w:rsidP="00406C99">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Intergranular corrosion</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Corrosion in or adjacent to the grain boundaries of a metal.</w:t>
      </w:r>
    </w:p>
    <w:p w:rsidR="00BD1F2B" w:rsidRPr="00406C99" w:rsidRDefault="00541E42" w:rsidP="00406C99">
      <w:pPr>
        <w:pStyle w:val="a3"/>
        <w:tabs>
          <w:tab w:val="left" w:pos="6663"/>
        </w:tabs>
        <w:spacing w:line="276" w:lineRule="auto"/>
        <w:jc w:val="both"/>
        <w:rPr>
          <w:rFonts w:ascii="Times New Roman" w:hAnsi="Times New Roman" w:cs="Times New Roman"/>
          <w:sz w:val="28"/>
          <w:szCs w:val="28"/>
        </w:rPr>
      </w:pPr>
      <w:r w:rsidRPr="00406C99">
        <w:rPr>
          <w:rFonts w:ascii="Times New Roman" w:hAnsi="Times New Roman" w:cs="Times New Roman"/>
          <w:color w:val="231F20"/>
          <w:sz w:val="28"/>
          <w:szCs w:val="28"/>
        </w:rPr>
        <w:t>The standard mentioned above describes altogether 37 types of corrosion. These types of corrosion result in corrosion phenomena.</w:t>
      </w:r>
    </w:p>
    <w:p w:rsidR="00BD1F2B" w:rsidRPr="00406C99" w:rsidRDefault="00BD1F2B" w:rsidP="00406C99">
      <w:pPr>
        <w:pStyle w:val="a3"/>
        <w:tabs>
          <w:tab w:val="left" w:pos="6663"/>
        </w:tabs>
        <w:spacing w:line="276" w:lineRule="auto"/>
        <w:jc w:val="both"/>
        <w:rPr>
          <w:rFonts w:ascii="Times New Roman" w:hAnsi="Times New Roman" w:cs="Times New Roman"/>
          <w:sz w:val="28"/>
          <w:szCs w:val="28"/>
        </w:rPr>
      </w:pPr>
    </w:p>
    <w:p w:rsidR="00BD1F2B" w:rsidRPr="005B1926" w:rsidRDefault="00541E42" w:rsidP="005B1926">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Corrosion Phenomena</w:t>
      </w:r>
    </w:p>
    <w:p w:rsidR="00BD1F2B" w:rsidRPr="00406C99" w:rsidRDefault="00BD1F2B" w:rsidP="00406C99">
      <w:pPr>
        <w:pStyle w:val="a3"/>
        <w:tabs>
          <w:tab w:val="left" w:pos="6663"/>
        </w:tabs>
        <w:spacing w:line="276" w:lineRule="auto"/>
        <w:ind w:firstLine="709"/>
        <w:jc w:val="both"/>
        <w:rPr>
          <w:rFonts w:ascii="Times New Roman" w:hAnsi="Times New Roman" w:cs="Times New Roman"/>
          <w:b/>
          <w:sz w:val="28"/>
          <w:szCs w:val="28"/>
        </w:rPr>
      </w:pPr>
    </w:p>
    <w:p w:rsidR="00BD1F2B" w:rsidRPr="00406C99" w:rsidRDefault="00BC7AFF"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 xml:space="preserve">X </w:t>
      </w:r>
      <w:r w:rsidR="00541E42" w:rsidRPr="00406C99">
        <w:rPr>
          <w:rFonts w:ascii="Times New Roman" w:hAnsi="Times New Roman" w:cs="Times New Roman"/>
          <w:color w:val="231F20"/>
          <w:sz w:val="28"/>
          <w:szCs w:val="28"/>
        </w:rPr>
        <w:t>deﬁnes</w:t>
      </w:r>
      <w:r w:rsidR="00541E42" w:rsidRPr="00406C99">
        <w:rPr>
          <w:rFonts w:ascii="Times New Roman" w:hAnsi="Times New Roman" w:cs="Times New Roman"/>
          <w:color w:val="231F20"/>
          <w:spacing w:val="-17"/>
          <w:sz w:val="28"/>
          <w:szCs w:val="28"/>
        </w:rPr>
        <w:t xml:space="preserve"> </w:t>
      </w:r>
      <w:r w:rsidR="00541E42" w:rsidRPr="00406C99">
        <w:rPr>
          <w:rFonts w:ascii="Times New Roman" w:hAnsi="Times New Roman" w:cs="Times New Roman"/>
          <w:color w:val="231F20"/>
          <w:sz w:val="28"/>
          <w:szCs w:val="28"/>
        </w:rPr>
        <w:t>corrosion</w:t>
      </w:r>
      <w:r w:rsidR="00541E42" w:rsidRPr="00406C99">
        <w:rPr>
          <w:rFonts w:ascii="Times New Roman" w:hAnsi="Times New Roman" w:cs="Times New Roman"/>
          <w:color w:val="231F20"/>
          <w:spacing w:val="-17"/>
          <w:sz w:val="28"/>
          <w:szCs w:val="28"/>
        </w:rPr>
        <w:t xml:space="preserve"> </w:t>
      </w:r>
      <w:r w:rsidR="00541E42" w:rsidRPr="00406C99">
        <w:rPr>
          <w:rFonts w:ascii="Times New Roman" w:hAnsi="Times New Roman" w:cs="Times New Roman"/>
          <w:color w:val="231F20"/>
          <w:sz w:val="28"/>
          <w:szCs w:val="28"/>
        </w:rPr>
        <w:t>phenomena</w:t>
      </w:r>
      <w:r w:rsidR="00541E42" w:rsidRPr="00406C99">
        <w:rPr>
          <w:rFonts w:ascii="Times New Roman" w:hAnsi="Times New Roman" w:cs="Times New Roman"/>
          <w:color w:val="231F20"/>
          <w:spacing w:val="-16"/>
          <w:sz w:val="28"/>
          <w:szCs w:val="28"/>
        </w:rPr>
        <w:t xml:space="preserve"> </w:t>
      </w:r>
      <w:r w:rsidR="00541E42" w:rsidRPr="00406C99">
        <w:rPr>
          <w:rFonts w:ascii="Times New Roman" w:hAnsi="Times New Roman" w:cs="Times New Roman"/>
          <w:color w:val="231F20"/>
          <w:sz w:val="28"/>
          <w:szCs w:val="28"/>
        </w:rPr>
        <w:t>by</w:t>
      </w:r>
      <w:r w:rsidR="00541E42" w:rsidRPr="00406C99">
        <w:rPr>
          <w:rFonts w:ascii="Times New Roman" w:hAnsi="Times New Roman" w:cs="Times New Roman"/>
          <w:color w:val="231F20"/>
          <w:spacing w:val="-17"/>
          <w:sz w:val="28"/>
          <w:szCs w:val="28"/>
        </w:rPr>
        <w:t xml:space="preserve"> </w:t>
      </w:r>
      <w:r w:rsidR="00541E42" w:rsidRPr="00406C99">
        <w:rPr>
          <w:rFonts w:ascii="Times New Roman" w:hAnsi="Times New Roman" w:cs="Times New Roman"/>
          <w:color w:val="231F20"/>
          <w:sz w:val="28"/>
          <w:szCs w:val="28"/>
        </w:rPr>
        <w:t>corrosion-causing</w:t>
      </w:r>
      <w:r w:rsidR="00541E42" w:rsidRPr="00406C99">
        <w:rPr>
          <w:rFonts w:ascii="Times New Roman" w:hAnsi="Times New Roman" w:cs="Times New Roman"/>
          <w:color w:val="231F20"/>
          <w:spacing w:val="-16"/>
          <w:sz w:val="28"/>
          <w:szCs w:val="28"/>
        </w:rPr>
        <w:t xml:space="preserve"> </w:t>
      </w:r>
      <w:r w:rsidR="00541E42" w:rsidRPr="00406C99">
        <w:rPr>
          <w:rFonts w:ascii="Times New Roman" w:hAnsi="Times New Roman" w:cs="Times New Roman"/>
          <w:color w:val="231F20"/>
          <w:sz w:val="28"/>
          <w:szCs w:val="28"/>
        </w:rPr>
        <w:t>modiﬁcations</w:t>
      </w:r>
      <w:r w:rsidR="00541E42" w:rsidRPr="00406C99">
        <w:rPr>
          <w:rFonts w:ascii="Times New Roman" w:hAnsi="Times New Roman" w:cs="Times New Roman"/>
          <w:color w:val="231F20"/>
          <w:spacing w:val="-17"/>
          <w:sz w:val="28"/>
          <w:szCs w:val="28"/>
        </w:rPr>
        <w:t xml:space="preserve"> </w:t>
      </w:r>
      <w:r w:rsidR="00541E42" w:rsidRPr="00406C99">
        <w:rPr>
          <w:rFonts w:ascii="Times New Roman" w:hAnsi="Times New Roman" w:cs="Times New Roman"/>
          <w:color w:val="231F20"/>
          <w:sz w:val="28"/>
          <w:szCs w:val="28"/>
        </w:rPr>
        <w:t>in any part of the corrosion</w:t>
      </w:r>
      <w:r w:rsidR="00541E42" w:rsidRPr="00406C99">
        <w:rPr>
          <w:rFonts w:ascii="Times New Roman" w:hAnsi="Times New Roman" w:cs="Times New Roman"/>
          <w:color w:val="231F20"/>
          <w:spacing w:val="11"/>
          <w:sz w:val="28"/>
          <w:szCs w:val="28"/>
        </w:rPr>
        <w:t xml:space="preserve"> </w:t>
      </w:r>
      <w:r w:rsidR="00541E42" w:rsidRPr="00406C99">
        <w:rPr>
          <w:rFonts w:ascii="Times New Roman" w:hAnsi="Times New Roman" w:cs="Times New Roman"/>
          <w:color w:val="231F20"/>
          <w:sz w:val="28"/>
          <w:szCs w:val="28"/>
        </w:rPr>
        <w:t>system.</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lastRenderedPageBreak/>
        <w:t>Major corrosion phenomena are:</w:t>
      </w:r>
    </w:p>
    <w:p w:rsidR="00BD1F2B" w:rsidRPr="005B1926" w:rsidRDefault="00541E42" w:rsidP="005B1926">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Uniform surface attack</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 xml:space="preserve">A form of corrosion where the metal material </w:t>
      </w:r>
      <w:proofErr w:type="gramStart"/>
      <w:r w:rsidRPr="00406C99">
        <w:rPr>
          <w:rFonts w:ascii="Times New Roman" w:hAnsi="Times New Roman" w:cs="Times New Roman"/>
          <w:color w:val="231F20"/>
          <w:sz w:val="28"/>
          <w:szCs w:val="28"/>
        </w:rPr>
        <w:t>is almost uniformly removed</w:t>
      </w:r>
      <w:proofErr w:type="gramEnd"/>
      <w:r w:rsidRPr="00406C99">
        <w:rPr>
          <w:rFonts w:ascii="Times New Roman" w:hAnsi="Times New Roman" w:cs="Times New Roman"/>
          <w:color w:val="231F20"/>
          <w:sz w:val="28"/>
          <w:szCs w:val="28"/>
        </w:rPr>
        <w:t xml:space="preserve"> from the surface. This form is also the basis for the calculation of the mass loss (g m</w:t>
      </w:r>
      <w:r w:rsidRPr="00406C99">
        <w:rPr>
          <w:rFonts w:ascii="Times New Roman" w:hAnsi="Times New Roman" w:cs="Times New Roman"/>
          <w:color w:val="231F20"/>
          <w:sz w:val="28"/>
          <w:szCs w:val="28"/>
          <w:vertAlign w:val="superscript"/>
        </w:rPr>
        <w:t>−2</w:t>
      </w:r>
      <w:r w:rsidRPr="00406C99">
        <w:rPr>
          <w:rFonts w:ascii="Times New Roman" w:hAnsi="Times New Roman" w:cs="Times New Roman"/>
          <w:color w:val="231F20"/>
          <w:sz w:val="28"/>
          <w:szCs w:val="28"/>
        </w:rPr>
        <w:t>) or the determination of the corrosion rate (</w:t>
      </w:r>
      <w:proofErr w:type="spellStart"/>
      <w:r w:rsidRPr="00406C99">
        <w:rPr>
          <w:rFonts w:ascii="Times New Roman" w:hAnsi="Times New Roman" w:cs="Times New Roman"/>
          <w:color w:val="231F20"/>
          <w:sz w:val="28"/>
          <w:szCs w:val="28"/>
        </w:rPr>
        <w:t>μm</w:t>
      </w:r>
      <w:proofErr w:type="spellEnd"/>
      <w:r w:rsidRPr="00406C99">
        <w:rPr>
          <w:rFonts w:ascii="Times New Roman" w:hAnsi="Times New Roman" w:cs="Times New Roman"/>
          <w:color w:val="231F20"/>
          <w:sz w:val="28"/>
          <w:szCs w:val="28"/>
        </w:rPr>
        <w:t xml:space="preserve"> y</w:t>
      </w:r>
      <w:r w:rsidRPr="00406C99">
        <w:rPr>
          <w:rFonts w:ascii="Times New Roman" w:hAnsi="Times New Roman" w:cs="Times New Roman"/>
          <w:color w:val="231F20"/>
          <w:sz w:val="28"/>
          <w:szCs w:val="28"/>
          <w:vertAlign w:val="superscript"/>
        </w:rPr>
        <w:t>−1</w:t>
      </w:r>
      <w:r w:rsidRPr="00406C99">
        <w:rPr>
          <w:rFonts w:ascii="Times New Roman" w:hAnsi="Times New Roman" w:cs="Times New Roman"/>
          <w:color w:val="231F20"/>
          <w:sz w:val="28"/>
          <w:szCs w:val="28"/>
        </w:rPr>
        <w:t>).</w:t>
      </w:r>
    </w:p>
    <w:p w:rsidR="00BD1F2B" w:rsidRPr="005B1926" w:rsidRDefault="00541E42" w:rsidP="005B1926">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Shallow pit formation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A form of corrosion with irregular surface attack forming pits with</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diameters much larger than their</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depth.</w:t>
      </w:r>
    </w:p>
    <w:p w:rsidR="00BD1F2B" w:rsidRPr="005B1926" w:rsidRDefault="00541E42" w:rsidP="005B1926">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Pitting</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form</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crater-shaped</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surface-excavating</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pits</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or</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pits</w:t>
      </w:r>
      <w:r w:rsidRPr="00406C99">
        <w:rPr>
          <w:rFonts w:ascii="Times New Roman" w:hAnsi="Times New Roman" w:cs="Times New Roman"/>
          <w:color w:val="231F20"/>
          <w:spacing w:val="-22"/>
          <w:sz w:val="28"/>
          <w:szCs w:val="28"/>
        </w:rPr>
        <w:t xml:space="preserve"> </w:t>
      </w:r>
      <w:r w:rsidRPr="00406C99">
        <w:rPr>
          <w:rFonts w:ascii="Times New Roman" w:hAnsi="Times New Roman" w:cs="Times New Roman"/>
          <w:color w:val="231F20"/>
          <w:sz w:val="28"/>
          <w:szCs w:val="28"/>
        </w:rPr>
        <w:t xml:space="preserve">resembling </w:t>
      </w:r>
      <w:proofErr w:type="gramStart"/>
      <w:r w:rsidRPr="00406C99">
        <w:rPr>
          <w:rFonts w:ascii="Times New Roman" w:hAnsi="Times New Roman" w:cs="Times New Roman"/>
          <w:color w:val="231F20"/>
          <w:sz w:val="28"/>
          <w:szCs w:val="28"/>
        </w:rPr>
        <w:t>pin pricks</w:t>
      </w:r>
      <w:proofErr w:type="gramEnd"/>
      <w:r w:rsidRPr="00406C99">
        <w:rPr>
          <w:rFonts w:ascii="Times New Roman" w:hAnsi="Times New Roman" w:cs="Times New Roman"/>
          <w:color w:val="231F20"/>
          <w:sz w:val="28"/>
          <w:szCs w:val="28"/>
        </w:rPr>
        <w:t>. The depth of the pitting spots usually exceeds their diameter.</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It is very difﬁcult to differentiate between shallow pit formation and pitting.</w:t>
      </w:r>
    </w:p>
    <w:p w:rsidR="00BD1F2B" w:rsidRPr="005B1926" w:rsidRDefault="00541E42" w:rsidP="005B1926">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Corrosive Stress</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All</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environmental</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factors</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enhancing</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corrosion (see Figure</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1.2).</w:t>
      </w:r>
    </w:p>
    <w:p w:rsidR="00BD1F2B" w:rsidRPr="005B1926" w:rsidRDefault="00541E42" w:rsidP="005B1926">
      <w:pPr>
        <w:pStyle w:val="1"/>
        <w:numPr>
          <w:ilvl w:val="0"/>
          <w:numId w:val="13"/>
        </w:numPr>
        <w:tabs>
          <w:tab w:val="left" w:pos="891"/>
          <w:tab w:val="left" w:pos="6663"/>
        </w:tabs>
        <w:spacing w:line="276" w:lineRule="auto"/>
        <w:ind w:left="0" w:firstLine="0"/>
        <w:jc w:val="both"/>
        <w:rPr>
          <w:color w:val="FF0000"/>
          <w:sz w:val="28"/>
          <w:szCs w:val="28"/>
        </w:rPr>
      </w:pPr>
      <w:r w:rsidRPr="005B1926">
        <w:rPr>
          <w:color w:val="FF0000"/>
          <w:sz w:val="28"/>
          <w:szCs w:val="28"/>
        </w:rPr>
        <w:t>Atmospheric 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The corrosion rate in the atmosphere is insigniﬁcant as long as the relative humidity on the steel surface does not exceed 60%. The corrosion rate</w:t>
      </w:r>
      <w:r w:rsidRPr="00406C99">
        <w:rPr>
          <w:rFonts w:ascii="Times New Roman" w:hAnsi="Times New Roman" w:cs="Times New Roman"/>
          <w:color w:val="231F20"/>
          <w:spacing w:val="-31"/>
          <w:sz w:val="28"/>
          <w:szCs w:val="28"/>
        </w:rPr>
        <w:t xml:space="preserve"> </w:t>
      </w:r>
      <w:r w:rsidRPr="00406C99">
        <w:rPr>
          <w:rFonts w:ascii="Times New Roman" w:hAnsi="Times New Roman" w:cs="Times New Roman"/>
          <w:color w:val="231F20"/>
          <w:sz w:val="28"/>
          <w:szCs w:val="28"/>
        </w:rPr>
        <w:t>increases, especially with inadequate</w:t>
      </w:r>
      <w:r w:rsidRPr="00406C99">
        <w:rPr>
          <w:rFonts w:ascii="Times New Roman" w:hAnsi="Times New Roman" w:cs="Times New Roman"/>
          <w:color w:val="231F20"/>
          <w:spacing w:val="31"/>
          <w:sz w:val="28"/>
          <w:szCs w:val="28"/>
        </w:rPr>
        <w:t xml:space="preserve"> </w:t>
      </w:r>
      <w:r w:rsidRPr="00406C99">
        <w:rPr>
          <w:rFonts w:ascii="Times New Roman" w:hAnsi="Times New Roman" w:cs="Times New Roman"/>
          <w:color w:val="231F20"/>
          <w:sz w:val="28"/>
          <w:szCs w:val="28"/>
        </w:rPr>
        <w:t>ventilation,</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With increasing relative</w:t>
      </w:r>
      <w:r w:rsidRPr="00406C99">
        <w:rPr>
          <w:rFonts w:ascii="Times New Roman" w:hAnsi="Times New Roman" w:cs="Times New Roman"/>
          <w:color w:val="231F20"/>
          <w:spacing w:val="33"/>
          <w:sz w:val="28"/>
          <w:szCs w:val="28"/>
        </w:rPr>
        <w:t xml:space="preserve"> </w:t>
      </w:r>
      <w:r w:rsidRPr="00406C99">
        <w:rPr>
          <w:rFonts w:ascii="Times New Roman" w:hAnsi="Times New Roman" w:cs="Times New Roman"/>
          <w:color w:val="231F20"/>
          <w:sz w:val="28"/>
          <w:szCs w:val="28"/>
        </w:rPr>
        <w:t>humidity.</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With condensate occurring (surface temperature &lt; dew</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point).</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In the presence of</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precipitation.</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increasing</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pollution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atmosphere</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which</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may</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affect</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steel</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surface and/or</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be</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deposited</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on</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it.</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Pollutants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are</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gases,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including</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sulfur</w:t>
      </w:r>
      <w:r w:rsidRPr="00406C99">
        <w:rPr>
          <w:rFonts w:ascii="Times New Roman" w:hAnsi="Times New Roman" w:cs="Times New Roman"/>
          <w:color w:val="231F20"/>
          <w:spacing w:val="-7"/>
          <w:sz w:val="28"/>
          <w:szCs w:val="28"/>
        </w:rPr>
        <w:t xml:space="preserve"> </w:t>
      </w:r>
      <w:r w:rsidRPr="00406C99">
        <w:rPr>
          <w:rFonts w:ascii="Times New Roman" w:hAnsi="Times New Roman" w:cs="Times New Roman"/>
          <w:color w:val="231F20"/>
          <w:sz w:val="28"/>
          <w:szCs w:val="28"/>
        </w:rPr>
        <w:t>dioxide,</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salts, chlorides,</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lastRenderedPageBreak/>
        <w:t>sulfates.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connection</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humidity,</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deposits</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like</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soot,</w:t>
      </w:r>
      <w:r w:rsidRPr="00406C99">
        <w:rPr>
          <w:rFonts w:ascii="Times New Roman" w:hAnsi="Times New Roman" w:cs="Times New Roman"/>
          <w:color w:val="231F20"/>
          <w:spacing w:val="-8"/>
          <w:sz w:val="28"/>
          <w:szCs w:val="28"/>
        </w:rPr>
        <w:t xml:space="preserve"> </w:t>
      </w:r>
      <w:r w:rsidRPr="00406C99">
        <w:rPr>
          <w:rFonts w:ascii="Times New Roman" w:hAnsi="Times New Roman" w:cs="Times New Roman"/>
          <w:color w:val="231F20"/>
          <w:sz w:val="28"/>
          <w:szCs w:val="28"/>
        </w:rPr>
        <w:t>dusts, salts, etc., on steel surfaces accelerate</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Temperature also, inﬂuences the corrosion process. The following criteria are decisive for the evaluation of the corrosive stress:</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climatic</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zone;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cold</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climate;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moderate</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climate;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dry</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climate;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warm, humid</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climate;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sea</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climate;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proofErr w:type="gramStart"/>
      <w:r w:rsidRPr="00406C99">
        <w:rPr>
          <w:rFonts w:ascii="Times New Roman" w:hAnsi="Times New Roman" w:cs="Times New Roman"/>
          <w:color w:val="231F20"/>
          <w:sz w:val="28"/>
          <w:szCs w:val="28"/>
        </w:rPr>
        <w:t>local</w:t>
      </w:r>
      <w:proofErr w:type="gramEnd"/>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climate.</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Local climate is deﬁned as what is prevailing within the radius of the object (up to</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1000</w:t>
      </w:r>
      <w:r w:rsidRPr="00406C99">
        <w:rPr>
          <w:rFonts w:ascii="Times New Roman" w:hAnsi="Times New Roman" w:cs="Times New Roman"/>
          <w:color w:val="231F20"/>
          <w:spacing w:val="-27"/>
          <w:sz w:val="28"/>
          <w:szCs w:val="28"/>
        </w:rPr>
        <w:t xml:space="preserve"> </w:t>
      </w:r>
      <w:r w:rsidRPr="00406C99">
        <w:rPr>
          <w:rFonts w:ascii="Times New Roman" w:hAnsi="Times New Roman" w:cs="Times New Roman"/>
          <w:color w:val="231F20"/>
          <w:sz w:val="28"/>
          <w:szCs w:val="28"/>
        </w:rPr>
        <w:t>m).</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local</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climate</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pollutant</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content</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are</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basis</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for</w:t>
      </w:r>
      <w:r w:rsidRPr="00406C99">
        <w:rPr>
          <w:rFonts w:ascii="Times New Roman" w:hAnsi="Times New Roman" w:cs="Times New Roman"/>
          <w:color w:val="231F20"/>
          <w:spacing w:val="-1"/>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2"/>
          <w:sz w:val="28"/>
          <w:szCs w:val="28"/>
        </w:rPr>
        <w:t xml:space="preserve"> </w:t>
      </w:r>
      <w:r w:rsidRPr="00406C99">
        <w:rPr>
          <w:rFonts w:ascii="Times New Roman" w:hAnsi="Times New Roman" w:cs="Times New Roman"/>
          <w:color w:val="231F20"/>
          <w:sz w:val="28"/>
          <w:szCs w:val="28"/>
        </w:rPr>
        <w:t>classiﬁcation of atmospheric</w:t>
      </w:r>
      <w:r w:rsidRPr="00406C99">
        <w:rPr>
          <w:rFonts w:ascii="Times New Roman" w:hAnsi="Times New Roman" w:cs="Times New Roman"/>
          <w:color w:val="231F20"/>
          <w:spacing w:val="33"/>
          <w:sz w:val="28"/>
          <w:szCs w:val="28"/>
        </w:rPr>
        <w:t xml:space="preserve"> </w:t>
      </w:r>
      <w:r w:rsidRPr="00406C99">
        <w:rPr>
          <w:rFonts w:ascii="Times New Roman" w:hAnsi="Times New Roman" w:cs="Times New Roman"/>
          <w:color w:val="231F20"/>
          <w:sz w:val="28"/>
          <w:szCs w:val="28"/>
        </w:rPr>
        <w:t>types.</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w w:val="95"/>
          <w:sz w:val="28"/>
          <w:szCs w:val="28"/>
        </w:rPr>
        <w:t>atmospheric</w:t>
      </w:r>
      <w:r w:rsidRPr="00406C99">
        <w:rPr>
          <w:rFonts w:ascii="Times New Roman" w:hAnsi="Times New Roman" w:cs="Times New Roman"/>
          <w:color w:val="231F20"/>
          <w:spacing w:val="35"/>
          <w:w w:val="95"/>
          <w:sz w:val="28"/>
          <w:szCs w:val="28"/>
        </w:rPr>
        <w:t xml:space="preserve"> </w:t>
      </w:r>
      <w:r w:rsidRPr="00406C99">
        <w:rPr>
          <w:rFonts w:ascii="Times New Roman" w:hAnsi="Times New Roman" w:cs="Times New Roman"/>
          <w:color w:val="231F20"/>
          <w:w w:val="95"/>
          <w:sz w:val="28"/>
          <w:szCs w:val="28"/>
        </w:rPr>
        <w:t>types;</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w w:val="95"/>
          <w:sz w:val="28"/>
          <w:szCs w:val="28"/>
        </w:rPr>
        <w:t xml:space="preserve">room </w:t>
      </w:r>
      <w:r w:rsidRPr="00406C99">
        <w:rPr>
          <w:rFonts w:ascii="Times New Roman" w:hAnsi="Times New Roman" w:cs="Times New Roman"/>
          <w:color w:val="231F20"/>
          <w:spacing w:val="5"/>
          <w:w w:val="95"/>
          <w:sz w:val="28"/>
          <w:szCs w:val="28"/>
        </w:rPr>
        <w:t>atmosphere</w:t>
      </w:r>
      <w:r w:rsidRPr="00406C99">
        <w:rPr>
          <w:rFonts w:ascii="Times New Roman" w:hAnsi="Times New Roman" w:cs="Times New Roman"/>
          <w:color w:val="231F20"/>
          <w:w w:val="95"/>
          <w:sz w:val="28"/>
          <w:szCs w:val="28"/>
        </w:rPr>
        <w:t>;</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rural</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atmosphere;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urban</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atmosphere;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industrial</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atmosphere;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r w:rsidRPr="00406C99">
        <w:rPr>
          <w:rFonts w:ascii="Times New Roman" w:hAnsi="Times New Roman" w:cs="Times New Roman"/>
          <w:color w:val="231F20"/>
          <w:sz w:val="28"/>
          <w:szCs w:val="28"/>
        </w:rPr>
        <w:t>marine</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atmosphere;</w:t>
      </w:r>
    </w:p>
    <w:p w:rsidR="00BD1F2B" w:rsidRPr="00406C99" w:rsidRDefault="00541E42" w:rsidP="00406C99">
      <w:pPr>
        <w:pStyle w:val="a4"/>
        <w:numPr>
          <w:ilvl w:val="0"/>
          <w:numId w:val="13"/>
        </w:numPr>
        <w:tabs>
          <w:tab w:val="left" w:pos="891"/>
          <w:tab w:val="left" w:pos="6663"/>
        </w:tabs>
        <w:spacing w:line="276" w:lineRule="auto"/>
        <w:ind w:left="606"/>
        <w:jc w:val="both"/>
        <w:rPr>
          <w:rFonts w:ascii="Times New Roman" w:hAnsi="Times New Roman" w:cs="Times New Roman"/>
          <w:sz w:val="28"/>
          <w:szCs w:val="28"/>
        </w:rPr>
      </w:pPr>
      <w:proofErr w:type="gramStart"/>
      <w:r w:rsidRPr="00406C99">
        <w:rPr>
          <w:rFonts w:ascii="Times New Roman" w:hAnsi="Times New Roman" w:cs="Times New Roman"/>
          <w:color w:val="231F20"/>
          <w:sz w:val="28"/>
          <w:szCs w:val="28"/>
        </w:rPr>
        <w:t>microclimate</w:t>
      </w:r>
      <w:proofErr w:type="gramEnd"/>
      <w:r w:rsidRPr="00406C99">
        <w:rPr>
          <w:rFonts w:ascii="Times New Roman" w:hAnsi="Times New Roman" w:cs="Times New Roman"/>
          <w:color w:val="231F20"/>
          <w:sz w:val="28"/>
          <w:szCs w:val="28"/>
        </w:rPr>
        <w:t>.</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7"/>
          <w:sz w:val="28"/>
          <w:szCs w:val="28"/>
        </w:rPr>
        <w:t xml:space="preserve"> </w:t>
      </w:r>
      <w:r w:rsidRPr="00406C99">
        <w:rPr>
          <w:rFonts w:ascii="Times New Roman" w:hAnsi="Times New Roman" w:cs="Times New Roman"/>
          <w:color w:val="231F20"/>
          <w:sz w:val="28"/>
          <w:szCs w:val="28"/>
        </w:rPr>
        <w:t>microclimate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is</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climate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immediately</w:t>
      </w:r>
      <w:r w:rsidRPr="00406C99">
        <w:rPr>
          <w:rFonts w:ascii="Times New Roman" w:hAnsi="Times New Roman" w:cs="Times New Roman"/>
          <w:color w:val="231F20"/>
          <w:spacing w:val="-17"/>
          <w:sz w:val="28"/>
          <w:szCs w:val="28"/>
        </w:rPr>
        <w:t xml:space="preserve"> </w:t>
      </w:r>
      <w:r w:rsidRPr="00406C99">
        <w:rPr>
          <w:rFonts w:ascii="Times New Roman" w:hAnsi="Times New Roman" w:cs="Times New Roman"/>
          <w:color w:val="231F20"/>
          <w:sz w:val="28"/>
          <w:szCs w:val="28"/>
        </w:rPr>
        <w:t>at</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an</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individual</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component</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part.</w:t>
      </w:r>
      <w:r w:rsidRPr="00406C99">
        <w:rPr>
          <w:rFonts w:ascii="Times New Roman" w:hAnsi="Times New Roman" w:cs="Times New Roman"/>
          <w:color w:val="231F20"/>
          <w:spacing w:val="-17"/>
          <w:sz w:val="28"/>
          <w:szCs w:val="28"/>
        </w:rPr>
        <w:t xml:space="preserve"> </w:t>
      </w:r>
      <w:r w:rsidRPr="00406C99">
        <w:rPr>
          <w:rFonts w:ascii="Times New Roman" w:hAnsi="Times New Roman" w:cs="Times New Roman"/>
          <w:color w:val="231F20"/>
          <w:sz w:val="28"/>
          <w:szCs w:val="28"/>
        </w:rPr>
        <w:t>The local</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conditions,</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such</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as</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inﬂuences</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humidity,</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dew-point</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shortfalls,</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local</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humidiﬁcation</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its</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duration,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especially</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connection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pollutants</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occurring</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at</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the location, have a signiﬁcant impact on</w:t>
      </w:r>
      <w:r w:rsidRPr="00406C99">
        <w:rPr>
          <w:rFonts w:ascii="Times New Roman" w:hAnsi="Times New Roman" w:cs="Times New Roman"/>
          <w:color w:val="231F20"/>
          <w:spacing w:val="17"/>
          <w:sz w:val="28"/>
          <w:szCs w:val="28"/>
        </w:rPr>
        <w:t xml:space="preserve"> </w:t>
      </w:r>
      <w:r w:rsidRPr="00406C99">
        <w:rPr>
          <w:rFonts w:ascii="Times New Roman" w:hAnsi="Times New Roman" w:cs="Times New Roman"/>
          <w:color w:val="231F20"/>
          <w:sz w:val="28"/>
          <w:szCs w:val="28"/>
        </w:rPr>
        <w:t>corrosion.</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 xml:space="preserve">Table 1.1 shows the corrosive stress of atmospheric </w:t>
      </w:r>
      <w:r w:rsidRPr="00406C99">
        <w:rPr>
          <w:rFonts w:ascii="Times New Roman" w:hAnsi="Times New Roman" w:cs="Times New Roman"/>
          <w:color w:val="231F20"/>
          <w:sz w:val="28"/>
          <w:szCs w:val="28"/>
        </w:rPr>
        <w:lastRenderedPageBreak/>
        <w:t xml:space="preserve">corrosion for different atmospheric types and </w:t>
      </w:r>
      <w:proofErr w:type="spellStart"/>
      <w:r w:rsidRPr="00406C99">
        <w:rPr>
          <w:rFonts w:ascii="Times New Roman" w:hAnsi="Times New Roman" w:cs="Times New Roman"/>
          <w:color w:val="231F20"/>
          <w:sz w:val="28"/>
          <w:szCs w:val="28"/>
        </w:rPr>
        <w:t>corrosivity</w:t>
      </w:r>
      <w:proofErr w:type="spellEnd"/>
      <w:r w:rsidRPr="00406C99">
        <w:rPr>
          <w:rFonts w:ascii="Times New Roman" w:hAnsi="Times New Roman" w:cs="Times New Roman"/>
          <w:color w:val="231F20"/>
          <w:sz w:val="28"/>
          <w:szCs w:val="28"/>
        </w:rPr>
        <w:t xml:space="preserve"> categories according to </w:t>
      </w:r>
      <w:r w:rsidR="00BC7AFF" w:rsidRPr="00406C99">
        <w:rPr>
          <w:rFonts w:ascii="Times New Roman" w:hAnsi="Times New Roman" w:cs="Times New Roman"/>
          <w:color w:val="231F20"/>
          <w:sz w:val="28"/>
          <w:szCs w:val="28"/>
        </w:rPr>
        <w:t>X</w:t>
      </w:r>
      <w:r w:rsidRPr="00406C99">
        <w:rPr>
          <w:rFonts w:ascii="Times New Roman" w:hAnsi="Times New Roman" w:cs="Times New Roman"/>
          <w:color w:val="231F20"/>
          <w:sz w:val="28"/>
          <w:szCs w:val="28"/>
        </w:rPr>
        <w:t>.</w:t>
      </w:r>
    </w:p>
    <w:p w:rsidR="00BD1F2B" w:rsidRPr="00406C99" w:rsidRDefault="00BD1F2B" w:rsidP="00406C99">
      <w:pPr>
        <w:pStyle w:val="a3"/>
        <w:tabs>
          <w:tab w:val="left" w:pos="6663"/>
        </w:tabs>
        <w:spacing w:line="276" w:lineRule="auto"/>
        <w:ind w:firstLine="709"/>
        <w:jc w:val="both"/>
        <w:rPr>
          <w:rFonts w:ascii="Times New Roman" w:hAnsi="Times New Roman" w:cs="Times New Roman"/>
          <w:sz w:val="28"/>
          <w:szCs w:val="28"/>
        </w:rPr>
      </w:pPr>
    </w:p>
    <w:p w:rsidR="00BD1F2B" w:rsidRPr="005B1926" w:rsidRDefault="00541E42" w:rsidP="005B1926">
      <w:pPr>
        <w:pStyle w:val="1"/>
        <w:tabs>
          <w:tab w:val="left" w:pos="891"/>
          <w:tab w:val="left" w:pos="6663"/>
        </w:tabs>
        <w:spacing w:line="276" w:lineRule="auto"/>
        <w:ind w:left="0"/>
        <w:jc w:val="both"/>
        <w:rPr>
          <w:color w:val="FF0000"/>
          <w:sz w:val="28"/>
          <w:szCs w:val="28"/>
        </w:rPr>
      </w:pPr>
      <w:r w:rsidRPr="005B1926">
        <w:rPr>
          <w:color w:val="FF0000"/>
          <w:sz w:val="28"/>
          <w:szCs w:val="28"/>
        </w:rPr>
        <w:t>Corrosion in the Soil</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 xml:space="preserve">The corrosion behavior </w:t>
      </w:r>
      <w:proofErr w:type="gramStart"/>
      <w:r w:rsidRPr="00406C99">
        <w:rPr>
          <w:rFonts w:ascii="Times New Roman" w:hAnsi="Times New Roman" w:cs="Times New Roman"/>
          <w:color w:val="231F20"/>
          <w:sz w:val="28"/>
          <w:szCs w:val="28"/>
        </w:rPr>
        <w:t>is determined</w:t>
      </w:r>
      <w:proofErr w:type="gramEnd"/>
      <w:r w:rsidRPr="00406C99">
        <w:rPr>
          <w:rFonts w:ascii="Times New Roman" w:hAnsi="Times New Roman" w:cs="Times New Roman"/>
          <w:color w:val="231F20"/>
          <w:sz w:val="28"/>
          <w:szCs w:val="28"/>
        </w:rPr>
        <w:t xml:space="preserve"> by soil conditions and electrochemical parameters,</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such</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as</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element</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formation</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with</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other</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component</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parts</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12"/>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inﬂuence of alternating and direct</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current.</w:t>
      </w:r>
    </w:p>
    <w:p w:rsidR="005B1926" w:rsidRDefault="00BC7AFF" w:rsidP="005B1926">
      <w:pPr>
        <w:pStyle w:val="a3"/>
        <w:tabs>
          <w:tab w:val="left" w:pos="6663"/>
        </w:tabs>
        <w:spacing w:line="276" w:lineRule="auto"/>
        <w:ind w:firstLine="709"/>
        <w:jc w:val="both"/>
        <w:rPr>
          <w:rFonts w:ascii="Times New Roman" w:hAnsi="Times New Roman" w:cs="Times New Roman"/>
          <w:color w:val="231F20"/>
          <w:sz w:val="28"/>
          <w:szCs w:val="28"/>
        </w:rPr>
      </w:pPr>
      <w:r w:rsidRPr="00406C99">
        <w:rPr>
          <w:rFonts w:ascii="Times New Roman" w:hAnsi="Times New Roman" w:cs="Times New Roman"/>
          <w:color w:val="231F20"/>
          <w:sz w:val="28"/>
          <w:szCs w:val="28"/>
        </w:rPr>
        <w:t xml:space="preserve">X </w:t>
      </w:r>
      <w:r w:rsidR="00541E42" w:rsidRPr="00406C99">
        <w:rPr>
          <w:rFonts w:ascii="Times New Roman" w:hAnsi="Times New Roman" w:cs="Times New Roman"/>
          <w:color w:val="231F20"/>
          <w:sz w:val="28"/>
          <w:szCs w:val="28"/>
        </w:rPr>
        <w:t>distinguishes between the underwater zone, the intermediate (ﬂuctuating level) zone, the splash zone and humid zone.</w:t>
      </w:r>
    </w:p>
    <w:p w:rsidR="00BD1F2B" w:rsidRPr="005B1926" w:rsidRDefault="00541E42" w:rsidP="005B1926">
      <w:pPr>
        <w:pStyle w:val="a3"/>
        <w:tabs>
          <w:tab w:val="left" w:pos="6663"/>
        </w:tabs>
        <w:spacing w:line="276" w:lineRule="auto"/>
        <w:ind w:firstLine="709"/>
        <w:jc w:val="both"/>
        <w:rPr>
          <w:rFonts w:ascii="Times New Roman" w:hAnsi="Times New Roman" w:cs="Times New Roman"/>
          <w:color w:val="FF0000"/>
          <w:sz w:val="28"/>
          <w:szCs w:val="28"/>
        </w:rPr>
      </w:pPr>
      <w:r w:rsidRPr="005B1926">
        <w:rPr>
          <w:rFonts w:ascii="Times New Roman" w:hAnsi="Times New Roman" w:cs="Times New Roman"/>
          <w:color w:val="FF0000"/>
          <w:w w:val="95"/>
          <w:sz w:val="28"/>
          <w:szCs w:val="28"/>
        </w:rPr>
        <w:t>Special Corrosive</w:t>
      </w:r>
      <w:r w:rsidRPr="005B1926">
        <w:rPr>
          <w:rFonts w:ascii="Times New Roman" w:hAnsi="Times New Roman" w:cs="Times New Roman"/>
          <w:color w:val="FF0000"/>
          <w:spacing w:val="8"/>
          <w:w w:val="95"/>
          <w:sz w:val="28"/>
          <w:szCs w:val="28"/>
        </w:rPr>
        <w:t xml:space="preserve"> </w:t>
      </w:r>
      <w:r w:rsidRPr="005B1926">
        <w:rPr>
          <w:rFonts w:ascii="Times New Roman" w:hAnsi="Times New Roman" w:cs="Times New Roman"/>
          <w:color w:val="FF0000"/>
          <w:w w:val="95"/>
          <w:sz w:val="28"/>
          <w:szCs w:val="28"/>
        </w:rPr>
        <w:t>Stress</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Corrosive stress at the location, in the application area or through production- related</w:t>
      </w:r>
      <w:r w:rsidRPr="00406C99">
        <w:rPr>
          <w:rFonts w:ascii="Times New Roman" w:hAnsi="Times New Roman" w:cs="Times New Roman"/>
          <w:color w:val="231F20"/>
          <w:spacing w:val="-14"/>
          <w:sz w:val="28"/>
          <w:szCs w:val="28"/>
        </w:rPr>
        <w:t xml:space="preserve"> </w:t>
      </w:r>
      <w:r w:rsidRPr="00406C99">
        <w:rPr>
          <w:rFonts w:ascii="Times New Roman" w:hAnsi="Times New Roman" w:cs="Times New Roman"/>
          <w:color w:val="231F20"/>
          <w:sz w:val="28"/>
          <w:szCs w:val="28"/>
        </w:rPr>
        <w:t>inﬂuences</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is</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special</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load</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that</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has</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a</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decisive</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impact</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on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13"/>
          <w:sz w:val="28"/>
          <w:szCs w:val="28"/>
        </w:rPr>
        <w:t xml:space="preserve"> </w:t>
      </w:r>
      <w:r w:rsidRPr="00406C99">
        <w:rPr>
          <w:rFonts w:ascii="Times New Roman" w:hAnsi="Times New Roman" w:cs="Times New Roman"/>
          <w:color w:val="231F20"/>
          <w:sz w:val="28"/>
          <w:szCs w:val="28"/>
        </w:rPr>
        <w:t>Mainly, chemical</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stress</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is</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concerned,</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like</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operation-related</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emissions</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(acids,</w:t>
      </w:r>
      <w:r w:rsidRPr="00406C99">
        <w:rPr>
          <w:rFonts w:ascii="Times New Roman" w:hAnsi="Times New Roman" w:cs="Times New Roman"/>
          <w:color w:val="231F20"/>
          <w:spacing w:val="-25"/>
          <w:sz w:val="28"/>
          <w:szCs w:val="28"/>
        </w:rPr>
        <w:t xml:space="preserve"> </w:t>
      </w:r>
      <w:r w:rsidRPr="00406C99">
        <w:rPr>
          <w:rFonts w:ascii="Times New Roman" w:hAnsi="Times New Roman" w:cs="Times New Roman"/>
          <w:color w:val="231F20"/>
          <w:sz w:val="28"/>
          <w:szCs w:val="28"/>
        </w:rPr>
        <w:t>alkaline</w:t>
      </w:r>
      <w:r w:rsidRPr="00406C99">
        <w:rPr>
          <w:rFonts w:ascii="Times New Roman" w:hAnsi="Times New Roman" w:cs="Times New Roman"/>
          <w:color w:val="231F20"/>
          <w:spacing w:val="-25"/>
          <w:sz w:val="28"/>
          <w:szCs w:val="28"/>
        </w:rPr>
        <w:t xml:space="preserve"> </w:t>
      </w:r>
      <w:proofErr w:type="spellStart"/>
      <w:r w:rsidRPr="00406C99">
        <w:rPr>
          <w:rFonts w:ascii="Times New Roman" w:hAnsi="Times New Roman" w:cs="Times New Roman"/>
          <w:color w:val="231F20"/>
          <w:sz w:val="28"/>
          <w:szCs w:val="28"/>
        </w:rPr>
        <w:t>solu</w:t>
      </w:r>
      <w:proofErr w:type="spellEnd"/>
      <w:r w:rsidRPr="00406C99">
        <w:rPr>
          <w:rFonts w:ascii="Times New Roman" w:hAnsi="Times New Roman" w:cs="Times New Roman"/>
          <w:color w:val="231F20"/>
          <w:sz w:val="28"/>
          <w:szCs w:val="28"/>
        </w:rPr>
        <w:t xml:space="preserve">- </w:t>
      </w:r>
      <w:proofErr w:type="spellStart"/>
      <w:r w:rsidRPr="00406C99">
        <w:rPr>
          <w:rFonts w:ascii="Times New Roman" w:hAnsi="Times New Roman" w:cs="Times New Roman"/>
          <w:color w:val="231F20"/>
          <w:sz w:val="28"/>
          <w:szCs w:val="28"/>
        </w:rPr>
        <w:t>tions</w:t>
      </w:r>
      <w:proofErr w:type="spellEnd"/>
      <w:r w:rsidRPr="00406C99">
        <w:rPr>
          <w:rFonts w:ascii="Times New Roman" w:hAnsi="Times New Roman" w:cs="Times New Roman"/>
          <w:color w:val="231F20"/>
          <w:sz w:val="28"/>
          <w:szCs w:val="28"/>
        </w:rPr>
        <w:t>, salts, organic solvents, aggressive gases, and dusts and others). However, special</w:t>
      </w:r>
      <w:r w:rsidRPr="00406C99">
        <w:rPr>
          <w:rFonts w:ascii="Times New Roman" w:hAnsi="Times New Roman" w:cs="Times New Roman"/>
          <w:color w:val="231F20"/>
          <w:spacing w:val="-4"/>
          <w:sz w:val="28"/>
          <w:szCs w:val="28"/>
        </w:rPr>
        <w:t xml:space="preserve"> </w:t>
      </w:r>
      <w:r w:rsidRPr="00406C99">
        <w:rPr>
          <w:rFonts w:ascii="Times New Roman" w:hAnsi="Times New Roman" w:cs="Times New Roman"/>
          <w:color w:val="231F20"/>
          <w:sz w:val="28"/>
          <w:szCs w:val="28"/>
        </w:rPr>
        <w:t>stresses</w:t>
      </w:r>
      <w:r w:rsidRPr="00406C99">
        <w:rPr>
          <w:rFonts w:ascii="Times New Roman" w:hAnsi="Times New Roman" w:cs="Times New Roman"/>
          <w:color w:val="231F20"/>
          <w:spacing w:val="-3"/>
          <w:sz w:val="28"/>
          <w:szCs w:val="28"/>
        </w:rPr>
        <w:t xml:space="preserve"> </w:t>
      </w:r>
      <w:r w:rsidRPr="00406C99">
        <w:rPr>
          <w:rFonts w:ascii="Times New Roman" w:hAnsi="Times New Roman" w:cs="Times New Roman"/>
          <w:color w:val="231F20"/>
          <w:sz w:val="28"/>
          <w:szCs w:val="28"/>
        </w:rPr>
        <w:t>may</w:t>
      </w:r>
      <w:r w:rsidRPr="00406C99">
        <w:rPr>
          <w:rFonts w:ascii="Times New Roman" w:hAnsi="Times New Roman" w:cs="Times New Roman"/>
          <w:color w:val="231F20"/>
          <w:spacing w:val="-4"/>
          <w:sz w:val="28"/>
          <w:szCs w:val="28"/>
        </w:rPr>
        <w:t xml:space="preserve"> </w:t>
      </w:r>
      <w:r w:rsidRPr="00406C99">
        <w:rPr>
          <w:rFonts w:ascii="Times New Roman" w:hAnsi="Times New Roman" w:cs="Times New Roman"/>
          <w:color w:val="231F20"/>
          <w:sz w:val="28"/>
          <w:szCs w:val="28"/>
        </w:rPr>
        <w:t>also</w:t>
      </w:r>
      <w:r w:rsidRPr="00406C99">
        <w:rPr>
          <w:rFonts w:ascii="Times New Roman" w:hAnsi="Times New Roman" w:cs="Times New Roman"/>
          <w:color w:val="231F20"/>
          <w:spacing w:val="-3"/>
          <w:sz w:val="28"/>
          <w:szCs w:val="28"/>
        </w:rPr>
        <w:t xml:space="preserve"> </w:t>
      </w:r>
      <w:r w:rsidRPr="00406C99">
        <w:rPr>
          <w:rFonts w:ascii="Times New Roman" w:hAnsi="Times New Roman" w:cs="Times New Roman"/>
          <w:color w:val="231F20"/>
          <w:sz w:val="28"/>
          <w:szCs w:val="28"/>
        </w:rPr>
        <w:t>be</w:t>
      </w:r>
      <w:r w:rsidRPr="00406C99">
        <w:rPr>
          <w:rFonts w:ascii="Times New Roman" w:hAnsi="Times New Roman" w:cs="Times New Roman"/>
          <w:color w:val="231F20"/>
          <w:spacing w:val="-4"/>
          <w:sz w:val="28"/>
          <w:szCs w:val="28"/>
        </w:rPr>
        <w:t xml:space="preserve"> </w:t>
      </w:r>
      <w:r w:rsidRPr="00406C99">
        <w:rPr>
          <w:rFonts w:ascii="Times New Roman" w:hAnsi="Times New Roman" w:cs="Times New Roman"/>
          <w:color w:val="231F20"/>
          <w:sz w:val="28"/>
          <w:szCs w:val="28"/>
        </w:rPr>
        <w:t>mechanical</w:t>
      </w:r>
      <w:r w:rsidRPr="00406C99">
        <w:rPr>
          <w:rFonts w:ascii="Times New Roman" w:hAnsi="Times New Roman" w:cs="Times New Roman"/>
          <w:color w:val="231F20"/>
          <w:spacing w:val="-3"/>
          <w:sz w:val="28"/>
          <w:szCs w:val="28"/>
        </w:rPr>
        <w:t xml:space="preserve"> </w:t>
      </w:r>
      <w:r w:rsidRPr="00406C99">
        <w:rPr>
          <w:rFonts w:ascii="Times New Roman" w:hAnsi="Times New Roman" w:cs="Times New Roman"/>
          <w:color w:val="231F20"/>
          <w:sz w:val="28"/>
          <w:szCs w:val="28"/>
        </w:rPr>
        <w:t>stress,</w:t>
      </w:r>
      <w:r w:rsidRPr="00406C99">
        <w:rPr>
          <w:rFonts w:ascii="Times New Roman" w:hAnsi="Times New Roman" w:cs="Times New Roman"/>
          <w:color w:val="231F20"/>
          <w:spacing w:val="-4"/>
          <w:sz w:val="28"/>
          <w:szCs w:val="28"/>
        </w:rPr>
        <w:t xml:space="preserve"> </w:t>
      </w:r>
      <w:r w:rsidRPr="00406C99">
        <w:rPr>
          <w:rFonts w:ascii="Times New Roman" w:hAnsi="Times New Roman" w:cs="Times New Roman"/>
          <w:color w:val="231F20"/>
          <w:sz w:val="28"/>
          <w:szCs w:val="28"/>
        </w:rPr>
        <w:t>temperature</w:t>
      </w:r>
      <w:r w:rsidRPr="00406C99">
        <w:rPr>
          <w:rFonts w:ascii="Times New Roman" w:hAnsi="Times New Roman" w:cs="Times New Roman"/>
          <w:color w:val="231F20"/>
          <w:spacing w:val="-3"/>
          <w:sz w:val="28"/>
          <w:szCs w:val="28"/>
        </w:rPr>
        <w:t xml:space="preserve"> </w:t>
      </w:r>
      <w:r w:rsidRPr="00406C99">
        <w:rPr>
          <w:rFonts w:ascii="Times New Roman" w:hAnsi="Times New Roman" w:cs="Times New Roman"/>
          <w:color w:val="231F20"/>
          <w:sz w:val="28"/>
          <w:szCs w:val="28"/>
        </w:rPr>
        <w:t>stress</w:t>
      </w:r>
      <w:r w:rsidRPr="00406C99">
        <w:rPr>
          <w:rFonts w:ascii="Times New Roman" w:hAnsi="Times New Roman" w:cs="Times New Roman"/>
          <w:color w:val="231F20"/>
          <w:spacing w:val="-4"/>
          <w:sz w:val="28"/>
          <w:szCs w:val="28"/>
        </w:rPr>
        <w:t xml:space="preserve"> </w:t>
      </w:r>
      <w:r w:rsidRPr="00406C99">
        <w:rPr>
          <w:rFonts w:ascii="Times New Roman" w:hAnsi="Times New Roman" w:cs="Times New Roman"/>
          <w:color w:val="231F20"/>
          <w:sz w:val="28"/>
          <w:szCs w:val="28"/>
        </w:rPr>
        <w:t>and</w:t>
      </w:r>
      <w:r w:rsidRPr="00406C99">
        <w:rPr>
          <w:rFonts w:ascii="Times New Roman" w:hAnsi="Times New Roman" w:cs="Times New Roman"/>
          <w:color w:val="231F20"/>
          <w:spacing w:val="-3"/>
          <w:sz w:val="28"/>
          <w:szCs w:val="28"/>
        </w:rPr>
        <w:t xml:space="preserve"> </w:t>
      </w:r>
      <w:r w:rsidRPr="00406C99">
        <w:rPr>
          <w:rFonts w:ascii="Times New Roman" w:hAnsi="Times New Roman" w:cs="Times New Roman"/>
          <w:color w:val="231F20"/>
          <w:sz w:val="28"/>
          <w:szCs w:val="28"/>
        </w:rPr>
        <w:t>combined stresses – contemporaneous presence of mechanical and chemical stress, and</w:t>
      </w:r>
      <w:r w:rsidRPr="00406C99">
        <w:rPr>
          <w:rFonts w:ascii="Times New Roman" w:hAnsi="Times New Roman" w:cs="Times New Roman"/>
          <w:color w:val="231F20"/>
          <w:spacing w:val="-29"/>
          <w:sz w:val="28"/>
          <w:szCs w:val="28"/>
        </w:rPr>
        <w:t xml:space="preserve"> </w:t>
      </w:r>
      <w:r w:rsidRPr="00406C99">
        <w:rPr>
          <w:rFonts w:ascii="Times New Roman" w:hAnsi="Times New Roman" w:cs="Times New Roman"/>
          <w:color w:val="231F20"/>
          <w:sz w:val="28"/>
          <w:szCs w:val="28"/>
        </w:rPr>
        <w:t>all enhance</w:t>
      </w:r>
      <w:r w:rsidRPr="00406C99">
        <w:rPr>
          <w:rFonts w:ascii="Times New Roman" w:hAnsi="Times New Roman" w:cs="Times New Roman"/>
          <w:color w:val="231F20"/>
          <w:spacing w:val="11"/>
          <w:sz w:val="28"/>
          <w:szCs w:val="28"/>
        </w:rPr>
        <w:t xml:space="preserve"> </w:t>
      </w:r>
      <w:r w:rsidRPr="00406C99">
        <w:rPr>
          <w:rFonts w:ascii="Times New Roman" w:hAnsi="Times New Roman" w:cs="Times New Roman"/>
          <w:color w:val="231F20"/>
          <w:sz w:val="28"/>
          <w:szCs w:val="28"/>
        </w:rPr>
        <w:t>corrosion.</w:t>
      </w:r>
    </w:p>
    <w:p w:rsidR="00BD1F2B" w:rsidRPr="00406C99" w:rsidRDefault="00BD1F2B" w:rsidP="00406C99">
      <w:pPr>
        <w:pStyle w:val="a3"/>
        <w:tabs>
          <w:tab w:val="left" w:pos="6663"/>
        </w:tabs>
        <w:spacing w:line="276" w:lineRule="auto"/>
        <w:ind w:firstLine="709"/>
        <w:jc w:val="both"/>
        <w:rPr>
          <w:rFonts w:ascii="Times New Roman" w:hAnsi="Times New Roman" w:cs="Times New Roman"/>
          <w:sz w:val="28"/>
          <w:szCs w:val="28"/>
        </w:rPr>
      </w:pPr>
    </w:p>
    <w:p w:rsidR="00BD1F2B" w:rsidRPr="005B1926" w:rsidRDefault="00541E42" w:rsidP="00406C99">
      <w:pPr>
        <w:pStyle w:val="1"/>
        <w:tabs>
          <w:tab w:val="left" w:pos="1296"/>
          <w:tab w:val="left" w:pos="6663"/>
        </w:tabs>
        <w:spacing w:line="276" w:lineRule="auto"/>
        <w:ind w:left="709"/>
        <w:jc w:val="both"/>
        <w:rPr>
          <w:color w:val="FF0000"/>
          <w:sz w:val="28"/>
          <w:szCs w:val="28"/>
        </w:rPr>
      </w:pPr>
      <w:r w:rsidRPr="005B1926">
        <w:rPr>
          <w:color w:val="FF0000"/>
          <w:w w:val="95"/>
          <w:sz w:val="28"/>
          <w:szCs w:val="28"/>
        </w:rPr>
        <w:t>Avoidance of Corrosion</w:t>
      </w:r>
      <w:r w:rsidRPr="005B1926">
        <w:rPr>
          <w:color w:val="FF0000"/>
          <w:spacing w:val="10"/>
          <w:w w:val="95"/>
          <w:sz w:val="28"/>
          <w:szCs w:val="28"/>
        </w:rPr>
        <w:t xml:space="preserve"> </w:t>
      </w:r>
      <w:r w:rsidRPr="005B1926">
        <w:rPr>
          <w:color w:val="FF0000"/>
          <w:w w:val="95"/>
          <w:sz w:val="28"/>
          <w:szCs w:val="28"/>
        </w:rPr>
        <w:t>Damages</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The following basic determinations are required for the avoidance of corrosion damage:</w:t>
      </w:r>
    </w:p>
    <w:p w:rsidR="00BD1F2B" w:rsidRPr="00406C99" w:rsidRDefault="00541E42" w:rsidP="00406C99">
      <w:pPr>
        <w:pStyle w:val="a4"/>
        <w:numPr>
          <w:ilvl w:val="0"/>
          <w:numId w:val="9"/>
        </w:numPr>
        <w:tabs>
          <w:tab w:val="left" w:pos="891"/>
          <w:tab w:val="left" w:pos="6663"/>
        </w:tabs>
        <w:spacing w:line="276" w:lineRule="auto"/>
        <w:ind w:left="0"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determination</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exposure</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product,</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plant,</w:t>
      </w:r>
      <w:r w:rsidRPr="00406C99">
        <w:rPr>
          <w:rFonts w:ascii="Times New Roman" w:hAnsi="Times New Roman" w:cs="Times New Roman"/>
          <w:color w:val="231F20"/>
          <w:spacing w:val="-18"/>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9"/>
          <w:sz w:val="28"/>
          <w:szCs w:val="28"/>
        </w:rPr>
        <w:t xml:space="preserve"> </w:t>
      </w:r>
      <w:r w:rsidRPr="00406C99">
        <w:rPr>
          <w:rFonts w:ascii="Times New Roman" w:hAnsi="Times New Roman" w:cs="Times New Roman"/>
          <w:color w:val="231F20"/>
          <w:sz w:val="28"/>
          <w:szCs w:val="28"/>
        </w:rPr>
        <w:t>structure or the</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building;</w:t>
      </w:r>
    </w:p>
    <w:p w:rsidR="00BD1F2B" w:rsidRPr="00406C99" w:rsidRDefault="00541E42" w:rsidP="00406C99">
      <w:pPr>
        <w:pStyle w:val="a4"/>
        <w:numPr>
          <w:ilvl w:val="0"/>
          <w:numId w:val="9"/>
        </w:numPr>
        <w:tabs>
          <w:tab w:val="left" w:pos="891"/>
          <w:tab w:val="left" w:pos="6663"/>
        </w:tabs>
        <w:spacing w:line="276" w:lineRule="auto"/>
        <w:ind w:left="0"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knowledge</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of</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service</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life:</w:t>
      </w:r>
      <w:r w:rsidRPr="00406C99">
        <w:rPr>
          <w:rFonts w:ascii="Times New Roman" w:hAnsi="Times New Roman" w:cs="Times New Roman"/>
          <w:color w:val="231F20"/>
          <w:spacing w:val="23"/>
          <w:sz w:val="28"/>
          <w:szCs w:val="28"/>
        </w:rPr>
        <w:t xml:space="preserve"> </w:t>
      </w:r>
      <w:r w:rsidR="00BC7AFF" w:rsidRPr="00406C99">
        <w:rPr>
          <w:rFonts w:ascii="Times New Roman" w:hAnsi="Times New Roman" w:cs="Times New Roman"/>
          <w:color w:val="231F20"/>
          <w:sz w:val="28"/>
          <w:szCs w:val="28"/>
        </w:rPr>
        <w:t>period</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24"/>
          <w:sz w:val="28"/>
          <w:szCs w:val="28"/>
        </w:rPr>
        <w:t xml:space="preserve"> </w:t>
      </w:r>
      <w:r w:rsidRPr="00406C99">
        <w:rPr>
          <w:rFonts w:ascii="Times New Roman" w:hAnsi="Times New Roman" w:cs="Times New Roman"/>
          <w:color w:val="231F20"/>
          <w:sz w:val="28"/>
          <w:szCs w:val="28"/>
        </w:rPr>
        <w:t>which</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corrosion</w:t>
      </w:r>
      <w:r w:rsidRPr="00406C99">
        <w:rPr>
          <w:rFonts w:ascii="Times New Roman" w:hAnsi="Times New Roman" w:cs="Times New Roman"/>
          <w:color w:val="231F20"/>
          <w:spacing w:val="23"/>
          <w:sz w:val="28"/>
          <w:szCs w:val="28"/>
        </w:rPr>
        <w:t xml:space="preserve"> </w:t>
      </w:r>
      <w:r w:rsidRPr="00406C99">
        <w:rPr>
          <w:rFonts w:ascii="Times New Roman" w:hAnsi="Times New Roman" w:cs="Times New Roman"/>
          <w:color w:val="231F20"/>
          <w:sz w:val="28"/>
          <w:szCs w:val="28"/>
        </w:rPr>
        <w:t>system</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proofErr w:type="gramStart"/>
      <w:r w:rsidRPr="00406C99">
        <w:rPr>
          <w:rFonts w:ascii="Times New Roman" w:hAnsi="Times New Roman" w:cs="Times New Roman"/>
          <w:color w:val="231F20"/>
          <w:sz w:val="28"/>
          <w:szCs w:val="28"/>
        </w:rPr>
        <w:t>meets</w:t>
      </w:r>
      <w:proofErr w:type="gramEnd"/>
      <w:r w:rsidRPr="00406C99">
        <w:rPr>
          <w:rFonts w:ascii="Times New Roman" w:hAnsi="Times New Roman" w:cs="Times New Roman"/>
          <w:color w:val="231F20"/>
          <w:sz w:val="28"/>
          <w:szCs w:val="28"/>
        </w:rPr>
        <w:t xml:space="preserve"> the requirements for functionality;</w:t>
      </w:r>
    </w:p>
    <w:p w:rsidR="00BD1F2B" w:rsidRPr="00406C99" w:rsidRDefault="00541E42" w:rsidP="00406C99">
      <w:pPr>
        <w:pStyle w:val="a4"/>
        <w:numPr>
          <w:ilvl w:val="0"/>
          <w:numId w:val="9"/>
        </w:numPr>
        <w:tabs>
          <w:tab w:val="left" w:pos="891"/>
          <w:tab w:val="left" w:pos="6663"/>
        </w:tabs>
        <w:spacing w:line="276" w:lineRule="auto"/>
        <w:ind w:left="0" w:firstLine="709"/>
        <w:jc w:val="both"/>
        <w:rPr>
          <w:rFonts w:ascii="Times New Roman" w:hAnsi="Times New Roman" w:cs="Times New Roman"/>
          <w:sz w:val="28"/>
          <w:szCs w:val="28"/>
        </w:rPr>
      </w:pPr>
      <w:proofErr w:type="gramStart"/>
      <w:r w:rsidRPr="00406C99">
        <w:rPr>
          <w:rFonts w:ascii="Times New Roman" w:hAnsi="Times New Roman" w:cs="Times New Roman"/>
          <w:color w:val="231F20"/>
          <w:sz w:val="28"/>
          <w:szCs w:val="28"/>
        </w:rPr>
        <w:lastRenderedPageBreak/>
        <w:t>knowledge</w:t>
      </w:r>
      <w:proofErr w:type="gramEnd"/>
      <w:r w:rsidRPr="00406C99">
        <w:rPr>
          <w:rFonts w:ascii="Times New Roman" w:hAnsi="Times New Roman" w:cs="Times New Roman"/>
          <w:color w:val="231F20"/>
          <w:sz w:val="28"/>
          <w:szCs w:val="28"/>
        </w:rPr>
        <w:t xml:space="preserve"> of the protection period: expected service life of a coating system up</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ﬁrst</w:t>
      </w:r>
      <w:r w:rsidRPr="00406C99">
        <w:rPr>
          <w:rFonts w:ascii="Times New Roman" w:hAnsi="Times New Roman" w:cs="Times New Roman"/>
          <w:color w:val="231F20"/>
          <w:spacing w:val="10"/>
          <w:sz w:val="28"/>
          <w:szCs w:val="28"/>
        </w:rPr>
        <w:t xml:space="preserve"> </w:t>
      </w:r>
      <w:r w:rsidRPr="00406C99">
        <w:rPr>
          <w:rFonts w:ascii="Times New Roman" w:hAnsi="Times New Roman" w:cs="Times New Roman"/>
          <w:color w:val="231F20"/>
          <w:sz w:val="28"/>
          <w:szCs w:val="28"/>
        </w:rPr>
        <w:t>parts</w:t>
      </w:r>
      <w:r w:rsidRPr="00406C99">
        <w:rPr>
          <w:rFonts w:ascii="Times New Roman" w:hAnsi="Times New Roman" w:cs="Times New Roman"/>
          <w:color w:val="231F20"/>
          <w:spacing w:val="9"/>
          <w:sz w:val="28"/>
          <w:szCs w:val="28"/>
        </w:rPr>
        <w:t xml:space="preserve"> </w:t>
      </w:r>
      <w:r w:rsidRPr="00406C99">
        <w:rPr>
          <w:rFonts w:ascii="Times New Roman" w:hAnsi="Times New Roman" w:cs="Times New Roman"/>
          <w:color w:val="231F20"/>
          <w:sz w:val="28"/>
          <w:szCs w:val="28"/>
        </w:rPr>
        <w:t>replacement.</w:t>
      </w:r>
    </w:p>
    <w:p w:rsidR="00BD1F2B" w:rsidRPr="00406C99" w:rsidRDefault="00541E42" w:rsidP="00406C99">
      <w:pPr>
        <w:pStyle w:val="a3"/>
        <w:tabs>
          <w:tab w:val="left" w:pos="6663"/>
        </w:tabs>
        <w:spacing w:line="276" w:lineRule="auto"/>
        <w:ind w:firstLine="709"/>
        <w:jc w:val="both"/>
        <w:rPr>
          <w:rFonts w:ascii="Times New Roman" w:hAnsi="Times New Roman" w:cs="Times New Roman"/>
          <w:sz w:val="28"/>
          <w:szCs w:val="28"/>
        </w:rPr>
      </w:pPr>
      <w:r w:rsidRPr="00406C99">
        <w:rPr>
          <w:rFonts w:ascii="Times New Roman" w:hAnsi="Times New Roman" w:cs="Times New Roman"/>
          <w:color w:val="231F20"/>
          <w:sz w:val="28"/>
          <w:szCs w:val="28"/>
        </w:rPr>
        <w:t xml:space="preserve">The determination of the corrosion exposure is relatively difﬁcult since both the inﬂuence of the climatic zones, the local climate, the atmospheric types and    the microclimate need to </w:t>
      </w:r>
      <w:proofErr w:type="gramStart"/>
      <w:r w:rsidRPr="00406C99">
        <w:rPr>
          <w:rFonts w:ascii="Times New Roman" w:hAnsi="Times New Roman" w:cs="Times New Roman"/>
          <w:color w:val="231F20"/>
          <w:sz w:val="28"/>
          <w:szCs w:val="28"/>
        </w:rPr>
        <w:t>be taken</w:t>
      </w:r>
      <w:proofErr w:type="gramEnd"/>
      <w:r w:rsidRPr="00406C99">
        <w:rPr>
          <w:rFonts w:ascii="Times New Roman" w:hAnsi="Times New Roman" w:cs="Times New Roman"/>
          <w:color w:val="231F20"/>
          <w:sz w:val="28"/>
          <w:szCs w:val="28"/>
        </w:rPr>
        <w:t xml:space="preserve"> into account. A corrosion protection corresponding</w:t>
      </w:r>
      <w:r w:rsidRPr="00406C99">
        <w:rPr>
          <w:rFonts w:ascii="Times New Roman" w:hAnsi="Times New Roman" w:cs="Times New Roman"/>
          <w:color w:val="231F20"/>
          <w:spacing w:val="-17"/>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service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life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has</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be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determined</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in</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order</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to</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minimize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the</w:t>
      </w:r>
      <w:r w:rsidRPr="00406C99">
        <w:rPr>
          <w:rFonts w:ascii="Times New Roman" w:hAnsi="Times New Roman" w:cs="Times New Roman"/>
          <w:color w:val="231F20"/>
          <w:spacing w:val="-16"/>
          <w:sz w:val="28"/>
          <w:szCs w:val="28"/>
        </w:rPr>
        <w:t xml:space="preserve"> </w:t>
      </w:r>
      <w:r w:rsidRPr="00406C99">
        <w:rPr>
          <w:rFonts w:ascii="Times New Roman" w:hAnsi="Times New Roman" w:cs="Times New Roman"/>
          <w:color w:val="231F20"/>
          <w:sz w:val="28"/>
          <w:szCs w:val="28"/>
        </w:rPr>
        <w:t>expenses for costly repetitive maintenance</w:t>
      </w:r>
      <w:r w:rsidRPr="00406C99">
        <w:rPr>
          <w:rFonts w:ascii="Times New Roman" w:hAnsi="Times New Roman" w:cs="Times New Roman"/>
          <w:color w:val="231F20"/>
          <w:spacing w:val="41"/>
          <w:sz w:val="28"/>
          <w:szCs w:val="28"/>
        </w:rPr>
        <w:t xml:space="preserve"> </w:t>
      </w:r>
      <w:r w:rsidRPr="00406C99">
        <w:rPr>
          <w:rFonts w:ascii="Times New Roman" w:hAnsi="Times New Roman" w:cs="Times New Roman"/>
          <w:color w:val="231F20"/>
          <w:sz w:val="28"/>
          <w:szCs w:val="28"/>
        </w:rPr>
        <w:t>measures.</w:t>
      </w:r>
    </w:p>
    <w:sectPr w:rsidR="00BD1F2B" w:rsidRPr="00406C99" w:rsidSect="00CD03C7">
      <w:headerReference w:type="even" r:id="rId7"/>
      <w:pgSz w:w="9640" w:h="13610"/>
      <w:pgMar w:top="1134" w:right="850" w:bottom="1134" w:left="1701" w:header="79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3E" w:rsidRDefault="00616B3E">
      <w:r>
        <w:separator/>
      </w:r>
    </w:p>
  </w:endnote>
  <w:endnote w:type="continuationSeparator" w:id="0">
    <w:p w:rsidR="00616B3E" w:rsidRDefault="0061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3E" w:rsidRDefault="00616B3E">
      <w:r>
        <w:separator/>
      </w:r>
    </w:p>
  </w:footnote>
  <w:footnote w:type="continuationSeparator" w:id="0">
    <w:p w:rsidR="00616B3E" w:rsidRDefault="00616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42" w:rsidRDefault="00541E42">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FE"/>
    <w:multiLevelType w:val="hybridMultilevel"/>
    <w:tmpl w:val="A170EC1E"/>
    <w:lvl w:ilvl="0" w:tplc="D6D4293C">
      <w:numFmt w:val="bullet"/>
      <w:lvlText w:val="•"/>
      <w:lvlJc w:val="left"/>
      <w:pPr>
        <w:ind w:left="890" w:hanging="270"/>
      </w:pPr>
      <w:rPr>
        <w:rFonts w:ascii="Georgia" w:eastAsia="Georgia" w:hAnsi="Georgia" w:cs="Georgia" w:hint="default"/>
        <w:color w:val="231F20"/>
        <w:w w:val="89"/>
        <w:sz w:val="24"/>
        <w:szCs w:val="24"/>
      </w:rPr>
    </w:lvl>
    <w:lvl w:ilvl="1" w:tplc="466AC650">
      <w:numFmt w:val="bullet"/>
      <w:lvlText w:val="•"/>
      <w:lvlJc w:val="left"/>
      <w:pPr>
        <w:ind w:left="1625" w:hanging="270"/>
      </w:pPr>
      <w:rPr>
        <w:rFonts w:hint="default"/>
      </w:rPr>
    </w:lvl>
    <w:lvl w:ilvl="2" w:tplc="70422594">
      <w:numFmt w:val="bullet"/>
      <w:lvlText w:val="•"/>
      <w:lvlJc w:val="left"/>
      <w:pPr>
        <w:ind w:left="2351" w:hanging="270"/>
      </w:pPr>
      <w:rPr>
        <w:rFonts w:hint="default"/>
      </w:rPr>
    </w:lvl>
    <w:lvl w:ilvl="3" w:tplc="14623930">
      <w:numFmt w:val="bullet"/>
      <w:lvlText w:val="•"/>
      <w:lvlJc w:val="left"/>
      <w:pPr>
        <w:ind w:left="3077" w:hanging="270"/>
      </w:pPr>
      <w:rPr>
        <w:rFonts w:hint="default"/>
      </w:rPr>
    </w:lvl>
    <w:lvl w:ilvl="4" w:tplc="635061A0">
      <w:numFmt w:val="bullet"/>
      <w:lvlText w:val="•"/>
      <w:lvlJc w:val="left"/>
      <w:pPr>
        <w:ind w:left="3803" w:hanging="270"/>
      </w:pPr>
      <w:rPr>
        <w:rFonts w:hint="default"/>
      </w:rPr>
    </w:lvl>
    <w:lvl w:ilvl="5" w:tplc="D2C42180">
      <w:numFmt w:val="bullet"/>
      <w:lvlText w:val="•"/>
      <w:lvlJc w:val="left"/>
      <w:pPr>
        <w:ind w:left="4528" w:hanging="270"/>
      </w:pPr>
      <w:rPr>
        <w:rFonts w:hint="default"/>
      </w:rPr>
    </w:lvl>
    <w:lvl w:ilvl="6" w:tplc="A3C65D60">
      <w:numFmt w:val="bullet"/>
      <w:lvlText w:val="•"/>
      <w:lvlJc w:val="left"/>
      <w:pPr>
        <w:ind w:left="5254" w:hanging="270"/>
      </w:pPr>
      <w:rPr>
        <w:rFonts w:hint="default"/>
      </w:rPr>
    </w:lvl>
    <w:lvl w:ilvl="7" w:tplc="B9D00A1C">
      <w:numFmt w:val="bullet"/>
      <w:lvlText w:val="•"/>
      <w:lvlJc w:val="left"/>
      <w:pPr>
        <w:ind w:left="5980" w:hanging="270"/>
      </w:pPr>
      <w:rPr>
        <w:rFonts w:hint="default"/>
      </w:rPr>
    </w:lvl>
    <w:lvl w:ilvl="8" w:tplc="3C2CED20">
      <w:numFmt w:val="bullet"/>
      <w:lvlText w:val="•"/>
      <w:lvlJc w:val="left"/>
      <w:pPr>
        <w:ind w:left="6706" w:hanging="270"/>
      </w:pPr>
      <w:rPr>
        <w:rFonts w:hint="default"/>
      </w:rPr>
    </w:lvl>
  </w:abstractNum>
  <w:abstractNum w:abstractNumId="1" w15:restartNumberingAfterBreak="0">
    <w:nsid w:val="06CE37A9"/>
    <w:multiLevelType w:val="multilevel"/>
    <w:tmpl w:val="035E6D5E"/>
    <w:lvl w:ilvl="0">
      <w:start w:val="1"/>
      <w:numFmt w:val="decimal"/>
      <w:lvlText w:val="%1"/>
      <w:lvlJc w:val="left"/>
      <w:pPr>
        <w:ind w:left="1295" w:hanging="675"/>
        <w:jc w:val="left"/>
      </w:pPr>
      <w:rPr>
        <w:rFonts w:hint="default"/>
      </w:rPr>
    </w:lvl>
    <w:lvl w:ilvl="1">
      <w:start w:val="2"/>
      <w:numFmt w:val="decimal"/>
      <w:lvlText w:val="%1.%2"/>
      <w:lvlJc w:val="left"/>
      <w:pPr>
        <w:ind w:left="1295" w:hanging="675"/>
        <w:jc w:val="left"/>
      </w:pPr>
      <w:rPr>
        <w:rFonts w:hint="default"/>
      </w:rPr>
    </w:lvl>
    <w:lvl w:ilvl="2">
      <w:start w:val="1"/>
      <w:numFmt w:val="decimal"/>
      <w:lvlText w:val="%1.%2.%3"/>
      <w:lvlJc w:val="left"/>
      <w:pPr>
        <w:ind w:left="1295" w:hanging="675"/>
        <w:jc w:val="left"/>
      </w:pPr>
      <w:rPr>
        <w:rFonts w:hint="default"/>
      </w:rPr>
    </w:lvl>
    <w:lvl w:ilvl="3">
      <w:start w:val="1"/>
      <w:numFmt w:val="decimal"/>
      <w:lvlText w:val="%1.%2.%3.%4"/>
      <w:lvlJc w:val="left"/>
      <w:pPr>
        <w:ind w:left="1295" w:hanging="675"/>
        <w:jc w:val="left"/>
      </w:pPr>
      <w:rPr>
        <w:rFonts w:ascii="Arial" w:eastAsia="Arial" w:hAnsi="Arial" w:cs="Arial" w:hint="default"/>
        <w:color w:val="231F20"/>
        <w:w w:val="89"/>
        <w:sz w:val="18"/>
        <w:szCs w:val="18"/>
      </w:rPr>
    </w:lvl>
    <w:lvl w:ilvl="4">
      <w:numFmt w:val="bullet"/>
      <w:lvlText w:val="•"/>
      <w:lvlJc w:val="left"/>
      <w:pPr>
        <w:ind w:left="1457" w:hanging="270"/>
      </w:pPr>
      <w:rPr>
        <w:rFonts w:ascii="Georgia" w:eastAsia="Georgia" w:hAnsi="Georgia" w:cs="Georgia" w:hint="default"/>
        <w:color w:val="231F20"/>
        <w:w w:val="89"/>
        <w:sz w:val="24"/>
        <w:szCs w:val="24"/>
      </w:rPr>
    </w:lvl>
    <w:lvl w:ilvl="5">
      <w:numFmt w:val="bullet"/>
      <w:lvlText w:val="•"/>
      <w:lvlJc w:val="left"/>
      <w:pPr>
        <w:ind w:left="4436" w:hanging="270"/>
      </w:pPr>
      <w:rPr>
        <w:rFonts w:hint="default"/>
      </w:rPr>
    </w:lvl>
    <w:lvl w:ilvl="6">
      <w:numFmt w:val="bullet"/>
      <w:lvlText w:val="•"/>
      <w:lvlJc w:val="left"/>
      <w:pPr>
        <w:ind w:left="5181" w:hanging="270"/>
      </w:pPr>
      <w:rPr>
        <w:rFonts w:hint="default"/>
      </w:rPr>
    </w:lvl>
    <w:lvl w:ilvl="7">
      <w:numFmt w:val="bullet"/>
      <w:lvlText w:val="•"/>
      <w:lvlJc w:val="left"/>
      <w:pPr>
        <w:ind w:left="5925" w:hanging="270"/>
      </w:pPr>
      <w:rPr>
        <w:rFonts w:hint="default"/>
      </w:rPr>
    </w:lvl>
    <w:lvl w:ilvl="8">
      <w:numFmt w:val="bullet"/>
      <w:lvlText w:val="•"/>
      <w:lvlJc w:val="left"/>
      <w:pPr>
        <w:ind w:left="6669" w:hanging="270"/>
      </w:pPr>
      <w:rPr>
        <w:rFonts w:hint="default"/>
      </w:rPr>
    </w:lvl>
  </w:abstractNum>
  <w:abstractNum w:abstractNumId="2" w15:restartNumberingAfterBreak="0">
    <w:nsid w:val="076C58CD"/>
    <w:multiLevelType w:val="hybridMultilevel"/>
    <w:tmpl w:val="ED36D266"/>
    <w:lvl w:ilvl="0" w:tplc="377CF522">
      <w:start w:val="1"/>
      <w:numFmt w:val="lowerLetter"/>
      <w:lvlText w:val="%1)"/>
      <w:lvlJc w:val="left"/>
      <w:pPr>
        <w:ind w:left="885" w:hanging="265"/>
        <w:jc w:val="left"/>
      </w:pPr>
      <w:rPr>
        <w:rFonts w:ascii="Georgia" w:eastAsia="Georgia" w:hAnsi="Georgia" w:cs="Georgia" w:hint="default"/>
        <w:color w:val="231F20"/>
        <w:w w:val="87"/>
        <w:sz w:val="15"/>
        <w:szCs w:val="15"/>
      </w:rPr>
    </w:lvl>
    <w:lvl w:ilvl="1" w:tplc="A000B910">
      <w:numFmt w:val="bullet"/>
      <w:lvlText w:val="•"/>
      <w:lvlJc w:val="left"/>
      <w:pPr>
        <w:ind w:left="1607" w:hanging="265"/>
      </w:pPr>
      <w:rPr>
        <w:rFonts w:hint="default"/>
      </w:rPr>
    </w:lvl>
    <w:lvl w:ilvl="2" w:tplc="273C978A">
      <w:numFmt w:val="bullet"/>
      <w:lvlText w:val="•"/>
      <w:lvlJc w:val="left"/>
      <w:pPr>
        <w:ind w:left="2335" w:hanging="265"/>
      </w:pPr>
      <w:rPr>
        <w:rFonts w:hint="default"/>
      </w:rPr>
    </w:lvl>
    <w:lvl w:ilvl="3" w:tplc="F444A0B0">
      <w:numFmt w:val="bullet"/>
      <w:lvlText w:val="•"/>
      <w:lvlJc w:val="left"/>
      <w:pPr>
        <w:ind w:left="3063" w:hanging="265"/>
      </w:pPr>
      <w:rPr>
        <w:rFonts w:hint="default"/>
      </w:rPr>
    </w:lvl>
    <w:lvl w:ilvl="4" w:tplc="F42AAB42">
      <w:numFmt w:val="bullet"/>
      <w:lvlText w:val="•"/>
      <w:lvlJc w:val="left"/>
      <w:pPr>
        <w:ind w:left="3791" w:hanging="265"/>
      </w:pPr>
      <w:rPr>
        <w:rFonts w:hint="default"/>
      </w:rPr>
    </w:lvl>
    <w:lvl w:ilvl="5" w:tplc="71880EB2">
      <w:numFmt w:val="bullet"/>
      <w:lvlText w:val="•"/>
      <w:lvlJc w:val="left"/>
      <w:pPr>
        <w:ind w:left="4518" w:hanging="265"/>
      </w:pPr>
      <w:rPr>
        <w:rFonts w:hint="default"/>
      </w:rPr>
    </w:lvl>
    <w:lvl w:ilvl="6" w:tplc="06BA52AA">
      <w:numFmt w:val="bullet"/>
      <w:lvlText w:val="•"/>
      <w:lvlJc w:val="left"/>
      <w:pPr>
        <w:ind w:left="5246" w:hanging="265"/>
      </w:pPr>
      <w:rPr>
        <w:rFonts w:hint="default"/>
      </w:rPr>
    </w:lvl>
    <w:lvl w:ilvl="7" w:tplc="AD66D63A">
      <w:numFmt w:val="bullet"/>
      <w:lvlText w:val="•"/>
      <w:lvlJc w:val="left"/>
      <w:pPr>
        <w:ind w:left="5974" w:hanging="265"/>
      </w:pPr>
      <w:rPr>
        <w:rFonts w:hint="default"/>
      </w:rPr>
    </w:lvl>
    <w:lvl w:ilvl="8" w:tplc="E91C9920">
      <w:numFmt w:val="bullet"/>
      <w:lvlText w:val="•"/>
      <w:lvlJc w:val="left"/>
      <w:pPr>
        <w:ind w:left="6702" w:hanging="265"/>
      </w:pPr>
      <w:rPr>
        <w:rFonts w:hint="default"/>
      </w:rPr>
    </w:lvl>
  </w:abstractNum>
  <w:abstractNum w:abstractNumId="3" w15:restartNumberingAfterBreak="0">
    <w:nsid w:val="0A8C3EAB"/>
    <w:multiLevelType w:val="hybridMultilevel"/>
    <w:tmpl w:val="D42A0F78"/>
    <w:lvl w:ilvl="0" w:tplc="E0AE38A2">
      <w:start w:val="1"/>
      <w:numFmt w:val="lowerLetter"/>
      <w:lvlText w:val="%1)"/>
      <w:lvlJc w:val="left"/>
      <w:pPr>
        <w:ind w:left="280" w:hanging="171"/>
        <w:jc w:val="left"/>
      </w:pPr>
      <w:rPr>
        <w:rFonts w:ascii="Georgia" w:eastAsia="Georgia" w:hAnsi="Georgia" w:cs="Georgia" w:hint="default"/>
        <w:color w:val="231F20"/>
        <w:w w:val="87"/>
        <w:sz w:val="16"/>
        <w:szCs w:val="16"/>
      </w:rPr>
    </w:lvl>
    <w:lvl w:ilvl="1" w:tplc="00D09A9C">
      <w:numFmt w:val="bullet"/>
      <w:lvlText w:val="•"/>
      <w:lvlJc w:val="left"/>
      <w:pPr>
        <w:ind w:left="391" w:hanging="171"/>
      </w:pPr>
      <w:rPr>
        <w:rFonts w:hint="default"/>
      </w:rPr>
    </w:lvl>
    <w:lvl w:ilvl="2" w:tplc="0310E926">
      <w:numFmt w:val="bullet"/>
      <w:lvlText w:val="•"/>
      <w:lvlJc w:val="left"/>
      <w:pPr>
        <w:ind w:left="503" w:hanging="171"/>
      </w:pPr>
      <w:rPr>
        <w:rFonts w:hint="default"/>
      </w:rPr>
    </w:lvl>
    <w:lvl w:ilvl="3" w:tplc="E886E4A8">
      <w:numFmt w:val="bullet"/>
      <w:lvlText w:val="•"/>
      <w:lvlJc w:val="left"/>
      <w:pPr>
        <w:ind w:left="614" w:hanging="171"/>
      </w:pPr>
      <w:rPr>
        <w:rFonts w:hint="default"/>
      </w:rPr>
    </w:lvl>
    <w:lvl w:ilvl="4" w:tplc="AF84EEF4">
      <w:numFmt w:val="bullet"/>
      <w:lvlText w:val="•"/>
      <w:lvlJc w:val="left"/>
      <w:pPr>
        <w:ind w:left="726" w:hanging="171"/>
      </w:pPr>
      <w:rPr>
        <w:rFonts w:hint="default"/>
      </w:rPr>
    </w:lvl>
    <w:lvl w:ilvl="5" w:tplc="CDA6F824">
      <w:numFmt w:val="bullet"/>
      <w:lvlText w:val="•"/>
      <w:lvlJc w:val="left"/>
      <w:pPr>
        <w:ind w:left="837" w:hanging="171"/>
      </w:pPr>
      <w:rPr>
        <w:rFonts w:hint="default"/>
      </w:rPr>
    </w:lvl>
    <w:lvl w:ilvl="6" w:tplc="42AE9EB6">
      <w:numFmt w:val="bullet"/>
      <w:lvlText w:val="•"/>
      <w:lvlJc w:val="left"/>
      <w:pPr>
        <w:ind w:left="949" w:hanging="171"/>
      </w:pPr>
      <w:rPr>
        <w:rFonts w:hint="default"/>
      </w:rPr>
    </w:lvl>
    <w:lvl w:ilvl="7" w:tplc="5CFED37E">
      <w:numFmt w:val="bullet"/>
      <w:lvlText w:val="•"/>
      <w:lvlJc w:val="left"/>
      <w:pPr>
        <w:ind w:left="1060" w:hanging="171"/>
      </w:pPr>
      <w:rPr>
        <w:rFonts w:hint="default"/>
      </w:rPr>
    </w:lvl>
    <w:lvl w:ilvl="8" w:tplc="302423C8">
      <w:numFmt w:val="bullet"/>
      <w:lvlText w:val="•"/>
      <w:lvlJc w:val="left"/>
      <w:pPr>
        <w:ind w:left="1172" w:hanging="171"/>
      </w:pPr>
      <w:rPr>
        <w:rFonts w:hint="default"/>
      </w:rPr>
    </w:lvl>
  </w:abstractNum>
  <w:abstractNum w:abstractNumId="4" w15:restartNumberingAfterBreak="0">
    <w:nsid w:val="10A54503"/>
    <w:multiLevelType w:val="hybridMultilevel"/>
    <w:tmpl w:val="70528676"/>
    <w:lvl w:ilvl="0" w:tplc="FF8A10A8">
      <w:numFmt w:val="bullet"/>
      <w:lvlText w:val="•"/>
      <w:lvlJc w:val="left"/>
      <w:pPr>
        <w:ind w:left="890" w:hanging="270"/>
      </w:pPr>
      <w:rPr>
        <w:rFonts w:ascii="Georgia" w:eastAsia="Georgia" w:hAnsi="Georgia" w:cs="Georgia" w:hint="default"/>
        <w:color w:val="231F20"/>
        <w:w w:val="89"/>
        <w:sz w:val="24"/>
        <w:szCs w:val="24"/>
      </w:rPr>
    </w:lvl>
    <w:lvl w:ilvl="1" w:tplc="7574651A">
      <w:numFmt w:val="bullet"/>
      <w:lvlText w:val="•"/>
      <w:lvlJc w:val="left"/>
      <w:pPr>
        <w:ind w:left="1457" w:hanging="270"/>
      </w:pPr>
      <w:rPr>
        <w:rFonts w:ascii="Georgia" w:eastAsia="Georgia" w:hAnsi="Georgia" w:cs="Georgia" w:hint="default"/>
        <w:color w:val="231F20"/>
        <w:w w:val="89"/>
        <w:sz w:val="24"/>
        <w:szCs w:val="24"/>
      </w:rPr>
    </w:lvl>
    <w:lvl w:ilvl="2" w:tplc="140EA3A8">
      <w:numFmt w:val="bullet"/>
      <w:lvlText w:val="•"/>
      <w:lvlJc w:val="left"/>
      <w:pPr>
        <w:ind w:left="2204" w:hanging="270"/>
      </w:pPr>
      <w:rPr>
        <w:rFonts w:hint="default"/>
      </w:rPr>
    </w:lvl>
    <w:lvl w:ilvl="3" w:tplc="E390895C">
      <w:numFmt w:val="bullet"/>
      <w:lvlText w:val="•"/>
      <w:lvlJc w:val="left"/>
      <w:pPr>
        <w:ind w:left="2948" w:hanging="270"/>
      </w:pPr>
      <w:rPr>
        <w:rFonts w:hint="default"/>
      </w:rPr>
    </w:lvl>
    <w:lvl w:ilvl="4" w:tplc="06D6A07A">
      <w:numFmt w:val="bullet"/>
      <w:lvlText w:val="•"/>
      <w:lvlJc w:val="left"/>
      <w:pPr>
        <w:ind w:left="3692" w:hanging="270"/>
      </w:pPr>
      <w:rPr>
        <w:rFonts w:hint="default"/>
      </w:rPr>
    </w:lvl>
    <w:lvl w:ilvl="5" w:tplc="0A4073A0">
      <w:numFmt w:val="bullet"/>
      <w:lvlText w:val="•"/>
      <w:lvlJc w:val="left"/>
      <w:pPr>
        <w:ind w:left="4436" w:hanging="270"/>
      </w:pPr>
      <w:rPr>
        <w:rFonts w:hint="default"/>
      </w:rPr>
    </w:lvl>
    <w:lvl w:ilvl="6" w:tplc="4A064B70">
      <w:numFmt w:val="bullet"/>
      <w:lvlText w:val="•"/>
      <w:lvlJc w:val="left"/>
      <w:pPr>
        <w:ind w:left="5181" w:hanging="270"/>
      </w:pPr>
      <w:rPr>
        <w:rFonts w:hint="default"/>
      </w:rPr>
    </w:lvl>
    <w:lvl w:ilvl="7" w:tplc="9FE2520E">
      <w:numFmt w:val="bullet"/>
      <w:lvlText w:val="•"/>
      <w:lvlJc w:val="left"/>
      <w:pPr>
        <w:ind w:left="5925" w:hanging="270"/>
      </w:pPr>
      <w:rPr>
        <w:rFonts w:hint="default"/>
      </w:rPr>
    </w:lvl>
    <w:lvl w:ilvl="8" w:tplc="3FB42CF6">
      <w:numFmt w:val="bullet"/>
      <w:lvlText w:val="•"/>
      <w:lvlJc w:val="left"/>
      <w:pPr>
        <w:ind w:left="6669" w:hanging="270"/>
      </w:pPr>
      <w:rPr>
        <w:rFonts w:hint="default"/>
      </w:rPr>
    </w:lvl>
  </w:abstractNum>
  <w:abstractNum w:abstractNumId="5" w15:restartNumberingAfterBreak="0">
    <w:nsid w:val="177C16DC"/>
    <w:multiLevelType w:val="hybridMultilevel"/>
    <w:tmpl w:val="A6E4E1A0"/>
    <w:lvl w:ilvl="0" w:tplc="5BFA09A0">
      <w:start w:val="1"/>
      <w:numFmt w:val="lowerLetter"/>
      <w:lvlText w:val="%1)"/>
      <w:lvlJc w:val="left"/>
      <w:pPr>
        <w:ind w:left="1358" w:hanging="171"/>
        <w:jc w:val="left"/>
      </w:pPr>
      <w:rPr>
        <w:rFonts w:ascii="Times New Roman" w:eastAsia="Georgia" w:hAnsi="Times New Roman" w:cs="Times New Roman" w:hint="default"/>
        <w:color w:val="231F20"/>
        <w:w w:val="87"/>
        <w:sz w:val="28"/>
        <w:szCs w:val="28"/>
      </w:rPr>
    </w:lvl>
    <w:lvl w:ilvl="1" w:tplc="C1F8F45E">
      <w:numFmt w:val="bullet"/>
      <w:lvlText w:val="•"/>
      <w:lvlJc w:val="left"/>
      <w:pPr>
        <w:ind w:left="2039" w:hanging="171"/>
      </w:pPr>
      <w:rPr>
        <w:rFonts w:hint="default"/>
      </w:rPr>
    </w:lvl>
    <w:lvl w:ilvl="2" w:tplc="5CE40380">
      <w:numFmt w:val="bullet"/>
      <w:lvlText w:val="•"/>
      <w:lvlJc w:val="left"/>
      <w:pPr>
        <w:ind w:left="2719" w:hanging="171"/>
      </w:pPr>
      <w:rPr>
        <w:rFonts w:hint="default"/>
      </w:rPr>
    </w:lvl>
    <w:lvl w:ilvl="3" w:tplc="B0E4911E">
      <w:numFmt w:val="bullet"/>
      <w:lvlText w:val="•"/>
      <w:lvlJc w:val="left"/>
      <w:pPr>
        <w:ind w:left="3399" w:hanging="171"/>
      </w:pPr>
      <w:rPr>
        <w:rFonts w:hint="default"/>
      </w:rPr>
    </w:lvl>
    <w:lvl w:ilvl="4" w:tplc="C42E98F6">
      <w:numFmt w:val="bullet"/>
      <w:lvlText w:val="•"/>
      <w:lvlJc w:val="left"/>
      <w:pPr>
        <w:ind w:left="4079" w:hanging="171"/>
      </w:pPr>
      <w:rPr>
        <w:rFonts w:hint="default"/>
      </w:rPr>
    </w:lvl>
    <w:lvl w:ilvl="5" w:tplc="8D928FC2">
      <w:numFmt w:val="bullet"/>
      <w:lvlText w:val="•"/>
      <w:lvlJc w:val="left"/>
      <w:pPr>
        <w:ind w:left="4758" w:hanging="171"/>
      </w:pPr>
      <w:rPr>
        <w:rFonts w:hint="default"/>
      </w:rPr>
    </w:lvl>
    <w:lvl w:ilvl="6" w:tplc="77D2512A">
      <w:numFmt w:val="bullet"/>
      <w:lvlText w:val="•"/>
      <w:lvlJc w:val="left"/>
      <w:pPr>
        <w:ind w:left="5438" w:hanging="171"/>
      </w:pPr>
      <w:rPr>
        <w:rFonts w:hint="default"/>
      </w:rPr>
    </w:lvl>
    <w:lvl w:ilvl="7" w:tplc="44EED930">
      <w:numFmt w:val="bullet"/>
      <w:lvlText w:val="•"/>
      <w:lvlJc w:val="left"/>
      <w:pPr>
        <w:ind w:left="6118" w:hanging="171"/>
      </w:pPr>
      <w:rPr>
        <w:rFonts w:hint="default"/>
      </w:rPr>
    </w:lvl>
    <w:lvl w:ilvl="8" w:tplc="8E3C172A">
      <w:numFmt w:val="bullet"/>
      <w:lvlText w:val="•"/>
      <w:lvlJc w:val="left"/>
      <w:pPr>
        <w:ind w:left="6798" w:hanging="171"/>
      </w:pPr>
      <w:rPr>
        <w:rFonts w:hint="default"/>
      </w:rPr>
    </w:lvl>
  </w:abstractNum>
  <w:abstractNum w:abstractNumId="6" w15:restartNumberingAfterBreak="0">
    <w:nsid w:val="2E4C64A9"/>
    <w:multiLevelType w:val="hybridMultilevel"/>
    <w:tmpl w:val="D82A5FB4"/>
    <w:lvl w:ilvl="0" w:tplc="E662D60A">
      <w:numFmt w:val="bullet"/>
      <w:lvlText w:val="•"/>
      <w:lvlJc w:val="left"/>
      <w:pPr>
        <w:ind w:left="1457" w:hanging="270"/>
      </w:pPr>
      <w:rPr>
        <w:rFonts w:ascii="Georgia" w:eastAsia="Georgia" w:hAnsi="Georgia" w:cs="Georgia" w:hint="default"/>
        <w:color w:val="231F20"/>
        <w:w w:val="89"/>
        <w:sz w:val="24"/>
        <w:szCs w:val="24"/>
      </w:rPr>
    </w:lvl>
    <w:lvl w:ilvl="1" w:tplc="B428F3A0">
      <w:numFmt w:val="bullet"/>
      <w:lvlText w:val="•"/>
      <w:lvlJc w:val="left"/>
      <w:pPr>
        <w:ind w:left="2129" w:hanging="270"/>
      </w:pPr>
      <w:rPr>
        <w:rFonts w:hint="default"/>
      </w:rPr>
    </w:lvl>
    <w:lvl w:ilvl="2" w:tplc="C49C4D8A">
      <w:numFmt w:val="bullet"/>
      <w:lvlText w:val="•"/>
      <w:lvlJc w:val="left"/>
      <w:pPr>
        <w:ind w:left="2799" w:hanging="270"/>
      </w:pPr>
      <w:rPr>
        <w:rFonts w:hint="default"/>
      </w:rPr>
    </w:lvl>
    <w:lvl w:ilvl="3" w:tplc="1B9ED8D8">
      <w:numFmt w:val="bullet"/>
      <w:lvlText w:val="•"/>
      <w:lvlJc w:val="left"/>
      <w:pPr>
        <w:ind w:left="3469" w:hanging="270"/>
      </w:pPr>
      <w:rPr>
        <w:rFonts w:hint="default"/>
      </w:rPr>
    </w:lvl>
    <w:lvl w:ilvl="4" w:tplc="70805BEE">
      <w:numFmt w:val="bullet"/>
      <w:lvlText w:val="•"/>
      <w:lvlJc w:val="left"/>
      <w:pPr>
        <w:ind w:left="4139" w:hanging="270"/>
      </w:pPr>
      <w:rPr>
        <w:rFonts w:hint="default"/>
      </w:rPr>
    </w:lvl>
    <w:lvl w:ilvl="5" w:tplc="49DE38D6">
      <w:numFmt w:val="bullet"/>
      <w:lvlText w:val="•"/>
      <w:lvlJc w:val="left"/>
      <w:pPr>
        <w:ind w:left="4808" w:hanging="270"/>
      </w:pPr>
      <w:rPr>
        <w:rFonts w:hint="default"/>
      </w:rPr>
    </w:lvl>
    <w:lvl w:ilvl="6" w:tplc="D3887FE4">
      <w:numFmt w:val="bullet"/>
      <w:lvlText w:val="•"/>
      <w:lvlJc w:val="left"/>
      <w:pPr>
        <w:ind w:left="5478" w:hanging="270"/>
      </w:pPr>
      <w:rPr>
        <w:rFonts w:hint="default"/>
      </w:rPr>
    </w:lvl>
    <w:lvl w:ilvl="7" w:tplc="C3C0384C">
      <w:numFmt w:val="bullet"/>
      <w:lvlText w:val="•"/>
      <w:lvlJc w:val="left"/>
      <w:pPr>
        <w:ind w:left="6148" w:hanging="270"/>
      </w:pPr>
      <w:rPr>
        <w:rFonts w:hint="default"/>
      </w:rPr>
    </w:lvl>
    <w:lvl w:ilvl="8" w:tplc="08BA3ABA">
      <w:numFmt w:val="bullet"/>
      <w:lvlText w:val="•"/>
      <w:lvlJc w:val="left"/>
      <w:pPr>
        <w:ind w:left="6818" w:hanging="270"/>
      </w:pPr>
      <w:rPr>
        <w:rFonts w:hint="default"/>
      </w:rPr>
    </w:lvl>
  </w:abstractNum>
  <w:abstractNum w:abstractNumId="7" w15:restartNumberingAfterBreak="0">
    <w:nsid w:val="33C1356B"/>
    <w:multiLevelType w:val="hybridMultilevel"/>
    <w:tmpl w:val="0C209E8A"/>
    <w:lvl w:ilvl="0" w:tplc="7ED4ED08">
      <w:start w:val="1"/>
      <w:numFmt w:val="lowerLetter"/>
      <w:lvlText w:val="%1)"/>
      <w:lvlJc w:val="left"/>
      <w:pPr>
        <w:ind w:left="375" w:hanging="265"/>
        <w:jc w:val="left"/>
      </w:pPr>
      <w:rPr>
        <w:rFonts w:ascii="Georgia" w:eastAsia="Georgia" w:hAnsi="Georgia" w:cs="Georgia" w:hint="default"/>
        <w:color w:val="231F20"/>
        <w:w w:val="87"/>
        <w:sz w:val="15"/>
        <w:szCs w:val="15"/>
      </w:rPr>
    </w:lvl>
    <w:lvl w:ilvl="1" w:tplc="0FE4EEE2">
      <w:numFmt w:val="bullet"/>
      <w:lvlText w:val="•"/>
      <w:lvlJc w:val="left"/>
      <w:pPr>
        <w:ind w:left="1457" w:hanging="270"/>
      </w:pPr>
      <w:rPr>
        <w:rFonts w:ascii="Georgia" w:eastAsia="Georgia" w:hAnsi="Georgia" w:cs="Georgia" w:hint="default"/>
        <w:color w:val="231F20"/>
        <w:w w:val="89"/>
        <w:sz w:val="24"/>
        <w:szCs w:val="24"/>
      </w:rPr>
    </w:lvl>
    <w:lvl w:ilvl="2" w:tplc="0374E50C">
      <w:numFmt w:val="bullet"/>
      <w:lvlText w:val="•"/>
      <w:lvlJc w:val="left"/>
      <w:pPr>
        <w:ind w:left="2204" w:hanging="270"/>
      </w:pPr>
      <w:rPr>
        <w:rFonts w:hint="default"/>
      </w:rPr>
    </w:lvl>
    <w:lvl w:ilvl="3" w:tplc="865E3902">
      <w:numFmt w:val="bullet"/>
      <w:lvlText w:val="•"/>
      <w:lvlJc w:val="left"/>
      <w:pPr>
        <w:ind w:left="2948" w:hanging="270"/>
      </w:pPr>
      <w:rPr>
        <w:rFonts w:hint="default"/>
      </w:rPr>
    </w:lvl>
    <w:lvl w:ilvl="4" w:tplc="69FEA9D0">
      <w:numFmt w:val="bullet"/>
      <w:lvlText w:val="•"/>
      <w:lvlJc w:val="left"/>
      <w:pPr>
        <w:ind w:left="3692" w:hanging="270"/>
      </w:pPr>
      <w:rPr>
        <w:rFonts w:hint="default"/>
      </w:rPr>
    </w:lvl>
    <w:lvl w:ilvl="5" w:tplc="373A2938">
      <w:numFmt w:val="bullet"/>
      <w:lvlText w:val="•"/>
      <w:lvlJc w:val="left"/>
      <w:pPr>
        <w:ind w:left="4436" w:hanging="270"/>
      </w:pPr>
      <w:rPr>
        <w:rFonts w:hint="default"/>
      </w:rPr>
    </w:lvl>
    <w:lvl w:ilvl="6" w:tplc="A5BA6A6A">
      <w:numFmt w:val="bullet"/>
      <w:lvlText w:val="•"/>
      <w:lvlJc w:val="left"/>
      <w:pPr>
        <w:ind w:left="5181" w:hanging="270"/>
      </w:pPr>
      <w:rPr>
        <w:rFonts w:hint="default"/>
      </w:rPr>
    </w:lvl>
    <w:lvl w:ilvl="7" w:tplc="037ADFF4">
      <w:numFmt w:val="bullet"/>
      <w:lvlText w:val="•"/>
      <w:lvlJc w:val="left"/>
      <w:pPr>
        <w:ind w:left="5925" w:hanging="270"/>
      </w:pPr>
      <w:rPr>
        <w:rFonts w:hint="default"/>
      </w:rPr>
    </w:lvl>
    <w:lvl w:ilvl="8" w:tplc="1876A462">
      <w:numFmt w:val="bullet"/>
      <w:lvlText w:val="•"/>
      <w:lvlJc w:val="left"/>
      <w:pPr>
        <w:ind w:left="6669" w:hanging="270"/>
      </w:pPr>
      <w:rPr>
        <w:rFonts w:hint="default"/>
      </w:rPr>
    </w:lvl>
  </w:abstractNum>
  <w:abstractNum w:abstractNumId="8" w15:restartNumberingAfterBreak="0">
    <w:nsid w:val="431257E9"/>
    <w:multiLevelType w:val="hybridMultilevel"/>
    <w:tmpl w:val="BE181C40"/>
    <w:lvl w:ilvl="0" w:tplc="231097E8">
      <w:numFmt w:val="bullet"/>
      <w:lvlText w:val="•"/>
      <w:lvlJc w:val="left"/>
      <w:pPr>
        <w:ind w:left="890" w:hanging="270"/>
      </w:pPr>
      <w:rPr>
        <w:rFonts w:ascii="Georgia" w:eastAsia="Georgia" w:hAnsi="Georgia" w:cs="Georgia" w:hint="default"/>
        <w:color w:val="231F20"/>
        <w:w w:val="89"/>
        <w:sz w:val="24"/>
        <w:szCs w:val="24"/>
      </w:rPr>
    </w:lvl>
    <w:lvl w:ilvl="1" w:tplc="032CEA4E">
      <w:numFmt w:val="bullet"/>
      <w:lvlText w:val="•"/>
      <w:lvlJc w:val="left"/>
      <w:pPr>
        <w:ind w:left="1187" w:hanging="270"/>
      </w:pPr>
      <w:rPr>
        <w:rFonts w:ascii="Georgia" w:eastAsia="Georgia" w:hAnsi="Georgia" w:cs="Georgia" w:hint="default"/>
        <w:color w:val="231F20"/>
        <w:w w:val="89"/>
        <w:sz w:val="24"/>
        <w:szCs w:val="24"/>
      </w:rPr>
    </w:lvl>
    <w:lvl w:ilvl="2" w:tplc="736EC768">
      <w:numFmt w:val="bullet"/>
      <w:lvlText w:val="•"/>
      <w:lvlJc w:val="left"/>
      <w:pPr>
        <w:ind w:left="1955" w:hanging="270"/>
      </w:pPr>
      <w:rPr>
        <w:rFonts w:hint="default"/>
      </w:rPr>
    </w:lvl>
    <w:lvl w:ilvl="3" w:tplc="57281398">
      <w:numFmt w:val="bullet"/>
      <w:lvlText w:val="•"/>
      <w:lvlJc w:val="left"/>
      <w:pPr>
        <w:ind w:left="2730" w:hanging="270"/>
      </w:pPr>
      <w:rPr>
        <w:rFonts w:hint="default"/>
      </w:rPr>
    </w:lvl>
    <w:lvl w:ilvl="4" w:tplc="2CDC40DE">
      <w:numFmt w:val="bullet"/>
      <w:lvlText w:val="•"/>
      <w:lvlJc w:val="left"/>
      <w:pPr>
        <w:ind w:left="3505" w:hanging="270"/>
      </w:pPr>
      <w:rPr>
        <w:rFonts w:hint="default"/>
      </w:rPr>
    </w:lvl>
    <w:lvl w:ilvl="5" w:tplc="E9586B4C">
      <w:numFmt w:val="bullet"/>
      <w:lvlText w:val="•"/>
      <w:lvlJc w:val="left"/>
      <w:pPr>
        <w:ind w:left="4281" w:hanging="270"/>
      </w:pPr>
      <w:rPr>
        <w:rFonts w:hint="default"/>
      </w:rPr>
    </w:lvl>
    <w:lvl w:ilvl="6" w:tplc="B1408DF4">
      <w:numFmt w:val="bullet"/>
      <w:lvlText w:val="•"/>
      <w:lvlJc w:val="left"/>
      <w:pPr>
        <w:ind w:left="5056" w:hanging="270"/>
      </w:pPr>
      <w:rPr>
        <w:rFonts w:hint="default"/>
      </w:rPr>
    </w:lvl>
    <w:lvl w:ilvl="7" w:tplc="38104D88">
      <w:numFmt w:val="bullet"/>
      <w:lvlText w:val="•"/>
      <w:lvlJc w:val="left"/>
      <w:pPr>
        <w:ind w:left="5831" w:hanging="270"/>
      </w:pPr>
      <w:rPr>
        <w:rFonts w:hint="default"/>
      </w:rPr>
    </w:lvl>
    <w:lvl w:ilvl="8" w:tplc="AEEE6FA4">
      <w:numFmt w:val="bullet"/>
      <w:lvlText w:val="•"/>
      <w:lvlJc w:val="left"/>
      <w:pPr>
        <w:ind w:left="6607" w:hanging="270"/>
      </w:pPr>
      <w:rPr>
        <w:rFonts w:hint="default"/>
      </w:rPr>
    </w:lvl>
  </w:abstractNum>
  <w:abstractNum w:abstractNumId="9" w15:restartNumberingAfterBreak="0">
    <w:nsid w:val="494E6ABA"/>
    <w:multiLevelType w:val="multilevel"/>
    <w:tmpl w:val="23A85720"/>
    <w:lvl w:ilvl="0">
      <w:start w:val="2"/>
      <w:numFmt w:val="decimal"/>
      <w:lvlText w:val="%1"/>
      <w:lvlJc w:val="left"/>
      <w:pPr>
        <w:ind w:left="311" w:hanging="201"/>
        <w:jc w:val="left"/>
      </w:pPr>
      <w:rPr>
        <w:rFonts w:hint="default"/>
      </w:rPr>
    </w:lvl>
    <w:lvl w:ilvl="1">
      <w:start w:val="5"/>
      <w:numFmt w:val="decimal"/>
      <w:lvlText w:val="%1.%2"/>
      <w:lvlJc w:val="left"/>
      <w:pPr>
        <w:ind w:left="311" w:hanging="201"/>
        <w:jc w:val="left"/>
      </w:pPr>
      <w:rPr>
        <w:rFonts w:ascii="Georgia" w:eastAsia="Georgia" w:hAnsi="Georgia" w:cs="Georgia" w:hint="default"/>
        <w:color w:val="231F20"/>
        <w:w w:val="92"/>
        <w:sz w:val="14"/>
        <w:szCs w:val="14"/>
      </w:rPr>
    </w:lvl>
    <w:lvl w:ilvl="2">
      <w:start w:val="1"/>
      <w:numFmt w:val="lowerLetter"/>
      <w:lvlText w:val="%3)"/>
      <w:lvlJc w:val="left"/>
      <w:pPr>
        <w:ind w:left="885" w:hanging="265"/>
        <w:jc w:val="left"/>
      </w:pPr>
      <w:rPr>
        <w:rFonts w:ascii="Georgia" w:eastAsia="Georgia" w:hAnsi="Georgia" w:cs="Georgia" w:hint="default"/>
        <w:color w:val="231F20"/>
        <w:w w:val="87"/>
        <w:sz w:val="15"/>
        <w:szCs w:val="15"/>
      </w:rPr>
    </w:lvl>
    <w:lvl w:ilvl="3">
      <w:start w:val="1"/>
      <w:numFmt w:val="lowerLetter"/>
      <w:lvlText w:val="%4)"/>
      <w:lvlJc w:val="left"/>
      <w:pPr>
        <w:ind w:left="1452" w:hanging="265"/>
        <w:jc w:val="left"/>
      </w:pPr>
      <w:rPr>
        <w:rFonts w:ascii="Georgia" w:eastAsia="Georgia" w:hAnsi="Georgia" w:cs="Georgia" w:hint="default"/>
        <w:color w:val="231F20"/>
        <w:w w:val="87"/>
        <w:sz w:val="15"/>
        <w:szCs w:val="15"/>
      </w:rPr>
    </w:lvl>
    <w:lvl w:ilvl="4">
      <w:numFmt w:val="bullet"/>
      <w:lvlText w:val="•"/>
      <w:lvlJc w:val="left"/>
      <w:pPr>
        <w:ind w:left="1768" w:hanging="265"/>
      </w:pPr>
      <w:rPr>
        <w:rFonts w:hint="default"/>
      </w:rPr>
    </w:lvl>
    <w:lvl w:ilvl="5">
      <w:numFmt w:val="bullet"/>
      <w:lvlText w:val="•"/>
      <w:lvlJc w:val="left"/>
      <w:pPr>
        <w:ind w:left="1922" w:hanging="265"/>
      </w:pPr>
      <w:rPr>
        <w:rFonts w:hint="default"/>
      </w:rPr>
    </w:lvl>
    <w:lvl w:ilvl="6">
      <w:numFmt w:val="bullet"/>
      <w:lvlText w:val="•"/>
      <w:lvlJc w:val="left"/>
      <w:pPr>
        <w:ind w:left="2077" w:hanging="265"/>
      </w:pPr>
      <w:rPr>
        <w:rFonts w:hint="default"/>
      </w:rPr>
    </w:lvl>
    <w:lvl w:ilvl="7">
      <w:numFmt w:val="bullet"/>
      <w:lvlText w:val="•"/>
      <w:lvlJc w:val="left"/>
      <w:pPr>
        <w:ind w:left="2231" w:hanging="265"/>
      </w:pPr>
      <w:rPr>
        <w:rFonts w:hint="default"/>
      </w:rPr>
    </w:lvl>
    <w:lvl w:ilvl="8">
      <w:numFmt w:val="bullet"/>
      <w:lvlText w:val="•"/>
      <w:lvlJc w:val="left"/>
      <w:pPr>
        <w:ind w:left="2385" w:hanging="265"/>
      </w:pPr>
      <w:rPr>
        <w:rFonts w:hint="default"/>
      </w:rPr>
    </w:lvl>
  </w:abstractNum>
  <w:abstractNum w:abstractNumId="10" w15:restartNumberingAfterBreak="0">
    <w:nsid w:val="5D413E98"/>
    <w:multiLevelType w:val="hybridMultilevel"/>
    <w:tmpl w:val="F9E2EFB8"/>
    <w:lvl w:ilvl="0" w:tplc="290E8502">
      <w:numFmt w:val="bullet"/>
      <w:lvlText w:val="•"/>
      <w:lvlJc w:val="left"/>
      <w:pPr>
        <w:ind w:left="110" w:hanging="105"/>
      </w:pPr>
      <w:rPr>
        <w:rFonts w:ascii="Georgia" w:eastAsia="Georgia" w:hAnsi="Georgia" w:cs="Georgia" w:hint="default"/>
        <w:color w:val="231F20"/>
        <w:w w:val="89"/>
        <w:sz w:val="16"/>
        <w:szCs w:val="16"/>
      </w:rPr>
    </w:lvl>
    <w:lvl w:ilvl="1" w:tplc="16643F4E">
      <w:numFmt w:val="bullet"/>
      <w:lvlText w:val="•"/>
      <w:lvlJc w:val="left"/>
      <w:pPr>
        <w:ind w:left="247" w:hanging="105"/>
      </w:pPr>
      <w:rPr>
        <w:rFonts w:hint="default"/>
      </w:rPr>
    </w:lvl>
    <w:lvl w:ilvl="2" w:tplc="1040E820">
      <w:numFmt w:val="bullet"/>
      <w:lvlText w:val="•"/>
      <w:lvlJc w:val="left"/>
      <w:pPr>
        <w:ind w:left="375" w:hanging="105"/>
      </w:pPr>
      <w:rPr>
        <w:rFonts w:hint="default"/>
      </w:rPr>
    </w:lvl>
    <w:lvl w:ilvl="3" w:tplc="B3EA8590">
      <w:numFmt w:val="bullet"/>
      <w:lvlText w:val="•"/>
      <w:lvlJc w:val="left"/>
      <w:pPr>
        <w:ind w:left="502" w:hanging="105"/>
      </w:pPr>
      <w:rPr>
        <w:rFonts w:hint="default"/>
      </w:rPr>
    </w:lvl>
    <w:lvl w:ilvl="4" w:tplc="7C46FE5E">
      <w:numFmt w:val="bullet"/>
      <w:lvlText w:val="•"/>
      <w:lvlJc w:val="left"/>
      <w:pPr>
        <w:ind w:left="630" w:hanging="105"/>
      </w:pPr>
      <w:rPr>
        <w:rFonts w:hint="default"/>
      </w:rPr>
    </w:lvl>
    <w:lvl w:ilvl="5" w:tplc="004A5CE0">
      <w:numFmt w:val="bullet"/>
      <w:lvlText w:val="•"/>
      <w:lvlJc w:val="left"/>
      <w:pPr>
        <w:ind w:left="757" w:hanging="105"/>
      </w:pPr>
      <w:rPr>
        <w:rFonts w:hint="default"/>
      </w:rPr>
    </w:lvl>
    <w:lvl w:ilvl="6" w:tplc="58C87B14">
      <w:numFmt w:val="bullet"/>
      <w:lvlText w:val="•"/>
      <w:lvlJc w:val="left"/>
      <w:pPr>
        <w:ind w:left="885" w:hanging="105"/>
      </w:pPr>
      <w:rPr>
        <w:rFonts w:hint="default"/>
      </w:rPr>
    </w:lvl>
    <w:lvl w:ilvl="7" w:tplc="1F682B0E">
      <w:numFmt w:val="bullet"/>
      <w:lvlText w:val="•"/>
      <w:lvlJc w:val="left"/>
      <w:pPr>
        <w:ind w:left="1012" w:hanging="105"/>
      </w:pPr>
      <w:rPr>
        <w:rFonts w:hint="default"/>
      </w:rPr>
    </w:lvl>
    <w:lvl w:ilvl="8" w:tplc="3B7A0ECC">
      <w:numFmt w:val="bullet"/>
      <w:lvlText w:val="•"/>
      <w:lvlJc w:val="left"/>
      <w:pPr>
        <w:ind w:left="1140" w:hanging="105"/>
      </w:pPr>
      <w:rPr>
        <w:rFonts w:hint="default"/>
      </w:rPr>
    </w:lvl>
  </w:abstractNum>
  <w:abstractNum w:abstractNumId="11" w15:restartNumberingAfterBreak="0">
    <w:nsid w:val="6C927677"/>
    <w:multiLevelType w:val="hybridMultilevel"/>
    <w:tmpl w:val="2FC02A62"/>
    <w:lvl w:ilvl="0" w:tplc="4D729962">
      <w:numFmt w:val="bullet"/>
      <w:lvlText w:val="•"/>
      <w:lvlJc w:val="left"/>
      <w:pPr>
        <w:ind w:left="1457" w:hanging="270"/>
      </w:pPr>
      <w:rPr>
        <w:rFonts w:ascii="Georgia" w:eastAsia="Georgia" w:hAnsi="Georgia" w:cs="Georgia" w:hint="default"/>
        <w:color w:val="231F20"/>
        <w:w w:val="89"/>
        <w:sz w:val="24"/>
        <w:szCs w:val="24"/>
      </w:rPr>
    </w:lvl>
    <w:lvl w:ilvl="1" w:tplc="B7B6575C">
      <w:numFmt w:val="bullet"/>
      <w:lvlText w:val="•"/>
      <w:lvlJc w:val="left"/>
      <w:pPr>
        <w:ind w:left="2129" w:hanging="270"/>
      </w:pPr>
      <w:rPr>
        <w:rFonts w:hint="default"/>
      </w:rPr>
    </w:lvl>
    <w:lvl w:ilvl="2" w:tplc="FC889B28">
      <w:numFmt w:val="bullet"/>
      <w:lvlText w:val="•"/>
      <w:lvlJc w:val="left"/>
      <w:pPr>
        <w:ind w:left="2799" w:hanging="270"/>
      </w:pPr>
      <w:rPr>
        <w:rFonts w:hint="default"/>
      </w:rPr>
    </w:lvl>
    <w:lvl w:ilvl="3" w:tplc="DE8AD318">
      <w:numFmt w:val="bullet"/>
      <w:lvlText w:val="•"/>
      <w:lvlJc w:val="left"/>
      <w:pPr>
        <w:ind w:left="3469" w:hanging="270"/>
      </w:pPr>
      <w:rPr>
        <w:rFonts w:hint="default"/>
      </w:rPr>
    </w:lvl>
    <w:lvl w:ilvl="4" w:tplc="FF5023E2">
      <w:numFmt w:val="bullet"/>
      <w:lvlText w:val="•"/>
      <w:lvlJc w:val="left"/>
      <w:pPr>
        <w:ind w:left="4139" w:hanging="270"/>
      </w:pPr>
      <w:rPr>
        <w:rFonts w:hint="default"/>
      </w:rPr>
    </w:lvl>
    <w:lvl w:ilvl="5" w:tplc="1D849546">
      <w:numFmt w:val="bullet"/>
      <w:lvlText w:val="•"/>
      <w:lvlJc w:val="left"/>
      <w:pPr>
        <w:ind w:left="4808" w:hanging="270"/>
      </w:pPr>
      <w:rPr>
        <w:rFonts w:hint="default"/>
      </w:rPr>
    </w:lvl>
    <w:lvl w:ilvl="6" w:tplc="0AB87ADA">
      <w:numFmt w:val="bullet"/>
      <w:lvlText w:val="•"/>
      <w:lvlJc w:val="left"/>
      <w:pPr>
        <w:ind w:left="5478" w:hanging="270"/>
      </w:pPr>
      <w:rPr>
        <w:rFonts w:hint="default"/>
      </w:rPr>
    </w:lvl>
    <w:lvl w:ilvl="7" w:tplc="8020B24A">
      <w:numFmt w:val="bullet"/>
      <w:lvlText w:val="•"/>
      <w:lvlJc w:val="left"/>
      <w:pPr>
        <w:ind w:left="6148" w:hanging="270"/>
      </w:pPr>
      <w:rPr>
        <w:rFonts w:hint="default"/>
      </w:rPr>
    </w:lvl>
    <w:lvl w:ilvl="8" w:tplc="4A062B00">
      <w:numFmt w:val="bullet"/>
      <w:lvlText w:val="•"/>
      <w:lvlJc w:val="left"/>
      <w:pPr>
        <w:ind w:left="6818" w:hanging="270"/>
      </w:pPr>
      <w:rPr>
        <w:rFonts w:hint="default"/>
      </w:rPr>
    </w:lvl>
  </w:abstractNum>
  <w:abstractNum w:abstractNumId="12" w15:restartNumberingAfterBreak="0">
    <w:nsid w:val="6E0A345D"/>
    <w:multiLevelType w:val="multilevel"/>
    <w:tmpl w:val="BFA234E2"/>
    <w:lvl w:ilvl="0">
      <w:start w:val="1"/>
      <w:numFmt w:val="decimal"/>
      <w:lvlText w:val="%1"/>
      <w:lvlJc w:val="left"/>
      <w:pPr>
        <w:ind w:left="1295" w:hanging="675"/>
        <w:jc w:val="left"/>
      </w:pPr>
      <w:rPr>
        <w:rFonts w:hint="default"/>
      </w:rPr>
    </w:lvl>
    <w:lvl w:ilvl="1">
      <w:start w:val="1"/>
      <w:numFmt w:val="decimal"/>
      <w:lvlText w:val="%1.%2"/>
      <w:lvlJc w:val="left"/>
      <w:pPr>
        <w:ind w:left="1295" w:hanging="675"/>
        <w:jc w:val="left"/>
      </w:pPr>
      <w:rPr>
        <w:rFonts w:hint="default"/>
      </w:rPr>
    </w:lvl>
    <w:lvl w:ilvl="2">
      <w:start w:val="4"/>
      <w:numFmt w:val="decimal"/>
      <w:lvlText w:val="%1.%2.%3"/>
      <w:lvlJc w:val="left"/>
      <w:pPr>
        <w:ind w:left="1295" w:hanging="675"/>
        <w:jc w:val="left"/>
      </w:pPr>
      <w:rPr>
        <w:rFonts w:hint="default"/>
      </w:rPr>
    </w:lvl>
    <w:lvl w:ilvl="3">
      <w:start w:val="1"/>
      <w:numFmt w:val="decimal"/>
      <w:lvlText w:val="%1.%2.%3.%4"/>
      <w:lvlJc w:val="left"/>
      <w:pPr>
        <w:ind w:left="1295" w:hanging="675"/>
        <w:jc w:val="right"/>
      </w:pPr>
      <w:rPr>
        <w:rFonts w:ascii="Arial" w:eastAsia="Arial" w:hAnsi="Arial" w:cs="Arial" w:hint="default"/>
        <w:color w:val="231F20"/>
        <w:w w:val="89"/>
        <w:sz w:val="18"/>
        <w:szCs w:val="18"/>
      </w:rPr>
    </w:lvl>
    <w:lvl w:ilvl="4">
      <w:numFmt w:val="bullet"/>
      <w:lvlText w:val="•"/>
      <w:lvlJc w:val="left"/>
      <w:pPr>
        <w:ind w:left="4043" w:hanging="675"/>
      </w:pPr>
      <w:rPr>
        <w:rFonts w:hint="default"/>
      </w:rPr>
    </w:lvl>
    <w:lvl w:ilvl="5">
      <w:numFmt w:val="bullet"/>
      <w:lvlText w:val="•"/>
      <w:lvlJc w:val="left"/>
      <w:pPr>
        <w:ind w:left="4728" w:hanging="675"/>
      </w:pPr>
      <w:rPr>
        <w:rFonts w:hint="default"/>
      </w:rPr>
    </w:lvl>
    <w:lvl w:ilvl="6">
      <w:numFmt w:val="bullet"/>
      <w:lvlText w:val="•"/>
      <w:lvlJc w:val="left"/>
      <w:pPr>
        <w:ind w:left="5414" w:hanging="675"/>
      </w:pPr>
      <w:rPr>
        <w:rFonts w:hint="default"/>
      </w:rPr>
    </w:lvl>
    <w:lvl w:ilvl="7">
      <w:numFmt w:val="bullet"/>
      <w:lvlText w:val="•"/>
      <w:lvlJc w:val="left"/>
      <w:pPr>
        <w:ind w:left="6100" w:hanging="675"/>
      </w:pPr>
      <w:rPr>
        <w:rFonts w:hint="default"/>
      </w:rPr>
    </w:lvl>
    <w:lvl w:ilvl="8">
      <w:numFmt w:val="bullet"/>
      <w:lvlText w:val="•"/>
      <w:lvlJc w:val="left"/>
      <w:pPr>
        <w:ind w:left="6786" w:hanging="675"/>
      </w:pPr>
      <w:rPr>
        <w:rFonts w:hint="default"/>
      </w:rPr>
    </w:lvl>
  </w:abstractNum>
  <w:num w:numId="1">
    <w:abstractNumId w:val="11"/>
  </w:num>
  <w:num w:numId="2">
    <w:abstractNumId w:val="2"/>
  </w:num>
  <w:num w:numId="3">
    <w:abstractNumId w:val="0"/>
  </w:num>
  <w:num w:numId="4">
    <w:abstractNumId w:val="9"/>
  </w:num>
  <w:num w:numId="5">
    <w:abstractNumId w:val="10"/>
  </w:num>
  <w:num w:numId="6">
    <w:abstractNumId w:val="3"/>
  </w:num>
  <w:num w:numId="7">
    <w:abstractNumId w:val="5"/>
  </w:num>
  <w:num w:numId="8">
    <w:abstractNumId w:val="1"/>
  </w:num>
  <w:num w:numId="9">
    <w:abstractNumId w:val="8"/>
  </w:num>
  <w:num w:numId="10">
    <w:abstractNumId w:val="6"/>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2B"/>
    <w:rsid w:val="00406C99"/>
    <w:rsid w:val="00541E42"/>
    <w:rsid w:val="005B1926"/>
    <w:rsid w:val="00616B3E"/>
    <w:rsid w:val="007E7E13"/>
    <w:rsid w:val="00A202E5"/>
    <w:rsid w:val="00AC6F01"/>
    <w:rsid w:val="00BC7AFF"/>
    <w:rsid w:val="00BD1F2B"/>
    <w:rsid w:val="00C03E34"/>
    <w:rsid w:val="00C134F5"/>
    <w:rsid w:val="00CD03C7"/>
    <w:rsid w:val="00D9502F"/>
    <w:rsid w:val="00E3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A552B-F2A8-461E-8171-D5F7B4D4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eorgia" w:eastAsia="Georgia" w:hAnsi="Georgia" w:cs="Georgia"/>
    </w:rPr>
  </w:style>
  <w:style w:type="paragraph" w:styleId="1">
    <w:name w:val="heading 1"/>
    <w:basedOn w:val="a"/>
    <w:uiPriority w:val="9"/>
    <w:qFormat/>
    <w:pPr>
      <w:ind w:left="890"/>
      <w:outlineLvl w:val="0"/>
    </w:pPr>
    <w:rPr>
      <w:rFonts w:ascii="Times New Roman" w:eastAsia="Times New Roman" w:hAnsi="Times New Roman" w:cs="Times New Roman"/>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890" w:hanging="270"/>
    </w:pPr>
  </w:style>
  <w:style w:type="paragraph" w:customStyle="1" w:styleId="TableParagraph">
    <w:name w:val="Table Paragraph"/>
    <w:basedOn w:val="a"/>
    <w:uiPriority w:val="1"/>
    <w:qFormat/>
  </w:style>
  <w:style w:type="paragraph" w:styleId="a5">
    <w:name w:val="footer"/>
    <w:basedOn w:val="a"/>
    <w:link w:val="a6"/>
    <w:uiPriority w:val="99"/>
    <w:unhideWhenUsed/>
    <w:rsid w:val="00541E42"/>
    <w:pPr>
      <w:tabs>
        <w:tab w:val="center" w:pos="4677"/>
        <w:tab w:val="right" w:pos="9355"/>
      </w:tabs>
    </w:pPr>
  </w:style>
  <w:style w:type="character" w:customStyle="1" w:styleId="a6">
    <w:name w:val="Нижний колонтитул Знак"/>
    <w:basedOn w:val="a0"/>
    <w:link w:val="a5"/>
    <w:uiPriority w:val="99"/>
    <w:rsid w:val="00541E42"/>
    <w:rPr>
      <w:rFonts w:ascii="Georgia" w:eastAsia="Georgia" w:hAnsi="Georgia" w:cs="Georgia"/>
    </w:rPr>
  </w:style>
  <w:style w:type="paragraph" w:styleId="a7">
    <w:name w:val="header"/>
    <w:basedOn w:val="a"/>
    <w:link w:val="a8"/>
    <w:uiPriority w:val="99"/>
    <w:unhideWhenUsed/>
    <w:rsid w:val="00541E42"/>
    <w:pPr>
      <w:tabs>
        <w:tab w:val="center" w:pos="4677"/>
        <w:tab w:val="right" w:pos="9355"/>
      </w:tabs>
    </w:pPr>
  </w:style>
  <w:style w:type="character" w:customStyle="1" w:styleId="a8">
    <w:name w:val="Верхний колонтитул Знак"/>
    <w:basedOn w:val="a0"/>
    <w:link w:val="a7"/>
    <w:uiPriority w:val="99"/>
    <w:rsid w:val="00541E42"/>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c01.indd</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c01.indd</dc:title>
  <dc:creator>owen</dc:creator>
  <cp:lastModifiedBy>Kulzira Mamyrbayeva</cp:lastModifiedBy>
  <cp:revision>3</cp:revision>
  <dcterms:created xsi:type="dcterms:W3CDTF">2019-08-27T08:38:00Z</dcterms:created>
  <dcterms:modified xsi:type="dcterms:W3CDTF">2019-08-27T08:42:00Z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Adobe InDesign CS4 (6.0.5)</vt:lpwstr>
  </property>
  <property fmtid="{D5CDD505-2E9C-101B-9397-08002B2CF9AE}" pid="4" name="LastSaved">
    <vt:filetime>2018-11-12T00:00:00Z</vt:filetime>
  </property>
</Properties>
</file>